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45"/>
        <w:gridCol w:w="4277"/>
        <w:gridCol w:w="2413"/>
      </w:tblGrid>
      <w:tr w:rsidR="007D7891" w:rsidRPr="00F11431">
        <w:trPr>
          <w:cantSplit/>
          <w:trHeight w:val="2579"/>
          <w:tblHeader/>
        </w:trPr>
        <w:tc>
          <w:tcPr>
            <w:tcW w:w="3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Nazwa i adres jednostki sprawozdawczej</w:t>
            </w: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______________________________</w:t>
            </w:r>
          </w:p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Numer identyfikacyjny REGON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411539360</w:t>
            </w:r>
          </w:p>
        </w:tc>
        <w:tc>
          <w:tcPr>
            <w:tcW w:w="4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Miejsko Gminny Ośrodek Kultury w Jutrosinie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Informacja z wykonania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 planu działalności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za okres od początku roku</w:t>
            </w:r>
          </w:p>
          <w:p w:rsidR="007D7891" w:rsidRPr="00F11431" w:rsidRDefault="007D7891" w:rsidP="000B6910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do dnia 30 czerwca 2010 roku</w:t>
            </w:r>
          </w:p>
        </w:tc>
        <w:tc>
          <w:tcPr>
            <w:tcW w:w="24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Adresat: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Burmistrz  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 xml:space="preserve">Miasta i Gminy  </w:t>
            </w: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w Jutrosinie</w:t>
            </w:r>
          </w:p>
        </w:tc>
      </w:tr>
    </w:tbl>
    <w:p w:rsidR="007D7891" w:rsidRPr="00F11431" w:rsidRDefault="007D7891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</w:p>
    <w:p w:rsidR="007D7891" w:rsidRPr="00F11431" w:rsidRDefault="007D7891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A.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874"/>
        <w:gridCol w:w="4371"/>
        <w:gridCol w:w="1985"/>
        <w:gridCol w:w="1701"/>
        <w:gridCol w:w="1134"/>
      </w:tblGrid>
      <w:tr w:rsidR="007D7891" w:rsidRPr="00F11431">
        <w:trPr>
          <w:cantSplit/>
          <w:tblHeader/>
        </w:trPr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4371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Przychody</w:t>
            </w:r>
          </w:p>
        </w:tc>
      </w:tr>
      <w:tr w:rsidR="007D7891" w:rsidRPr="00F11431">
        <w:trPr>
          <w:cantSplit/>
          <w:tblHeader/>
        </w:trPr>
        <w:tc>
          <w:tcPr>
            <w:tcW w:w="874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4371" w:type="dxa"/>
            <w:vMerge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%</w:t>
            </w:r>
          </w:p>
        </w:tc>
      </w:tr>
      <w:tr w:rsidR="007D7891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700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ze sprzedaży usług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1.306,60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26,13</w:t>
            </w:r>
          </w:p>
        </w:tc>
      </w:tr>
      <w:tr w:rsidR="007D7891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740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Dotacje budżetowe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235.500,00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132.000,00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56,05</w:t>
            </w:r>
          </w:p>
        </w:tc>
      </w:tr>
      <w:tr w:rsidR="007D7891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750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Przychody finansowe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302,07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60,41</w:t>
            </w:r>
          </w:p>
        </w:tc>
      </w:tr>
      <w:tr w:rsidR="007D7891" w:rsidRPr="00F11431">
        <w:trPr>
          <w:cantSplit/>
          <w:tblHeader/>
        </w:trPr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760</w:t>
            </w:r>
          </w:p>
        </w:tc>
        <w:tc>
          <w:tcPr>
            <w:tcW w:w="43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Pozostałe przychody operacyjne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2.100,00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2.080,00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99,04</w:t>
            </w:r>
          </w:p>
        </w:tc>
      </w:tr>
      <w:tr w:rsidR="007D7891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243.100,00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135.688,67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55,82</w:t>
            </w:r>
          </w:p>
        </w:tc>
      </w:tr>
      <w:tr w:rsidR="007D7891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A772C">
            <w:pPr>
              <w:pStyle w:val="Nagwektabeli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Dotacja od organizatora na inwestycje – modernizacja Miejsko Gminnego Ośrodka Kultury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519.761,00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7891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A772C">
            <w:pPr>
              <w:pStyle w:val="Nagwektabeli"/>
              <w:jc w:val="both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Kredyt konsumpcyjny lub pożyczka na pokrycie inwestycji – modernizacja             Miejsko Gminnego Ośrodka kultury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380.239,00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7891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A772C">
            <w:pPr>
              <w:pStyle w:val="Nagwektabeli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900.000,00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stan środków na rachunku bankowym na początek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6.438,00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6.437,95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1.149.538,00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142.126,62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</w:tbl>
    <w:p w:rsidR="007D7891" w:rsidRPr="00F11431" w:rsidRDefault="007D7891" w:rsidP="003B4073">
      <w:pPr>
        <w:rPr>
          <w:rFonts w:ascii="Times New Roman" w:hAnsi="Times New Roman" w:cs="Times New Roman"/>
          <w:sz w:val="15"/>
          <w:szCs w:val="15"/>
        </w:rPr>
      </w:pPr>
    </w:p>
    <w:p w:rsidR="007D7891" w:rsidRPr="00F11431" w:rsidRDefault="007D7891" w:rsidP="003B4073">
      <w:pPr>
        <w:rPr>
          <w:rFonts w:ascii="Times New Roman" w:hAnsi="Times New Roman" w:cs="Times New Roman"/>
          <w:b/>
          <w:bCs/>
          <w:sz w:val="15"/>
          <w:szCs w:val="15"/>
        </w:rPr>
      </w:pPr>
      <w:r w:rsidRPr="00F11431">
        <w:rPr>
          <w:rFonts w:ascii="Times New Roman" w:hAnsi="Times New Roman" w:cs="Times New Roman"/>
          <w:b/>
          <w:bCs/>
          <w:sz w:val="15"/>
          <w:szCs w:val="15"/>
        </w:rPr>
        <w:t>B.</w:t>
      </w:r>
    </w:p>
    <w:tbl>
      <w:tblPr>
        <w:tblW w:w="10065" w:type="dxa"/>
        <w:tblInd w:w="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73"/>
        <w:gridCol w:w="3972"/>
        <w:gridCol w:w="1985"/>
        <w:gridCol w:w="1701"/>
        <w:gridCol w:w="1134"/>
      </w:tblGrid>
      <w:tr w:rsidR="007D7891" w:rsidRPr="00F11431">
        <w:trPr>
          <w:cantSplit/>
          <w:tblHeader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Konto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Nazwa</w:t>
            </w:r>
          </w:p>
        </w:tc>
        <w:tc>
          <w:tcPr>
            <w:tcW w:w="4820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Koszty i inne obciążenia</w:t>
            </w:r>
          </w:p>
        </w:tc>
      </w:tr>
      <w:tr w:rsidR="007D7891" w:rsidRPr="00F11431">
        <w:trPr>
          <w:cantSplit/>
          <w:tblHeader/>
        </w:trPr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9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plan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wykonanie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%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407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Wynagrodzenia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131.960,00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62.972,03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47,72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408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Pozostałe świadczenia na rzecz pracowników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750,00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371,80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49,57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411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Składki na ubezpieczenia społeczne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20.360,00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9.188,50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45,13</w:t>
            </w:r>
          </w:p>
        </w:tc>
      </w:tr>
      <w:tr w:rsidR="007D7891" w:rsidRPr="00F11431">
        <w:trPr>
          <w:cantSplit/>
          <w:trHeight w:val="140"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412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Składki na Fundusz Pracy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1.276,21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42,54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Zużycie materiałów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46.954,00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26.500,47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C75D35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56,43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426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Zużycie energii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4.929,33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35,20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427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Usługi remontowe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2.161,84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43,23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430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Pozostałe usługi obce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14.700,00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7.491,62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50,96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437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Usługi telekomunikacyjne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4.100,00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1.770,85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43,19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441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Podróże służbowe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1.500,00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930,00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62,00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443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Podatki, opłaty i składki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1.950,00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562,00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28,82</w:t>
            </w:r>
          </w:p>
        </w:tc>
      </w:tr>
      <w:tr w:rsidR="007D7891" w:rsidRPr="00F11431">
        <w:trPr>
          <w:cantSplit/>
        </w:trPr>
        <w:tc>
          <w:tcPr>
            <w:tcW w:w="1273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444</w:t>
            </w:r>
          </w:p>
        </w:tc>
        <w:tc>
          <w:tcPr>
            <w:tcW w:w="3972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Odpisy na ZFŚS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5.264,00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5.263,65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99,99</w:t>
            </w:r>
          </w:p>
        </w:tc>
      </w:tr>
      <w:tr w:rsidR="007D7891" w:rsidRPr="00F11431">
        <w:trPr>
          <w:cantSplit/>
          <w:tblHeader/>
        </w:trPr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RAZEM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249.538,00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123.418,30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49,46</w:t>
            </w: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Modernizacja Miejsko Gminnego Ośrodka Kultury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>900.000,00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15"/>
                <w:szCs w:val="15"/>
              </w:rPr>
              <w:t>61.230,50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0B6910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Zobowiązania  na 30.06.2010r.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63731F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66.742,39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 xml:space="preserve">Zakup opału 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15.096,00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Zużycie opału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18.114,40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Należności dotyczące 2009r.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FF0000"/>
                <w:sz w:val="15"/>
                <w:szCs w:val="15"/>
              </w:rPr>
              <w:t>1.542,15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lef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Zobowiązania dotyczące 2009r.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  <w:t>10.335,76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F11431">
            <w:pPr>
              <w:pStyle w:val="Nagwektabeli"/>
              <w:jc w:val="both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stan środków na rachunku bankowym na koniec okresu sprawozdawczego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sz w:val="15"/>
                <w:szCs w:val="15"/>
              </w:rPr>
              <w:t>-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i w:val="0"/>
                <w:iCs w:val="0"/>
                <w:sz w:val="15"/>
                <w:szCs w:val="15"/>
              </w:rPr>
              <w:t>18.445,00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Nagwektabeli"/>
              <w:jc w:val="right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7D7891" w:rsidRPr="00F11431">
        <w:trPr>
          <w:cantSplit/>
        </w:trPr>
        <w:tc>
          <w:tcPr>
            <w:tcW w:w="5245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center"/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</w:pPr>
            <w:r w:rsidRPr="00F11431">
              <w:rPr>
                <w:rFonts w:ascii="Times New Roman" w:hAnsi="Times New Roman" w:cs="Times New Roman"/>
                <w:b/>
                <w:bCs/>
                <w:sz w:val="15"/>
                <w:szCs w:val="15"/>
              </w:rPr>
              <w:t>OGÓŁEM</w:t>
            </w:r>
          </w:p>
        </w:tc>
        <w:tc>
          <w:tcPr>
            <w:tcW w:w="1985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 xml:space="preserve">1.149.538,00                                                                      </w:t>
            </w:r>
          </w:p>
        </w:tc>
        <w:tc>
          <w:tcPr>
            <w:tcW w:w="1701" w:type="dxa"/>
            <w:tcBorders>
              <w:left w:val="single" w:sz="6" w:space="0" w:color="000000"/>
              <w:bottom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  <w:t>142.126,62</w:t>
            </w:r>
          </w:p>
        </w:tc>
        <w:tc>
          <w:tcPr>
            <w:tcW w:w="113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891" w:rsidRPr="00F11431" w:rsidRDefault="007D7891" w:rsidP="00D81119">
            <w:pPr>
              <w:pStyle w:val="Zawartotabeli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5"/>
                <w:szCs w:val="15"/>
              </w:rPr>
            </w:pPr>
          </w:p>
        </w:tc>
      </w:tr>
    </w:tbl>
    <w:p w:rsidR="007D7891" w:rsidRPr="00F11431" w:rsidRDefault="007D7891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Pr="005F4C47" w:rsidRDefault="007D7891" w:rsidP="003B4073">
      <w:pPr>
        <w:pStyle w:val="BodyText"/>
        <w:rPr>
          <w:rFonts w:cs="Times New Roman"/>
          <w:sz w:val="22"/>
          <w:szCs w:val="22"/>
        </w:rPr>
      </w:pPr>
      <w:r w:rsidRPr="00F446B0">
        <w:rPr>
          <w:sz w:val="22"/>
          <w:szCs w:val="22"/>
        </w:rPr>
        <w:t xml:space="preserve">Na dzień </w:t>
      </w:r>
      <w:r>
        <w:rPr>
          <w:sz w:val="22"/>
          <w:szCs w:val="22"/>
        </w:rPr>
        <w:t>30.06.2010r</w:t>
      </w:r>
      <w:r w:rsidRPr="00F446B0">
        <w:rPr>
          <w:sz w:val="22"/>
          <w:szCs w:val="22"/>
        </w:rPr>
        <w:t xml:space="preserve">. w budżecie </w:t>
      </w:r>
      <w:r>
        <w:rPr>
          <w:sz w:val="22"/>
          <w:szCs w:val="22"/>
        </w:rPr>
        <w:t xml:space="preserve">Miejsko Gminnego Ośrodka Kultury </w:t>
      </w:r>
      <w:r w:rsidRPr="00F446B0">
        <w:rPr>
          <w:sz w:val="22"/>
          <w:szCs w:val="22"/>
        </w:rPr>
        <w:t xml:space="preserve">w Jutrosinie nie wystąpiły należności </w:t>
      </w:r>
      <w:r>
        <w:rPr>
          <w:sz w:val="22"/>
          <w:szCs w:val="22"/>
        </w:rPr>
        <w:t xml:space="preserve">                 </w:t>
      </w:r>
      <w:r w:rsidRPr="00F446B0">
        <w:rPr>
          <w:sz w:val="22"/>
          <w:szCs w:val="22"/>
        </w:rPr>
        <w:t>i zobowiązania wymagalne.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Natomiast wystąpiły:</w:t>
      </w:r>
    </w:p>
    <w:p w:rsidR="007D7891" w:rsidRDefault="007D7891" w:rsidP="003B4073">
      <w:pPr>
        <w:numPr>
          <w:ilvl w:val="0"/>
          <w:numId w:val="2"/>
        </w:numPr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zobowiązania niewymagalne z tytułu: </w:t>
      </w: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A0"/>
      </w:tblPr>
      <w:tblGrid>
        <w:gridCol w:w="160"/>
        <w:gridCol w:w="7919"/>
        <w:gridCol w:w="1418"/>
      </w:tblGrid>
      <w:tr w:rsidR="007D7891" w:rsidRPr="005A1A29">
        <w:tc>
          <w:tcPr>
            <w:tcW w:w="160" w:type="dxa"/>
          </w:tcPr>
          <w:p w:rsidR="007D7891" w:rsidRDefault="007D7891" w:rsidP="00D8111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9" w:type="dxa"/>
          </w:tcPr>
          <w:p w:rsidR="007D7891" w:rsidRPr="000D1339" w:rsidRDefault="007D7891" w:rsidP="00D81119">
            <w:pPr>
              <w:rPr>
                <w:rFonts w:cs="Times New Roman"/>
              </w:rPr>
            </w:pPr>
            <w:r>
              <w:t xml:space="preserve">- </w:t>
            </w:r>
            <w:r w:rsidRPr="000D1339">
              <w:rPr>
                <w:sz w:val="22"/>
                <w:szCs w:val="22"/>
              </w:rPr>
              <w:t>dostaw towarów i usług</w:t>
            </w:r>
          </w:p>
          <w:p w:rsidR="007D7891" w:rsidRDefault="007D7891" w:rsidP="00D81119">
            <w:pPr>
              <w:rPr>
                <w:rFonts w:cs="Times New Roman"/>
              </w:rPr>
            </w:pPr>
            <w:r>
              <w:t xml:space="preserve">- </w:t>
            </w:r>
            <w:r w:rsidRPr="000D1339">
              <w:rPr>
                <w:sz w:val="22"/>
                <w:szCs w:val="22"/>
              </w:rPr>
              <w:t xml:space="preserve">pokrycia kosztów podróży </w:t>
            </w:r>
            <w:r w:rsidRPr="000D1339">
              <w:rPr>
                <w:rFonts w:cs="Times New Roman"/>
                <w:sz w:val="22"/>
                <w:szCs w:val="22"/>
              </w:rPr>
              <w:t>służbowej</w:t>
            </w:r>
            <w:r w:rsidRPr="000D1339">
              <w:rPr>
                <w:sz w:val="22"/>
                <w:szCs w:val="22"/>
              </w:rPr>
              <w:t xml:space="preserve"> pracownika MGOK                                                                            </w:t>
            </w:r>
          </w:p>
        </w:tc>
        <w:tc>
          <w:tcPr>
            <w:tcW w:w="1418" w:type="dxa"/>
          </w:tcPr>
          <w:p w:rsidR="007D7891" w:rsidRPr="005A1A29" w:rsidRDefault="007D7891" w:rsidP="005A1A29">
            <w:pPr>
              <w:jc w:val="right"/>
              <w:rPr>
                <w:rFonts w:cs="Times New Roman"/>
              </w:rPr>
            </w:pPr>
            <w:r w:rsidRPr="005A1A29">
              <w:rPr>
                <w:sz w:val="22"/>
                <w:szCs w:val="22"/>
              </w:rPr>
              <w:t>4.650,89 zł.</w:t>
            </w:r>
          </w:p>
          <w:p w:rsidR="007D7891" w:rsidRPr="005A1A29" w:rsidRDefault="007D7891" w:rsidP="005A1A29">
            <w:pPr>
              <w:jc w:val="right"/>
              <w:rPr>
                <w:rFonts w:cs="Times New Roman"/>
              </w:rPr>
            </w:pPr>
            <w:r w:rsidRPr="005A1A29">
              <w:rPr>
                <w:sz w:val="22"/>
                <w:szCs w:val="22"/>
              </w:rPr>
              <w:t>11,00 zł.</w:t>
            </w:r>
          </w:p>
        </w:tc>
      </w:tr>
      <w:tr w:rsidR="007D7891" w:rsidRPr="005A1A29">
        <w:tc>
          <w:tcPr>
            <w:tcW w:w="160" w:type="dxa"/>
          </w:tcPr>
          <w:p w:rsidR="007D7891" w:rsidRDefault="007D7891" w:rsidP="00D81119">
            <w:pPr>
              <w:widowControl/>
              <w:suppressAutoHyphens w:val="0"/>
              <w:overflowPunct/>
              <w:autoSpaceDE/>
              <w:autoSpaceDN/>
              <w:adjustRightInd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919" w:type="dxa"/>
          </w:tcPr>
          <w:p w:rsidR="007D7891" w:rsidRDefault="007D7891" w:rsidP="00D8111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D7891" w:rsidRPr="005A1A29" w:rsidRDefault="007D7891" w:rsidP="00D81119">
            <w:pPr>
              <w:jc w:val="right"/>
              <w:rPr>
                <w:rFonts w:cs="Times New Roman"/>
              </w:rPr>
            </w:pPr>
          </w:p>
        </w:tc>
      </w:tr>
      <w:tr w:rsidR="007D7891" w:rsidRPr="005A1A29">
        <w:tc>
          <w:tcPr>
            <w:tcW w:w="160" w:type="dxa"/>
          </w:tcPr>
          <w:p w:rsidR="007D7891" w:rsidRDefault="007D7891" w:rsidP="00D81119">
            <w:pPr>
              <w:jc w:val="center"/>
              <w:rPr>
                <w:rFonts w:cs="Times New Roman"/>
              </w:rPr>
            </w:pPr>
          </w:p>
        </w:tc>
        <w:tc>
          <w:tcPr>
            <w:tcW w:w="7919" w:type="dxa"/>
          </w:tcPr>
          <w:p w:rsidR="007D7891" w:rsidRDefault="007D7891" w:rsidP="000B6910"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- wypłaty wynagrodzenia z tytułu umowy o dzieło  </w:t>
            </w:r>
          </w:p>
        </w:tc>
        <w:tc>
          <w:tcPr>
            <w:tcW w:w="1418" w:type="dxa"/>
          </w:tcPr>
          <w:p w:rsidR="007D7891" w:rsidRPr="005A1A29" w:rsidRDefault="007D7891" w:rsidP="00D81119">
            <w:pPr>
              <w:jc w:val="right"/>
              <w:rPr>
                <w:rFonts w:cs="Times New Roman"/>
              </w:rPr>
            </w:pPr>
            <w:r w:rsidRPr="005A1A29">
              <w:rPr>
                <w:sz w:val="22"/>
                <w:szCs w:val="22"/>
              </w:rPr>
              <w:t>728,00 zł.</w:t>
            </w:r>
          </w:p>
        </w:tc>
      </w:tr>
      <w:tr w:rsidR="007D7891" w:rsidRPr="005A1A29">
        <w:tc>
          <w:tcPr>
            <w:tcW w:w="160" w:type="dxa"/>
          </w:tcPr>
          <w:p w:rsidR="007D7891" w:rsidRDefault="007D7891" w:rsidP="00D81119">
            <w:pPr>
              <w:jc w:val="center"/>
              <w:rPr>
                <w:rFonts w:cs="Times New Roman"/>
              </w:rPr>
            </w:pPr>
          </w:p>
        </w:tc>
        <w:tc>
          <w:tcPr>
            <w:tcW w:w="7919" w:type="dxa"/>
          </w:tcPr>
          <w:p w:rsidR="007D7891" w:rsidRDefault="007D7891" w:rsidP="00D81119">
            <w:pPr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- podatku dochodowego od osób fizycznych </w:t>
            </w:r>
          </w:p>
          <w:p w:rsidR="007D7891" w:rsidRDefault="007D7891" w:rsidP="00D81119">
            <w:pPr>
              <w:rPr>
                <w:rFonts w:cs="Times New Roman"/>
              </w:rPr>
            </w:pPr>
          </w:p>
        </w:tc>
        <w:tc>
          <w:tcPr>
            <w:tcW w:w="1418" w:type="dxa"/>
          </w:tcPr>
          <w:p w:rsidR="007D7891" w:rsidRPr="005A1A29" w:rsidRDefault="007D7891" w:rsidP="00D81119">
            <w:pPr>
              <w:jc w:val="right"/>
              <w:rPr>
                <w:rFonts w:cs="Times New Roman"/>
              </w:rPr>
            </w:pPr>
            <w:r w:rsidRPr="005A1A29">
              <w:rPr>
                <w:sz w:val="22"/>
                <w:szCs w:val="22"/>
              </w:rPr>
              <w:t>122,00 zł.</w:t>
            </w:r>
          </w:p>
        </w:tc>
      </w:tr>
      <w:tr w:rsidR="007D7891">
        <w:tc>
          <w:tcPr>
            <w:tcW w:w="160" w:type="dxa"/>
          </w:tcPr>
          <w:p w:rsidR="007D7891" w:rsidRDefault="007D7891" w:rsidP="00D81119">
            <w:pPr>
              <w:jc w:val="center"/>
              <w:rPr>
                <w:rFonts w:cs="Times New Roman"/>
              </w:rPr>
            </w:pPr>
          </w:p>
        </w:tc>
        <w:tc>
          <w:tcPr>
            <w:tcW w:w="7919" w:type="dxa"/>
          </w:tcPr>
          <w:p w:rsidR="007D7891" w:rsidRPr="00D72787" w:rsidRDefault="007D7891" w:rsidP="00D72787">
            <w:pPr>
              <w:jc w:val="both"/>
              <w:rPr>
                <w:rFonts w:cs="Times New Roman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D72787">
              <w:rPr>
                <w:sz w:val="22"/>
                <w:szCs w:val="22"/>
              </w:rPr>
              <w:t xml:space="preserve">dostaw towarów i usług </w:t>
            </w:r>
            <w:r>
              <w:rPr>
                <w:sz w:val="22"/>
                <w:szCs w:val="22"/>
              </w:rPr>
              <w:t xml:space="preserve">dotyczących prowadzonej inwestycji </w:t>
            </w:r>
            <w:r w:rsidRPr="00D72787">
              <w:rPr>
                <w:sz w:val="22"/>
                <w:szCs w:val="22"/>
              </w:rPr>
              <w:t xml:space="preserve">                                         </w:t>
            </w:r>
          </w:p>
          <w:p w:rsidR="007D7891" w:rsidRDefault="007D7891" w:rsidP="00D7278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</w:t>
            </w:r>
            <w:r w:rsidRPr="00D72787">
              <w:rPr>
                <w:rFonts w:ascii="Times New Roman" w:hAnsi="Times New Roman" w:cs="Times New Roman"/>
                <w:sz w:val="22"/>
                <w:szCs w:val="22"/>
              </w:rPr>
              <w:t xml:space="preserve">– Modernizacja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Miejsko Gminnego Ośrodka Kultury – </w:t>
            </w:r>
          </w:p>
          <w:p w:rsidR="007D7891" w:rsidRDefault="007D7891" w:rsidP="00D81119">
            <w:pPr>
              <w:rPr>
                <w:rFonts w:cs="Times New Roman"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:rsidR="007D7891" w:rsidRPr="00D72787" w:rsidRDefault="007D7891" w:rsidP="00D81119">
            <w:pPr>
              <w:jc w:val="right"/>
              <w:rPr>
                <w:rFonts w:cs="Times New Roman"/>
              </w:rPr>
            </w:pPr>
            <w:r w:rsidRPr="00D72787">
              <w:rPr>
                <w:sz w:val="22"/>
                <w:szCs w:val="22"/>
              </w:rPr>
              <w:t>61.230,50 zł.</w:t>
            </w:r>
          </w:p>
        </w:tc>
      </w:tr>
      <w:tr w:rsidR="007D7891">
        <w:tc>
          <w:tcPr>
            <w:tcW w:w="160" w:type="dxa"/>
          </w:tcPr>
          <w:p w:rsidR="007D7891" w:rsidRDefault="007D7891" w:rsidP="00D81119">
            <w:pPr>
              <w:jc w:val="center"/>
              <w:rPr>
                <w:rFonts w:cs="Times New Roman"/>
              </w:rPr>
            </w:pPr>
          </w:p>
        </w:tc>
        <w:tc>
          <w:tcPr>
            <w:tcW w:w="7919" w:type="dxa"/>
          </w:tcPr>
          <w:p w:rsidR="007D7891" w:rsidRDefault="007D7891" w:rsidP="00D81119">
            <w:pPr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1418" w:type="dxa"/>
          </w:tcPr>
          <w:p w:rsidR="007D7891" w:rsidRDefault="007D7891" w:rsidP="0063731F">
            <w:pPr>
              <w:jc w:val="right"/>
              <w:rPr>
                <w:rFonts w:cs="Times New Roman"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66.742,39 zł.</w:t>
            </w:r>
          </w:p>
        </w:tc>
      </w:tr>
      <w:tr w:rsidR="007D7891">
        <w:tc>
          <w:tcPr>
            <w:tcW w:w="160" w:type="dxa"/>
          </w:tcPr>
          <w:p w:rsidR="007D7891" w:rsidRDefault="007D7891" w:rsidP="00D81119">
            <w:pPr>
              <w:jc w:val="center"/>
              <w:rPr>
                <w:rFonts w:cs="Times New Roman"/>
              </w:rPr>
            </w:pPr>
          </w:p>
        </w:tc>
        <w:tc>
          <w:tcPr>
            <w:tcW w:w="7919" w:type="dxa"/>
          </w:tcPr>
          <w:p w:rsidR="007D7891" w:rsidRDefault="007D7891" w:rsidP="00D81119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418" w:type="dxa"/>
          </w:tcPr>
          <w:p w:rsidR="007D7891" w:rsidRDefault="007D7891" w:rsidP="0063731F">
            <w:pPr>
              <w:jc w:val="right"/>
              <w:rPr>
                <w:rFonts w:cs="Times New Roman"/>
                <w:b/>
                <w:bCs/>
              </w:rPr>
            </w:pPr>
          </w:p>
        </w:tc>
      </w:tr>
    </w:tbl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</w:p>
    <w:p w:rsidR="007D7891" w:rsidRDefault="007D7891" w:rsidP="003B4073">
      <w:pPr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</w:p>
    <w:p w:rsidR="007D7891" w:rsidRPr="00C058D3" w:rsidRDefault="007D7891" w:rsidP="003B4073">
      <w:pPr>
        <w:jc w:val="center"/>
        <w:rPr>
          <w:rFonts w:ascii="Book Antiqua" w:eastAsia="Arial Unicode MS" w:hAnsi="Book Antiqua" w:cs="Times New Roman"/>
          <w:b/>
          <w:bCs/>
          <w:i/>
          <w:iCs/>
          <w:color w:val="auto"/>
          <w:sz w:val="22"/>
          <w:szCs w:val="22"/>
        </w:rPr>
      </w:pP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Omówienie </w:t>
      </w:r>
      <w:r w:rsidRPr="00C058D3"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 xml:space="preserve">przychodów i </w:t>
      </w:r>
      <w:r>
        <w:rPr>
          <w:rFonts w:ascii="Book Antiqua" w:eastAsia="Arial Unicode MS" w:hAnsi="Book Antiqua" w:cs="Book Antiqua"/>
          <w:b/>
          <w:bCs/>
          <w:i/>
          <w:iCs/>
          <w:color w:val="auto"/>
          <w:sz w:val="22"/>
          <w:szCs w:val="22"/>
        </w:rPr>
        <w:t>kosztów</w:t>
      </w:r>
    </w:p>
    <w:p w:rsidR="007D7891" w:rsidRPr="00F446B0" w:rsidRDefault="007D7891" w:rsidP="003B4073">
      <w:pPr>
        <w:ind w:firstLine="567"/>
        <w:jc w:val="center"/>
        <w:rPr>
          <w:rFonts w:ascii="Book Antiqua" w:eastAsia="Arial Unicode MS" w:hAnsi="Book Antiqua" w:cs="Times New Roman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Miejsko Gminnego Ośrodka Kultury w Jutrosinie</w:t>
      </w:r>
    </w:p>
    <w:p w:rsidR="007D7891" w:rsidRPr="00F446B0" w:rsidRDefault="007D7891" w:rsidP="003B4073">
      <w:pPr>
        <w:ind w:firstLine="567"/>
        <w:jc w:val="center"/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</w:pPr>
      <w:r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>za I półrocze 2010</w:t>
      </w:r>
      <w:r w:rsidRPr="00F446B0">
        <w:rPr>
          <w:rFonts w:ascii="Book Antiqua" w:eastAsia="Arial Unicode MS" w:hAnsi="Book Antiqua" w:cs="Book Antiqua"/>
          <w:b/>
          <w:bCs/>
          <w:i/>
          <w:iCs/>
          <w:sz w:val="22"/>
          <w:szCs w:val="22"/>
        </w:rPr>
        <w:t xml:space="preserve"> rok.</w:t>
      </w:r>
    </w:p>
    <w:p w:rsidR="007D7891" w:rsidRDefault="007D7891" w:rsidP="003B4073">
      <w:pPr>
        <w:ind w:firstLine="567"/>
        <w:jc w:val="both"/>
        <w:rPr>
          <w:rFonts w:cs="Times New Roman"/>
          <w:sz w:val="22"/>
          <w:szCs w:val="22"/>
        </w:rPr>
      </w:pPr>
    </w:p>
    <w:p w:rsidR="007D7891" w:rsidRDefault="007D7891" w:rsidP="003B407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Miejsko Gminny Ośrodek Kultury </w:t>
      </w:r>
      <w:r w:rsidRPr="00F446B0">
        <w:rPr>
          <w:sz w:val="22"/>
          <w:szCs w:val="22"/>
        </w:rPr>
        <w:t xml:space="preserve">w Jutrosinie działa jako samorządowa instytucja kultury              </w:t>
      </w:r>
      <w:r>
        <w:rPr>
          <w:sz w:val="22"/>
          <w:szCs w:val="22"/>
        </w:rPr>
        <w:t xml:space="preserve">               </w:t>
      </w:r>
      <w:r w:rsidRPr="00F446B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Pr="00F446B0">
        <w:rPr>
          <w:sz w:val="22"/>
          <w:szCs w:val="22"/>
        </w:rPr>
        <w:t>od 01</w:t>
      </w:r>
      <w:r>
        <w:rPr>
          <w:sz w:val="22"/>
          <w:szCs w:val="22"/>
        </w:rPr>
        <w:t xml:space="preserve"> stycznia </w:t>
      </w:r>
      <w:r w:rsidRPr="00F446B0">
        <w:rPr>
          <w:sz w:val="22"/>
          <w:szCs w:val="22"/>
        </w:rPr>
        <w:t xml:space="preserve">2004 roku. </w:t>
      </w:r>
      <w:r>
        <w:rPr>
          <w:sz w:val="22"/>
          <w:szCs w:val="22"/>
        </w:rPr>
        <w:t>Powołany został aby tworzyć, upowszechniać i chronić kulturę jak i również                   aby pozyskiwać i przygotowywać społeczeństwo do aktywnego uczestnictwa w kulturze oraz współtworzyć                    jej wartości.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Siedzibą Miejsko Gminnego Ośrodka Kultury jest miejscowość Jutrosin, a terenem działania jest obszar                 gminy Jutrosin.</w:t>
      </w:r>
    </w:p>
    <w:p w:rsidR="007D7891" w:rsidRPr="00953FCB" w:rsidRDefault="007D7891" w:rsidP="003B4073">
      <w:pPr>
        <w:ind w:firstLine="567"/>
        <w:jc w:val="both"/>
        <w:rPr>
          <w:b/>
          <w:bCs/>
          <w:sz w:val="22"/>
          <w:szCs w:val="22"/>
        </w:rPr>
      </w:pPr>
      <w:r w:rsidRPr="00F446B0">
        <w:rPr>
          <w:sz w:val="22"/>
          <w:szCs w:val="22"/>
        </w:rPr>
        <w:t xml:space="preserve">W </w:t>
      </w:r>
      <w:r>
        <w:rPr>
          <w:sz w:val="22"/>
          <w:szCs w:val="22"/>
        </w:rPr>
        <w:t>2010</w:t>
      </w:r>
      <w:r w:rsidRPr="00F446B0">
        <w:rPr>
          <w:sz w:val="22"/>
          <w:szCs w:val="22"/>
        </w:rPr>
        <w:t xml:space="preserve"> rok</w:t>
      </w:r>
      <w:r>
        <w:rPr>
          <w:sz w:val="22"/>
          <w:szCs w:val="22"/>
        </w:rPr>
        <w:t>u</w:t>
      </w:r>
      <w:r w:rsidRPr="00F446B0">
        <w:rPr>
          <w:sz w:val="22"/>
          <w:szCs w:val="22"/>
        </w:rPr>
        <w:t xml:space="preserve"> z budżetu Miasta i Gminy w Jutrosinie</w:t>
      </w:r>
      <w:r>
        <w:rPr>
          <w:sz w:val="22"/>
          <w:szCs w:val="22"/>
        </w:rPr>
        <w:t xml:space="preserve"> została przyznana dotacja w wysokości </w:t>
      </w:r>
      <w:r>
        <w:rPr>
          <w:b/>
          <w:bCs/>
          <w:sz w:val="22"/>
          <w:szCs w:val="22"/>
        </w:rPr>
        <w:t>235.5</w:t>
      </w:r>
      <w:r w:rsidRPr="00F446B0">
        <w:rPr>
          <w:b/>
          <w:bCs/>
          <w:sz w:val="22"/>
          <w:szCs w:val="22"/>
        </w:rPr>
        <w:t>00,00 zł.</w:t>
      </w:r>
      <w:r>
        <w:rPr>
          <w:sz w:val="22"/>
          <w:szCs w:val="22"/>
        </w:rPr>
        <w:t xml:space="preserve"> na bieżące funkcjonowanie instytucji. Kwota przekazanej dotacji na </w:t>
      </w:r>
      <w:r w:rsidRPr="00953FCB">
        <w:rPr>
          <w:b/>
          <w:bCs/>
          <w:sz w:val="22"/>
          <w:szCs w:val="22"/>
        </w:rPr>
        <w:t>30.06.2010r.</w:t>
      </w:r>
      <w:r>
        <w:rPr>
          <w:sz w:val="22"/>
          <w:szCs w:val="22"/>
        </w:rPr>
        <w:t xml:space="preserve"> to </w:t>
      </w:r>
      <w:r w:rsidRPr="00953FCB">
        <w:rPr>
          <w:b/>
          <w:bCs/>
          <w:sz w:val="22"/>
          <w:szCs w:val="22"/>
        </w:rPr>
        <w:t>132.000,00 zł.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Pozostałe przychody instytucji kultury, w kwocie </w:t>
      </w:r>
      <w:r>
        <w:rPr>
          <w:b/>
          <w:bCs/>
          <w:sz w:val="22"/>
          <w:szCs w:val="22"/>
        </w:rPr>
        <w:t>3.386,60</w:t>
      </w:r>
      <w:r w:rsidRPr="00D62897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to głównie.: przychody za wynajem                 pomieszczeń i sprzętu, ze sprzedaży gazety lokalnej „Wiadomości Jutrosińskie”, ze sprzedaży  widokówek                i  folderu „Miasto i Gmina Jutrosin” . Natomiast przychody finansowe w kwocie </w:t>
      </w:r>
      <w:r>
        <w:rPr>
          <w:b/>
          <w:bCs/>
          <w:sz w:val="22"/>
          <w:szCs w:val="22"/>
        </w:rPr>
        <w:t>302,07</w:t>
      </w:r>
      <w:r w:rsidRPr="00446C17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to odsetki                     od środków zgromadzonych na rachunku bankowym.</w:t>
      </w:r>
    </w:p>
    <w:p w:rsidR="007D7891" w:rsidRDefault="007D7891" w:rsidP="003B4073">
      <w:pPr>
        <w:jc w:val="both"/>
        <w:rPr>
          <w:sz w:val="22"/>
          <w:szCs w:val="22"/>
        </w:rPr>
      </w:pP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Instytucja ta zatrudnia aktualnie cztery osoby na pełen etat i jedną osoba na ¾ etatu.</w:t>
      </w:r>
    </w:p>
    <w:p w:rsidR="007D7891" w:rsidRDefault="007D7891" w:rsidP="003B4073">
      <w:pPr>
        <w:jc w:val="both"/>
        <w:rPr>
          <w:sz w:val="22"/>
          <w:szCs w:val="22"/>
        </w:rPr>
      </w:pP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>Przy Miejsko Gminnym Ośrodku Kultury w Jutrosinie działa: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Muzeum „Ziemi Jutrosińskiej”,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zespół ludowy ORLANIE,</w:t>
      </w:r>
    </w:p>
    <w:p w:rsidR="007D7891" w:rsidRDefault="007D7891" w:rsidP="003B407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sekcja modelarska.</w:t>
      </w:r>
    </w:p>
    <w:p w:rsidR="007D7891" w:rsidRPr="00F446B0" w:rsidRDefault="007D7891" w:rsidP="003B4073">
      <w:pPr>
        <w:jc w:val="both"/>
        <w:rPr>
          <w:rFonts w:cs="Times New Roman"/>
          <w:sz w:val="22"/>
          <w:szCs w:val="22"/>
        </w:rPr>
      </w:pPr>
    </w:p>
    <w:p w:rsidR="007D7891" w:rsidRDefault="007D7891" w:rsidP="003B4073">
      <w:pPr>
        <w:pStyle w:val="BodyText"/>
        <w:jc w:val="both"/>
        <w:rPr>
          <w:sz w:val="22"/>
          <w:szCs w:val="22"/>
        </w:rPr>
      </w:pPr>
      <w:r w:rsidRPr="00F446B0">
        <w:rPr>
          <w:sz w:val="22"/>
          <w:szCs w:val="22"/>
        </w:rPr>
        <w:t xml:space="preserve">W okresie sprawozdawczym budżet </w:t>
      </w:r>
      <w:r>
        <w:rPr>
          <w:sz w:val="22"/>
          <w:szCs w:val="22"/>
        </w:rPr>
        <w:t>Miejsko Gminnego Ośrodka Kultury</w:t>
      </w:r>
      <w:r w:rsidRPr="00F446B0">
        <w:rPr>
          <w:sz w:val="22"/>
          <w:szCs w:val="22"/>
        </w:rPr>
        <w:t xml:space="preserve"> w Jutrosinie został </w:t>
      </w:r>
      <w:r>
        <w:rPr>
          <w:sz w:val="22"/>
          <w:szCs w:val="22"/>
        </w:rPr>
        <w:t xml:space="preserve">                    </w:t>
      </w:r>
      <w:r w:rsidRPr="00F446B0">
        <w:rPr>
          <w:sz w:val="22"/>
          <w:szCs w:val="22"/>
        </w:rPr>
        <w:t>przeznaczony</w:t>
      </w:r>
      <w:r>
        <w:rPr>
          <w:sz w:val="22"/>
          <w:szCs w:val="22"/>
        </w:rPr>
        <w:t xml:space="preserve"> </w:t>
      </w:r>
      <w:r w:rsidRPr="00F446B0">
        <w:rPr>
          <w:sz w:val="22"/>
          <w:szCs w:val="22"/>
        </w:rPr>
        <w:t>na</w:t>
      </w:r>
      <w:r>
        <w:rPr>
          <w:sz w:val="22"/>
          <w:szCs w:val="22"/>
        </w:rPr>
        <w:t>: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sz w:val="22"/>
          <w:szCs w:val="22"/>
        </w:rPr>
        <w:t>Konto 407,</w:t>
      </w:r>
      <w:r>
        <w:rPr>
          <w:sz w:val="22"/>
          <w:szCs w:val="22"/>
        </w:rPr>
        <w:t xml:space="preserve"> </w:t>
      </w:r>
      <w:r w:rsidRPr="00953FCB">
        <w:rPr>
          <w:sz w:val="22"/>
          <w:szCs w:val="22"/>
        </w:rPr>
        <w:t>411,</w:t>
      </w:r>
      <w:r>
        <w:rPr>
          <w:sz w:val="22"/>
          <w:szCs w:val="22"/>
        </w:rPr>
        <w:t xml:space="preserve"> 412 – </w:t>
      </w:r>
      <w:r w:rsidRPr="00953FCB">
        <w:rPr>
          <w:sz w:val="22"/>
          <w:szCs w:val="22"/>
        </w:rPr>
        <w:t xml:space="preserve">Wynagrodzenia i składniki pochodne od wynagrodzeń dla zatrudnionych </w:t>
      </w:r>
      <w:r>
        <w:rPr>
          <w:sz w:val="22"/>
          <w:szCs w:val="22"/>
        </w:rPr>
        <w:t xml:space="preserve">pracowników w kwocie </w:t>
      </w:r>
      <w:r>
        <w:rPr>
          <w:b/>
          <w:bCs/>
          <w:sz w:val="22"/>
          <w:szCs w:val="22"/>
        </w:rPr>
        <w:t>66.880,48</w:t>
      </w:r>
      <w:r w:rsidRPr="00924FF3">
        <w:rPr>
          <w:b/>
          <w:bCs/>
          <w:sz w:val="22"/>
          <w:szCs w:val="22"/>
        </w:rPr>
        <w:t xml:space="preserve"> zł.</w:t>
      </w:r>
      <w:r>
        <w:rPr>
          <w:sz w:val="22"/>
          <w:szCs w:val="22"/>
        </w:rPr>
        <w:t xml:space="preserve"> </w:t>
      </w:r>
      <w:r w:rsidRPr="00953FCB">
        <w:rPr>
          <w:sz w:val="22"/>
          <w:szCs w:val="22"/>
        </w:rPr>
        <w:t>Na wynagrodzenia i składniki pochodne od wynagrodzeń z tytułu umów zlecenie</w:t>
      </w:r>
      <w:r>
        <w:rPr>
          <w:sz w:val="22"/>
          <w:szCs w:val="22"/>
        </w:rPr>
        <w:t xml:space="preserve"> </w:t>
      </w:r>
      <w:r w:rsidRPr="00953FCB">
        <w:rPr>
          <w:sz w:val="22"/>
          <w:szCs w:val="22"/>
        </w:rPr>
        <w:t xml:space="preserve">i </w:t>
      </w:r>
      <w:r>
        <w:rPr>
          <w:sz w:val="22"/>
          <w:szCs w:val="22"/>
        </w:rPr>
        <w:t>o dzieło wydatkowano</w:t>
      </w:r>
      <w:r w:rsidRPr="00953FCB">
        <w:rPr>
          <w:sz w:val="22"/>
          <w:szCs w:val="22"/>
        </w:rPr>
        <w:t xml:space="preserve"> kwotę </w:t>
      </w:r>
      <w:r>
        <w:rPr>
          <w:b/>
          <w:bCs/>
          <w:sz w:val="22"/>
          <w:szCs w:val="22"/>
        </w:rPr>
        <w:t>6.556,26</w:t>
      </w:r>
      <w:r w:rsidRPr="00924FF3">
        <w:rPr>
          <w:b/>
          <w:bCs/>
          <w:sz w:val="22"/>
          <w:szCs w:val="22"/>
        </w:rPr>
        <w:t xml:space="preserve"> zł.</w:t>
      </w:r>
      <w:r w:rsidRPr="00953FCB">
        <w:rPr>
          <w:rFonts w:ascii="Times New Roman" w:hAnsi="Times New Roman" w:cs="Times New Roman"/>
          <w:sz w:val="20"/>
          <w:szCs w:val="20"/>
        </w:rPr>
        <w:t xml:space="preserve"> </w:t>
      </w:r>
      <w:r w:rsidRPr="00953FCB">
        <w:rPr>
          <w:rFonts w:ascii="Times New Roman" w:hAnsi="Times New Roman" w:cs="Times New Roman"/>
          <w:sz w:val="22"/>
          <w:szCs w:val="22"/>
        </w:rPr>
        <w:t xml:space="preserve">Głównie to płace dla instruktorów zespołu ludowego ORLANIE i sekcji modelarskiej. 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421 – Zakup materiałów biurowych i elektrycznych, środków czystości oraz nagród dla uczestników biorących udział w organizowanych imprezach kulturalno-sportowych. Pokryto koszty prenumeraty czasopisma „Życie Rawicza” i zakupu opału. W ramach wyposażenia zakupiono kosiarkę elektryczną i niszczarkę.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426 – Koszty zużycia energii elektrycznej, wody i gazu.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427 – Koszty bieżących napraw i konserwacji ksero.</w:t>
      </w:r>
    </w:p>
    <w:p w:rsidR="007D7891" w:rsidRDefault="007D7891" w:rsidP="00DD29B8">
      <w:pPr>
        <w:pStyle w:val="BodyText"/>
        <w:numPr>
          <w:ilvl w:val="0"/>
          <w:numId w:val="5"/>
        </w:numPr>
        <w:ind w:left="777" w:hanging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430 – Koszty prowizji bankowych, wywozu nieczystości stałych, odprowadzania ścieków, przesyłek pocztowych, odśnieżania dachu i wywozu śniegu. Opłacono również abonament radiowy              za 2010 rok i udział w warsztatach dziennikarskich. Pokryto koszty oprawy muzycznej podczas imprezy „Powitanie lata” Jutrosin 2010, druku gazety lokalnej „Wiadomości Jutrosińskie” i utrzymania strony internetowej.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437 – Opłaty za abonament i rozmowy telefoniczne oraz korzystanie z internetu.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441 – Koszty podróży służbowych pracowników MGOK.</w:t>
      </w:r>
    </w:p>
    <w:p w:rsidR="007D7891" w:rsidRDefault="007D7891" w:rsidP="003B4073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Konto 443 – Koszty dokonania opłaty składki za ubezpieczenie majątku i OC oraz składki członkowskiej na Stowarzyszenie Prasy Lokalnej.</w:t>
      </w:r>
    </w:p>
    <w:p w:rsidR="007D7891" w:rsidRPr="005A1A29" w:rsidRDefault="007D7891" w:rsidP="003502EC">
      <w:pPr>
        <w:pStyle w:val="BodyText"/>
        <w:numPr>
          <w:ilvl w:val="0"/>
          <w:numId w:val="5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  <w:szCs w:val="22"/>
        </w:rPr>
        <w:t>Konto 444 – Odpis na Zakładowy Fundusz Świadczeń Socjalnych /</w:t>
      </w:r>
      <w:r w:rsidRPr="005A1A29">
        <w:rPr>
          <w:rFonts w:ascii="Times New Roman" w:hAnsi="Times New Roman" w:cs="Times New Roman"/>
          <w:sz w:val="20"/>
          <w:szCs w:val="20"/>
        </w:rPr>
        <w:t>średnia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5A1A29">
        <w:rPr>
          <w:rFonts w:ascii="Times New Roman" w:hAnsi="Times New Roman" w:cs="Times New Roman"/>
          <w:sz w:val="20"/>
          <w:szCs w:val="20"/>
        </w:rPr>
        <w:t xml:space="preserve"> 4,69 etatu i dwóch emerytów/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D7891" w:rsidRDefault="007D7891" w:rsidP="008A61D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Miejsko Gminny Ośrodek Kultury w 2010r. przeprowadza inwestycję pod nazwą Modernizacja Miejsko Gminnego Ośrodka Kultury w ramach działania ODNOWA I ROZWÓJ WSI objętego PROW na lata 2007-2013.</w:t>
      </w:r>
    </w:p>
    <w:p w:rsidR="007D7891" w:rsidRDefault="007D7891" w:rsidP="00C75D3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Inwestycja ta obejmuje wymianę stolarki okiennej i drzwiowej, remont pokrycia dachowego, naprawę elewacji południowej, roboty zewnętrzne, modernizację instalacji centralnego ogrzewania i wyposażenie MGOK .               Na dzień 30.06.2010r. w ramach prowadzonej inwestycji otrzymano instrumenty muzyczne, narzędzia i sprzęt modelarski oraz sprzęt komputerowy wraz ze sprzętem oświetleniowo – nagłaśniającym. Faktury za zakup tego sprzętu wystawione w miesiącu czerwcu z trzydziestodniowym terminem płatności na koniec okresu sprawozdawczego ujęto w zobowiązaniach,  natomiast płatności dokonano w miesiącu lipcu.</w:t>
      </w:r>
    </w:p>
    <w:p w:rsidR="007D7891" w:rsidRDefault="007D7891" w:rsidP="00C75D35">
      <w:pPr>
        <w:pStyle w:val="BodyText"/>
        <w:spacing w:after="0"/>
        <w:jc w:val="both"/>
        <w:rPr>
          <w:rFonts w:ascii="Times New Roman" w:hAnsi="Times New Roman" w:cs="Times New Roman"/>
          <w:sz w:val="22"/>
          <w:szCs w:val="22"/>
        </w:rPr>
      </w:pPr>
    </w:p>
    <w:p w:rsidR="007D7891" w:rsidRPr="00953FCB" w:rsidRDefault="007D7891" w:rsidP="008A61D5">
      <w:pPr>
        <w:pStyle w:val="BodyText"/>
        <w:jc w:val="both"/>
        <w:rPr>
          <w:rFonts w:ascii="Times New Roman" w:hAnsi="Times New Roman" w:cs="Times New Roman"/>
          <w:sz w:val="22"/>
          <w:szCs w:val="22"/>
        </w:rPr>
      </w:pPr>
      <w:r w:rsidRPr="00953FCB">
        <w:rPr>
          <w:rFonts w:ascii="Times New Roman" w:hAnsi="Times New Roman" w:cs="Times New Roman"/>
          <w:sz w:val="22"/>
          <w:szCs w:val="22"/>
        </w:rPr>
        <w:t>Poniesiono również koszty na utrzymanie:</w:t>
      </w:r>
    </w:p>
    <w:p w:rsidR="007D7891" w:rsidRDefault="007D7891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Muzeum Ziemi Jutrosińskiej w kwocie: 3.430,13 zł. – głównie to koszty:  zakupu artykułów biurowych                i elektrycznych, oprawy książek, malowania pomieszczeń, abonamentu i rozmów telefonicznych oraz dostępu do internetu.</w:t>
      </w:r>
    </w:p>
    <w:p w:rsidR="007D7891" w:rsidRDefault="007D7891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Zespołu Ludowego ORLANIE w kwocie 1.306,20 zł. – to koszty przewozu zespołu na koncerty                    i czyszczenia strojów.</w:t>
      </w:r>
    </w:p>
    <w:p w:rsidR="007D7891" w:rsidRDefault="007D7891" w:rsidP="003B4073">
      <w:pPr>
        <w:pStyle w:val="BodyText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Sekcji modelarskiej w kwocie 72,00 zł. – to koszty prenumeraty czasopisma Modelarz.</w:t>
      </w: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Default="007D7891" w:rsidP="003B4073">
      <w:pPr>
        <w:rPr>
          <w:rFonts w:ascii="Times New Roman" w:hAnsi="Times New Roman" w:cs="Times New Roman"/>
          <w:sz w:val="22"/>
          <w:szCs w:val="22"/>
        </w:rPr>
      </w:pPr>
    </w:p>
    <w:p w:rsidR="007D7891" w:rsidRPr="00E30FB3" w:rsidRDefault="007D7891" w:rsidP="00E30FB3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:rsidR="007D7891" w:rsidRPr="002C22B7" w:rsidRDefault="007D7891" w:rsidP="00E30FB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 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Dyrektor</w:t>
      </w:r>
    </w:p>
    <w:p w:rsidR="007D7891" w:rsidRPr="002C22B7" w:rsidRDefault="007D7891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 w:rsidRPr="002C22B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Inspektor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Miejsko-Gminnego Ośrodka Kultury</w:t>
      </w:r>
    </w:p>
    <w:p w:rsidR="007D7891" w:rsidRPr="002C22B7" w:rsidRDefault="007D7891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d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s. finan</w:t>
      </w:r>
      <w:r>
        <w:rPr>
          <w:rFonts w:ascii="Times New Roman" w:hAnsi="Times New Roman" w:cs="Times New Roman"/>
          <w:b/>
          <w:bCs/>
          <w:sz w:val="16"/>
          <w:szCs w:val="16"/>
        </w:rPr>
        <w:t>s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owych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w Jutrosinie</w:t>
      </w:r>
    </w:p>
    <w:p w:rsidR="007D7891" w:rsidRPr="002C22B7" w:rsidRDefault="007D7891" w:rsidP="003B4073">
      <w:pPr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 xml:space="preserve">Grażyna Kapała                               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 xml:space="preserve">65 5472516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 xml:space="preserve">      2010-07-27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Pr="002C22B7">
        <w:rPr>
          <w:rFonts w:ascii="Times New Roman" w:hAnsi="Times New Roman" w:cs="Times New Roman"/>
          <w:b/>
          <w:bCs/>
          <w:sz w:val="16"/>
          <w:szCs w:val="16"/>
        </w:rPr>
        <w:t>Krystyna Konieczna</w:t>
      </w:r>
    </w:p>
    <w:p w:rsidR="007D7891" w:rsidRDefault="007D7891" w:rsidP="003B40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..............................................                     ...............................               ........................                   .....................................</w:t>
      </w:r>
    </w:p>
    <w:p w:rsidR="007D7891" w:rsidRPr="00267AFB" w:rsidRDefault="007D7891" w:rsidP="003B4073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Sporządził                                             telefon                         rok   m-c   dzień                    Kierownik jednostki</w:t>
      </w:r>
    </w:p>
    <w:p w:rsidR="007D7891" w:rsidRDefault="007D7891">
      <w:pPr>
        <w:rPr>
          <w:rFonts w:cs="Times New Roman"/>
        </w:rPr>
      </w:pPr>
    </w:p>
    <w:sectPr w:rsidR="007D7891" w:rsidSect="00F11431">
      <w:footerReference w:type="default" r:id="rId7"/>
      <w:footnotePr>
        <w:pos w:val="beneathText"/>
      </w:footnotePr>
      <w:pgSz w:w="11906" w:h="16838"/>
      <w:pgMar w:top="454" w:right="737" w:bottom="567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7891" w:rsidRDefault="007D7891" w:rsidP="007049A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7D7891" w:rsidRDefault="007D7891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891" w:rsidRDefault="007D7891">
    <w:pPr>
      <w:pStyle w:val="Footer"/>
      <w:jc w:val="right"/>
      <w:rPr>
        <w:rFonts w:cs="Times New Roman"/>
      </w:rPr>
    </w:pPr>
    <w:fldSimple w:instr=" PAGE   \* MERGEFORMAT ">
      <w:r>
        <w:rPr>
          <w:noProof/>
        </w:rPr>
        <w:t>1</w:t>
      </w:r>
    </w:fldSimple>
  </w:p>
  <w:p w:rsidR="007D7891" w:rsidRDefault="007D7891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7891" w:rsidRDefault="007D7891" w:rsidP="007049A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7D7891" w:rsidRDefault="007D7891" w:rsidP="007049A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16DBB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8F1F97"/>
    <w:multiLevelType w:val="hybridMultilevel"/>
    <w:tmpl w:val="2ED4C47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0D045D7"/>
    <w:multiLevelType w:val="hybridMultilevel"/>
    <w:tmpl w:val="8960CAB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3">
    <w:nsid w:val="608756C5"/>
    <w:multiLevelType w:val="hybridMultilevel"/>
    <w:tmpl w:val="D95E6CBC"/>
    <w:lvl w:ilvl="0" w:tplc="71C0572E">
      <w:start w:val="1"/>
      <w:numFmt w:val="lowerLetter"/>
      <w:lvlText w:val="%1)"/>
      <w:lvlJc w:val="left"/>
      <w:pPr>
        <w:ind w:left="4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4073"/>
    <w:rsid w:val="00075C8D"/>
    <w:rsid w:val="00094A9A"/>
    <w:rsid w:val="000B6910"/>
    <w:rsid w:val="000D1339"/>
    <w:rsid w:val="002233F3"/>
    <w:rsid w:val="00267AFB"/>
    <w:rsid w:val="00284FDD"/>
    <w:rsid w:val="002C22B7"/>
    <w:rsid w:val="003502EC"/>
    <w:rsid w:val="0039677C"/>
    <w:rsid w:val="003B4073"/>
    <w:rsid w:val="00400B37"/>
    <w:rsid w:val="004274A7"/>
    <w:rsid w:val="00446C17"/>
    <w:rsid w:val="0045488E"/>
    <w:rsid w:val="00496957"/>
    <w:rsid w:val="00541574"/>
    <w:rsid w:val="005A1A29"/>
    <w:rsid w:val="005F4C47"/>
    <w:rsid w:val="00625EA3"/>
    <w:rsid w:val="0063731F"/>
    <w:rsid w:val="006869A8"/>
    <w:rsid w:val="006A6A1E"/>
    <w:rsid w:val="007049A3"/>
    <w:rsid w:val="00722543"/>
    <w:rsid w:val="00797C1C"/>
    <w:rsid w:val="007D7891"/>
    <w:rsid w:val="00883AE8"/>
    <w:rsid w:val="008A61D5"/>
    <w:rsid w:val="008F6399"/>
    <w:rsid w:val="00924FF3"/>
    <w:rsid w:val="00953FCB"/>
    <w:rsid w:val="0099028B"/>
    <w:rsid w:val="009C3604"/>
    <w:rsid w:val="00A2602D"/>
    <w:rsid w:val="00A823C1"/>
    <w:rsid w:val="00A85CF9"/>
    <w:rsid w:val="00B26F24"/>
    <w:rsid w:val="00C058D3"/>
    <w:rsid w:val="00C10F52"/>
    <w:rsid w:val="00C75D35"/>
    <w:rsid w:val="00CA4F83"/>
    <w:rsid w:val="00D323FC"/>
    <w:rsid w:val="00D62897"/>
    <w:rsid w:val="00D71B61"/>
    <w:rsid w:val="00D72787"/>
    <w:rsid w:val="00D77869"/>
    <w:rsid w:val="00D81119"/>
    <w:rsid w:val="00DA772C"/>
    <w:rsid w:val="00DC49B7"/>
    <w:rsid w:val="00DD29B8"/>
    <w:rsid w:val="00E138E9"/>
    <w:rsid w:val="00E30FB3"/>
    <w:rsid w:val="00E72C04"/>
    <w:rsid w:val="00E84B9A"/>
    <w:rsid w:val="00F11431"/>
    <w:rsid w:val="00F169A6"/>
    <w:rsid w:val="00F446B0"/>
    <w:rsid w:val="00F5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07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Thorndale" w:eastAsia="Times New Roman" w:hAnsi="Thorndale" w:cs="Thorndale"/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B407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customStyle="1" w:styleId="Zawartotabeli">
    <w:name w:val="Zawarto?? tabeli"/>
    <w:basedOn w:val="BodyText"/>
    <w:uiPriority w:val="99"/>
    <w:rsid w:val="003B4073"/>
    <w:pPr>
      <w:suppressLineNumbers/>
    </w:pPr>
  </w:style>
  <w:style w:type="paragraph" w:customStyle="1" w:styleId="Nagwektabeli">
    <w:name w:val="Nag?ówek tabeli"/>
    <w:basedOn w:val="Zawartotabeli"/>
    <w:uiPriority w:val="99"/>
    <w:rsid w:val="003B4073"/>
    <w:pPr>
      <w:jc w:val="center"/>
    </w:pPr>
    <w:rPr>
      <w:b/>
      <w:bCs/>
      <w:i/>
      <w:iCs/>
    </w:rPr>
  </w:style>
  <w:style w:type="paragraph" w:styleId="Footer">
    <w:name w:val="footer"/>
    <w:basedOn w:val="Normal"/>
    <w:link w:val="FooterChar"/>
    <w:uiPriority w:val="99"/>
    <w:rsid w:val="003B407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B4073"/>
    <w:rPr>
      <w:rFonts w:ascii="Thorndale" w:hAnsi="Thorndale" w:cs="Thorndale"/>
      <w:color w:val="000000"/>
      <w:sz w:val="20"/>
      <w:szCs w:val="20"/>
      <w:lang w:eastAsia="pl-PL"/>
    </w:rPr>
  </w:style>
  <w:style w:type="paragraph" w:styleId="Header">
    <w:name w:val="header"/>
    <w:basedOn w:val="Normal"/>
    <w:link w:val="HeaderChar"/>
    <w:uiPriority w:val="99"/>
    <w:semiHidden/>
    <w:rsid w:val="00DA772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A772C"/>
    <w:rPr>
      <w:rFonts w:ascii="Thorndale" w:hAnsi="Thorndale" w:cs="Thorndale"/>
      <w:color w:val="000000"/>
      <w:sz w:val="20"/>
      <w:szCs w:val="20"/>
      <w:lang w:eastAsia="pl-PL"/>
    </w:rPr>
  </w:style>
  <w:style w:type="paragraph" w:styleId="ListParagraph">
    <w:name w:val="List Paragraph"/>
    <w:basedOn w:val="Normal"/>
    <w:uiPriority w:val="99"/>
    <w:qFormat/>
    <w:rsid w:val="00D7278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1169</Words>
  <Characters>7020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i adres jednostki sprawozdawczej</dc:title>
  <dc:subject/>
  <dc:creator>umig</dc:creator>
  <cp:keywords/>
  <dc:description/>
  <cp:lastModifiedBy>Gmina Jutrosin</cp:lastModifiedBy>
  <cp:revision>2</cp:revision>
  <cp:lastPrinted>2010-08-19T12:29:00Z</cp:lastPrinted>
  <dcterms:created xsi:type="dcterms:W3CDTF">2010-08-26T11:01:00Z</dcterms:created>
  <dcterms:modified xsi:type="dcterms:W3CDTF">2010-08-26T11:01:00Z</dcterms:modified>
</cp:coreProperties>
</file>