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CAE" w:rsidRDefault="00910CAE" w:rsidP="0060386F">
      <w:pPr>
        <w:jc w:val="both"/>
        <w:rPr>
          <w:rFonts w:ascii="Times New Roman" w:hAnsi="Times New Roman" w:cs="Times New Roman"/>
          <w:sz w:val="16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311"/>
        <w:tblW w:w="9776" w:type="dxa"/>
        <w:tblLook w:val="04A0" w:firstRow="1" w:lastRow="0" w:firstColumn="1" w:lastColumn="0" w:noHBand="0" w:noVBand="1"/>
      </w:tblPr>
      <w:tblGrid>
        <w:gridCol w:w="3119"/>
        <w:gridCol w:w="6657"/>
      </w:tblGrid>
      <w:tr w:rsidR="00910CAE" w:rsidTr="003C4B3D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Klauzula informacyjna dotycząca przetwarzania danych osobowych związanych z monitoringiem wizyjnym na podstawie obowiązku prawnego ciążącego na administratorze zgodnie z Rozporządzeniem Parlamentu Europejskiego i Rady (UE) z dnia 27 kwietnia 2016 r. w sprawie ochrony osób fizycznych w związku </w:t>
            </w:r>
            <w:r>
              <w:rPr>
                <w:rFonts w:ascii="Times New Roman" w:hAnsi="Times New Roman" w:cs="Times New Roman"/>
              </w:rPr>
              <w:br/>
              <w:t>z przetwarzaniem danych osobowych i w sprawie swobodnego przepływu takich danych oraz uchylenia dyrektywy 95/46/WE informujemy, że: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TOŻSAMOŚĆ I DANE KONTAKTOWE ADMINISTRATORA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Administratorem Pana/Pani danych osobowych nagrywanych </w:t>
            </w:r>
            <w:r>
              <w:rPr>
                <w:rFonts w:ascii="Times New Roman" w:hAnsi="Times New Roman" w:cs="Times New Roman"/>
              </w:rPr>
              <w:br/>
              <w:t>za pośrednictwem kamer systemu monitoringu jest Gmina Jutrosin reprezentowana przez Burmistrza Miasta i Gminy Jutrosin.</w:t>
            </w:r>
          </w:p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kontaktowe:</w:t>
            </w:r>
          </w:p>
          <w:p w:rsidR="00910CAE" w:rsidRDefault="00910CAE" w:rsidP="00910CAE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5" w:history="1">
              <w:r>
                <w:rPr>
                  <w:rStyle w:val="Hipercze"/>
                  <w:rFonts w:ascii="Times New Roman" w:hAnsi="Times New Roman" w:cs="Times New Roman"/>
                  <w:lang w:val="en-US"/>
                </w:rPr>
                <w:t>umig@jutrosin.eu</w:t>
              </w:r>
            </w:hyperlink>
          </w:p>
          <w:p w:rsidR="00910CAE" w:rsidRDefault="00910CAE" w:rsidP="00910CAE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tel.: 65 547 11 49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 INSPEKTORA OCHRONY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Inspektorem Ochrony Danych można się kontaktować </w:t>
            </w:r>
            <w:r>
              <w:rPr>
                <w:rFonts w:ascii="Times New Roman" w:hAnsi="Times New Roman" w:cs="Times New Roman"/>
              </w:rPr>
              <w:br/>
              <w:t>we wszystkich sprawach dotyczących przetwarzania danych osobowych oraz korzystania z praw związanych z przetwarzaniem danych.</w:t>
            </w:r>
          </w:p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Dane kontaktowe:</w:t>
            </w:r>
          </w:p>
          <w:p w:rsidR="00910CAE" w:rsidRDefault="00910CAE" w:rsidP="00910CAE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" w:history="1">
              <w:r>
                <w:rPr>
                  <w:rStyle w:val="Hipercze"/>
                  <w:rFonts w:ascii="Times New Roman" w:hAnsi="Times New Roman" w:cs="Times New Roman"/>
                  <w:lang w:val="en-US"/>
                </w:rPr>
                <w:t>rodo@jutrosin.eu</w:t>
              </w:r>
            </w:hyperlink>
          </w:p>
          <w:p w:rsidR="00910CAE" w:rsidRDefault="00910CAE" w:rsidP="00910CAE">
            <w:pPr>
              <w:pStyle w:val="Akapitzlist"/>
              <w:numPr>
                <w:ilvl w:val="0"/>
                <w:numId w:val="7"/>
              </w:numPr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tel.: 65 547 25 17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CELE PRZETWARZANIA </w:t>
            </w:r>
            <w:r>
              <w:rPr>
                <w:rFonts w:ascii="Times New Roman" w:hAnsi="Times New Roman" w:cs="Times New Roman"/>
              </w:rPr>
              <w:br/>
              <w:t>I PODSTAWA PRAWNA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Pana/Pani dane osobowe w postaci wizerunku będą przetwarzane </w:t>
            </w:r>
            <w:r>
              <w:rPr>
                <w:rFonts w:ascii="Times New Roman" w:hAnsi="Times New Roman" w:cs="Times New Roman"/>
              </w:rPr>
              <w:br/>
              <w:t xml:space="preserve">w celu zapewnienia porządku publicznego i bezpieczeństwa </w:t>
            </w:r>
            <w:r>
              <w:rPr>
                <w:rFonts w:ascii="Times New Roman" w:hAnsi="Times New Roman" w:cs="Times New Roman"/>
              </w:rPr>
              <w:br/>
              <w:t>oraz ochrony dóbr i mienia na podstawie art. 6 ust. 1 lit. c i e RODO oraz  art. 7 ust. 1 pkt 14 ustawy z dnia 8 marca 1990 r. o samorządzie gminnym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ODBIORCY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Pana/Pani dane osobowe w postaci wizerunku będą przekazywane wyłącznie osobom upoważnionym przez Administratora. Odbiorcami Pana/Pani danych osobowych w postaci wizerunku będą podmioty uprawnione do ich uzyskania na podstawie powszechnie obowiązującego prawa, podmioty realizujące zadania publiczne na podstawie odrębnej umowy powierzenia danych osobowych, osoby poszkodowane </w:t>
            </w:r>
            <w:r>
              <w:rPr>
                <w:rFonts w:ascii="Times New Roman" w:hAnsi="Times New Roman" w:cs="Times New Roman"/>
              </w:rPr>
              <w:br/>
              <w:t>w sytuacjach zarejestrowanych przez system.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PRZECHOWYWANIA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Pana/Pani dane osobowe w postaci wizerunku będą przechowywane przez Administratora przez okres nie dłuższy niż 7 dni. Po upływie tego czasu zarejestrowany materiał zostanie trwale nadpisany przez nowe dane. Okres przetwarzania może zostać każdorazowo przedłużony o okres przedawnienia roszczeń, jeżeli przetwarzanie Pana/Pani danych osobowych w postaci wizerunku będzie niezbędne do ustalenia lub dochodzenia ewentualnych roszczeń albo obrony przez takimi roszczeniami przez Administratora.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PRAWA PODMIOTÓW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Pana/Pani dane osobowe w postaci wizerunku nie będą przekazywane poza Europejski Obszar Gospodarczy i do organizacji międzynarodowych. Pana/Pani dane osobowe w postaci wizerunku będą przetwarzane w sposób ręczny lub automatyczny oraz nie będą profilowane.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WNIESIENIA SKARGI DO ORGANU NADZORCZEGO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 Pan/Pani prawo wniesienia skargi do organu nadzorczego, </w:t>
            </w:r>
            <w:r>
              <w:rPr>
                <w:rFonts w:ascii="Times New Roman" w:hAnsi="Times New Roman" w:cs="Times New Roman"/>
              </w:rPr>
              <w:br/>
              <w:t xml:space="preserve">tj. Prezesa Urzędu Ochrony Danych Osobowych, gdy uzna Pan/Pani, </w:t>
            </w:r>
            <w:r>
              <w:rPr>
                <w:rFonts w:ascii="Times New Roman" w:hAnsi="Times New Roman" w:cs="Times New Roman"/>
              </w:rPr>
              <w:br/>
              <w:t>iż przetwarzanie dotyczących Pana/Pani danych osobowych narusza przepisy RODO.</w:t>
            </w:r>
          </w:p>
        </w:tc>
      </w:tr>
      <w:tr w:rsidR="00910CAE" w:rsidTr="003C4B3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INFORMACJA O DOWOLNOŚCI LUB OBOWIĄZKU PODANIA DANYCH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AE" w:rsidRDefault="00910CAE" w:rsidP="003C4B3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Podawanie przez Pana/Panią danych osobowych może być wymogiem ustawowym, warunkiem zawarcia umowy lub dobrowolnie.</w:t>
            </w:r>
          </w:p>
        </w:tc>
      </w:tr>
    </w:tbl>
    <w:p w:rsidR="00910CAE" w:rsidRDefault="00910CAE" w:rsidP="00910CAE"/>
    <w:p w:rsidR="00DD7336" w:rsidRDefault="00DD7336"/>
    <w:sectPr w:rsidR="00DD7336" w:rsidSect="006038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57BB7"/>
    <w:multiLevelType w:val="hybridMultilevel"/>
    <w:tmpl w:val="98129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5D9"/>
    <w:multiLevelType w:val="hybridMultilevel"/>
    <w:tmpl w:val="6C348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307EA"/>
    <w:multiLevelType w:val="hybridMultilevel"/>
    <w:tmpl w:val="7318BEBC"/>
    <w:lvl w:ilvl="0" w:tplc="85A23A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25A8"/>
    <w:multiLevelType w:val="hybridMultilevel"/>
    <w:tmpl w:val="A28E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2EA3"/>
    <w:multiLevelType w:val="hybridMultilevel"/>
    <w:tmpl w:val="3F9A7888"/>
    <w:lvl w:ilvl="0" w:tplc="76040A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6191"/>
    <w:multiLevelType w:val="hybridMultilevel"/>
    <w:tmpl w:val="72965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C1FDE"/>
    <w:multiLevelType w:val="hybridMultilevel"/>
    <w:tmpl w:val="DB862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AE"/>
    <w:rsid w:val="00067AD7"/>
    <w:rsid w:val="0060386F"/>
    <w:rsid w:val="00910CAE"/>
    <w:rsid w:val="00943FAF"/>
    <w:rsid w:val="00D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9786"/>
  <w15:chartTrackingRefBased/>
  <w15:docId w15:val="{292EA541-23B4-4B36-A657-18BAA2FB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0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0CAE"/>
    <w:pPr>
      <w:ind w:left="720"/>
      <w:contextualSpacing/>
    </w:pPr>
  </w:style>
  <w:style w:type="table" w:styleId="Tabela-Siatka">
    <w:name w:val="Table Grid"/>
    <w:basedOn w:val="Standardowy"/>
    <w:uiPriority w:val="39"/>
    <w:rsid w:val="0091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jutrosin.eu" TargetMode="External"/><Relationship Id="rId5" Type="http://schemas.openxmlformats.org/officeDocument/2006/relationships/hyperlink" Target="mailto:umig@jutrosi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Sekretarka</cp:lastModifiedBy>
  <cp:revision>3</cp:revision>
  <dcterms:created xsi:type="dcterms:W3CDTF">2021-12-15T13:43:00Z</dcterms:created>
  <dcterms:modified xsi:type="dcterms:W3CDTF">2021-12-15T13:51:00Z</dcterms:modified>
</cp:coreProperties>
</file>