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02" w:rsidRPr="0091402E" w:rsidRDefault="00F00F02" w:rsidP="00F00F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402E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00F02" w:rsidRPr="0091402E" w:rsidRDefault="00F00F02" w:rsidP="00F00F02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02E">
        <w:rPr>
          <w:rFonts w:ascii="Times New Roman" w:hAnsi="Times New Roman" w:cs="Times New Roman"/>
          <w:sz w:val="24"/>
          <w:szCs w:val="24"/>
        </w:rPr>
        <w:t xml:space="preserve">Regulamin wynagradzania nauczycieli zatrudnionych w szkołach i placówkach, dla których organem prowadzącym jest gmina Jutrosin stanowi wykonanie upoważnienia zawartego </w:t>
      </w:r>
      <w:r w:rsidRPr="0091402E">
        <w:rPr>
          <w:rFonts w:ascii="Times New Roman" w:hAnsi="Times New Roman" w:cs="Times New Roman"/>
          <w:sz w:val="24"/>
          <w:szCs w:val="24"/>
        </w:rPr>
        <w:br/>
        <w:t>w art.30 Karty nauczyciela.</w:t>
      </w:r>
    </w:p>
    <w:p w:rsidR="00F00F02" w:rsidRPr="0091402E" w:rsidRDefault="00F00F02" w:rsidP="00F00F02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02E">
        <w:rPr>
          <w:rFonts w:ascii="Times New Roman" w:hAnsi="Times New Roman" w:cs="Times New Roman"/>
          <w:sz w:val="24"/>
          <w:szCs w:val="24"/>
        </w:rPr>
        <w:t xml:space="preserve">Zgodnie z art.30 ust.6 organ prowadzący szkołę będący jednostką samorządu terytorialnego określa dla nauczycieli w drodze regulaminu: </w:t>
      </w:r>
    </w:p>
    <w:p w:rsidR="00F00F02" w:rsidRPr="0091402E" w:rsidRDefault="00F00F02" w:rsidP="00F00F02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02E">
        <w:rPr>
          <w:rFonts w:ascii="Times New Roman" w:hAnsi="Times New Roman" w:cs="Times New Roman"/>
          <w:sz w:val="24"/>
          <w:szCs w:val="24"/>
        </w:rPr>
        <w:t>wysokość stawek dodatków: za wysługę lat, motywacyjnego, funkcyjnego, za warunki pracy, nagrody oraz szczegółowe warunki przyznawania tych dodatków,</w:t>
      </w:r>
    </w:p>
    <w:p w:rsidR="00F00F02" w:rsidRPr="0091402E" w:rsidRDefault="00F00F02" w:rsidP="00F00F02">
      <w:pPr>
        <w:pStyle w:val="Akapitzlist"/>
        <w:numPr>
          <w:ilvl w:val="0"/>
          <w:numId w:val="1"/>
        </w:num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02E">
        <w:rPr>
          <w:rFonts w:ascii="Times New Roman" w:hAnsi="Times New Roman" w:cs="Times New Roman"/>
          <w:sz w:val="24"/>
          <w:szCs w:val="24"/>
        </w:rPr>
        <w:t>szczegółowe warunki obliczania i wypłacania wynagrodzenia za godziny ponadwymiarowe i godziny doraźnych zastępstw.</w:t>
      </w:r>
    </w:p>
    <w:p w:rsidR="00F00F02" w:rsidRPr="0091402E" w:rsidRDefault="00F00F02" w:rsidP="00F00F02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02E">
        <w:rPr>
          <w:rFonts w:ascii="Times New Roman" w:hAnsi="Times New Roman" w:cs="Times New Roman"/>
          <w:sz w:val="24"/>
          <w:szCs w:val="24"/>
        </w:rPr>
        <w:t>Ponadto dotychczasowe zapisy regulaminu wymagały wprowadzenia zapisów porządkujących. Z regulaminu wyłączono regulacje dotyczące dodatków mieszkaniowych, które uległy likwidacji zgodnie z ustawą o finansowaniu zadań oświatowych.</w:t>
      </w:r>
    </w:p>
    <w:p w:rsidR="00F00F02" w:rsidRPr="0091402E" w:rsidRDefault="00F00F02" w:rsidP="00F00F02">
      <w:pPr>
        <w:tabs>
          <w:tab w:val="center" w:pos="453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1402E">
        <w:rPr>
          <w:rFonts w:ascii="Times New Roman" w:hAnsi="Times New Roman" w:cs="Times New Roman"/>
          <w:sz w:val="24"/>
          <w:szCs w:val="24"/>
        </w:rPr>
        <w:t>Zgodnie z art. 30 ust. 6a Karty Nauczyciela projekt Regulaminu został u</w:t>
      </w:r>
      <w:r>
        <w:rPr>
          <w:rFonts w:ascii="Times New Roman" w:hAnsi="Times New Roman" w:cs="Times New Roman"/>
          <w:sz w:val="24"/>
          <w:szCs w:val="24"/>
        </w:rPr>
        <w:t>zgodniony</w:t>
      </w:r>
      <w:r w:rsidRPr="0091402E">
        <w:rPr>
          <w:rFonts w:ascii="Times New Roman" w:hAnsi="Times New Roman" w:cs="Times New Roman"/>
          <w:sz w:val="24"/>
          <w:szCs w:val="24"/>
        </w:rPr>
        <w:t xml:space="preserve"> ze związkami zawodowymi zrzeszającymi nauczycieli.</w:t>
      </w:r>
    </w:p>
    <w:p w:rsidR="00DF6207" w:rsidRDefault="00F00F02">
      <w:bookmarkStart w:id="0" w:name="_GoBack"/>
      <w:bookmarkEnd w:id="0"/>
    </w:p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;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8112C"/>
    <w:multiLevelType w:val="hybridMultilevel"/>
    <w:tmpl w:val="6F9E83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02"/>
    <w:rsid w:val="0037639A"/>
    <w:rsid w:val="0050028A"/>
    <w:rsid w:val="00534EDF"/>
    <w:rsid w:val="00624A33"/>
    <w:rsid w:val="0078067D"/>
    <w:rsid w:val="007917C5"/>
    <w:rsid w:val="00AA3E05"/>
    <w:rsid w:val="00AB4795"/>
    <w:rsid w:val="00E53BBA"/>
    <w:rsid w:val="00F0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0BE84-2DB7-4711-9A19-5FC8C3E9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0F02"/>
    <w:pPr>
      <w:suppressAutoHyphens/>
      <w:spacing w:line="256" w:lineRule="auto"/>
    </w:pPr>
    <w:rPr>
      <w:rFonts w:ascii="Calibri" w:eastAsia="Calibri" w:hAnsi="Calibri" w:cs=";Calibri"/>
      <w:color w:val="00000A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00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2021-05-17T07:38:00Z</dcterms:created>
  <dcterms:modified xsi:type="dcterms:W3CDTF">2021-05-17T07:38:00Z</dcterms:modified>
</cp:coreProperties>
</file>