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931"/>
        <w:tblW w:w="9461" w:type="dxa"/>
        <w:tblLook w:val="04A0" w:firstRow="1" w:lastRow="0" w:firstColumn="1" w:lastColumn="0" w:noHBand="0" w:noVBand="1"/>
      </w:tblPr>
      <w:tblGrid>
        <w:gridCol w:w="3018"/>
        <w:gridCol w:w="6443"/>
      </w:tblGrid>
      <w:tr w:rsidR="00D77DD0" w14:paraId="7BA818E9" w14:textId="77777777" w:rsidTr="00D77DD0">
        <w:trPr>
          <w:trHeight w:val="1763"/>
        </w:trPr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D46C" w14:textId="77777777" w:rsidR="00D77DD0" w:rsidRDefault="00D77DD0" w:rsidP="00D77D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Klauzula informacyjna dotycząca przetwarzania danych osobowych związanych z monitoringiem wizyjnym na podstawie obowiązku prawnego ciążącego na administratorze zgodnie z Rozporządzeniem Parlamentu Europejskiego i Rady (UE) z dnia 27 kwietnia 2016 r. w sprawie ochrony osób fizycznych </w:t>
            </w:r>
            <w:r>
              <w:rPr>
                <w:rFonts w:ascii="Times New Roman" w:hAnsi="Times New Roman" w:cs="Times New Roman"/>
              </w:rPr>
              <w:br/>
              <w:t xml:space="preserve">w związku z przetwarzaniem danych osobowych i w sprawie swobodnego przepływu takich danych </w:t>
            </w:r>
            <w:r>
              <w:rPr>
                <w:rFonts w:ascii="Times New Roman" w:hAnsi="Times New Roman" w:cs="Times New Roman"/>
              </w:rPr>
              <w:br/>
              <w:t>oraz uchylenia dyrektywy 95/46/WE informujemy, że:</w:t>
            </w:r>
          </w:p>
        </w:tc>
      </w:tr>
      <w:tr w:rsidR="00D77DD0" w14:paraId="01DCC1FD" w14:textId="77777777" w:rsidTr="00D77DD0">
        <w:trPr>
          <w:trHeight w:val="212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8F36" w14:textId="77777777" w:rsidR="00D77DD0" w:rsidRDefault="00D77DD0" w:rsidP="00D77D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TOŻSAMOŚĆ I DANE KONTAKTOWE ADMINISTRATORA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1277" w14:textId="77777777" w:rsidR="00D77DD0" w:rsidRDefault="00D77DD0" w:rsidP="00D77D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Administratorem Pana/Pani danych osobowych nagrywanych </w:t>
            </w:r>
            <w:r>
              <w:rPr>
                <w:rFonts w:ascii="Times New Roman" w:hAnsi="Times New Roman" w:cs="Times New Roman"/>
              </w:rPr>
              <w:br/>
              <w:t>za pośrednictwem kamer systemu monitoringu jest Gmina Jutrosin reprezentowana przez Burmistrza Miasta i Gminy Jutrosin.</w:t>
            </w:r>
          </w:p>
          <w:p w14:paraId="2CB81ED9" w14:textId="77777777" w:rsidR="00D77DD0" w:rsidRDefault="00D77DD0" w:rsidP="00D77D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kontaktowe:</w:t>
            </w:r>
          </w:p>
          <w:p w14:paraId="2E84267A" w14:textId="77777777" w:rsidR="00D77DD0" w:rsidRDefault="00D77DD0" w:rsidP="00D77DD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w:history="1">
              <w:r>
                <w:rPr>
                  <w:rStyle w:val="Hipercze"/>
                  <w:rFonts w:ascii="Times New Roman" w:hAnsi="Times New Roman" w:cs="Times New Roman"/>
                  <w:lang w:val="en-US"/>
                </w:rPr>
                <w:t>umig@jutrosin.eu</w:t>
              </w:r>
            </w:hyperlink>
          </w:p>
          <w:p w14:paraId="1EC4E047" w14:textId="77777777" w:rsidR="00D77DD0" w:rsidRDefault="00D77DD0" w:rsidP="00D77DD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tel.: 65 547 11 49</w:t>
            </w:r>
          </w:p>
        </w:tc>
      </w:tr>
      <w:tr w:rsidR="00D77DD0" w14:paraId="7A09443C" w14:textId="77777777" w:rsidTr="00D77DD0">
        <w:trPr>
          <w:trHeight w:val="212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B140" w14:textId="77777777" w:rsidR="00D77DD0" w:rsidRDefault="00D77DD0" w:rsidP="00D77D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 INSPEKTORA OCHRONY DANYCH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896A" w14:textId="77777777" w:rsidR="00D77DD0" w:rsidRDefault="00D77DD0" w:rsidP="00D77D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Inspektorem Ochrony Danych można się kontaktować </w:t>
            </w:r>
            <w:r>
              <w:rPr>
                <w:rFonts w:ascii="Times New Roman" w:hAnsi="Times New Roman" w:cs="Times New Roman"/>
              </w:rPr>
              <w:br/>
              <w:t>we wszystkich sprawach dotyczących przetwarzania danych osobowych oraz korzystania z praw związanych z przetwarzaniem danych.</w:t>
            </w:r>
          </w:p>
          <w:p w14:paraId="702A9BEF" w14:textId="77777777" w:rsidR="00D77DD0" w:rsidRDefault="00D77DD0" w:rsidP="00D77D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kontaktowe:</w:t>
            </w:r>
          </w:p>
          <w:p w14:paraId="2DAD1B3C" w14:textId="77777777" w:rsidR="00D77DD0" w:rsidRDefault="00D77DD0" w:rsidP="00D77DD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w:history="1">
              <w:r>
                <w:rPr>
                  <w:rStyle w:val="Hipercze"/>
                  <w:rFonts w:ascii="Times New Roman" w:hAnsi="Times New Roman" w:cs="Times New Roman"/>
                  <w:lang w:val="en-US"/>
                </w:rPr>
                <w:t>rodo@jutrosin.eu</w:t>
              </w:r>
            </w:hyperlink>
          </w:p>
          <w:p w14:paraId="64FA8691" w14:textId="77777777" w:rsidR="00D77DD0" w:rsidRDefault="00D77DD0" w:rsidP="00D77DD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tel.: 65 547 25 17</w:t>
            </w:r>
          </w:p>
        </w:tc>
      </w:tr>
      <w:tr w:rsidR="00D77DD0" w14:paraId="42FCBCB6" w14:textId="77777777" w:rsidTr="00D77DD0">
        <w:trPr>
          <w:trHeight w:val="1049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B0A6" w14:textId="77777777" w:rsidR="00D77DD0" w:rsidRDefault="00D77DD0" w:rsidP="00D77D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CELE PRZETWARZANIA </w:t>
            </w:r>
            <w:r>
              <w:rPr>
                <w:rFonts w:ascii="Times New Roman" w:hAnsi="Times New Roman" w:cs="Times New Roman"/>
              </w:rPr>
              <w:br/>
              <w:t>I PODSTAWA PRAWNA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BE14" w14:textId="392F27FB" w:rsidR="00D77DD0" w:rsidRDefault="00D77DD0" w:rsidP="00C9340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Pana/Pani dane osobowe w postaci wizerunku będą przetwarzane </w:t>
            </w:r>
            <w:r>
              <w:rPr>
                <w:rFonts w:ascii="Times New Roman" w:hAnsi="Times New Roman" w:cs="Times New Roman"/>
              </w:rPr>
              <w:br/>
              <w:t>w celu</w:t>
            </w:r>
            <w:r w:rsidR="00566755">
              <w:rPr>
                <w:rFonts w:ascii="Times New Roman" w:hAnsi="Times New Roman" w:cs="Times New Roman"/>
              </w:rPr>
              <w:t xml:space="preserve"> </w:t>
            </w:r>
            <w:r w:rsidR="00566755" w:rsidRPr="00566755">
              <w:rPr>
                <w:rFonts w:ascii="Times New Roman" w:hAnsi="Times New Roman" w:cs="Times New Roman"/>
              </w:rPr>
              <w:t xml:space="preserve">1) naliczania wysokości podatku od nieruchomości, rolnego </w:t>
            </w:r>
            <w:r w:rsidR="00566755">
              <w:rPr>
                <w:rFonts w:ascii="Times New Roman" w:hAnsi="Times New Roman" w:cs="Times New Roman"/>
              </w:rPr>
              <w:br/>
            </w:r>
            <w:r w:rsidR="00566755" w:rsidRPr="00566755">
              <w:rPr>
                <w:rFonts w:ascii="Times New Roman" w:hAnsi="Times New Roman" w:cs="Times New Roman"/>
              </w:rPr>
              <w:t xml:space="preserve">i leśnego od osób fizycznych i prawnych, 2) naliczania wysokości podatku od środków transportowych od osób fizycznych i prawnych, 3) wydawania decyzji w sprawie ww. podatków i opłat, 4) poboru </w:t>
            </w:r>
            <w:r w:rsidR="00566755">
              <w:rPr>
                <w:rFonts w:ascii="Times New Roman" w:hAnsi="Times New Roman" w:cs="Times New Roman"/>
              </w:rPr>
              <w:br/>
            </w:r>
            <w:r w:rsidR="00566755" w:rsidRPr="00566755">
              <w:rPr>
                <w:rFonts w:ascii="Times New Roman" w:hAnsi="Times New Roman" w:cs="Times New Roman"/>
              </w:rPr>
              <w:t xml:space="preserve">i zwrotu ww. podatków i opłat, 5) wydawania zaświadczeń </w:t>
            </w:r>
            <w:r w:rsidR="00566755">
              <w:rPr>
                <w:rFonts w:ascii="Times New Roman" w:hAnsi="Times New Roman" w:cs="Times New Roman"/>
              </w:rPr>
              <w:br/>
            </w:r>
            <w:r w:rsidR="00566755" w:rsidRPr="00566755">
              <w:rPr>
                <w:rFonts w:ascii="Times New Roman" w:hAnsi="Times New Roman" w:cs="Times New Roman"/>
              </w:rPr>
              <w:t xml:space="preserve">o figurowaniu w ewidencji podatników podatku rolnego, </w:t>
            </w:r>
            <w:r w:rsidR="00566755">
              <w:rPr>
                <w:rFonts w:ascii="Times New Roman" w:hAnsi="Times New Roman" w:cs="Times New Roman"/>
              </w:rPr>
              <w:br/>
            </w:r>
            <w:r w:rsidR="00566755" w:rsidRPr="00566755">
              <w:rPr>
                <w:rFonts w:ascii="Times New Roman" w:hAnsi="Times New Roman" w:cs="Times New Roman"/>
              </w:rPr>
              <w:t>od nieruchomości i leśnego oraz o niezaleganiu w podatkach lub stwierdzające stan zaległości</w:t>
            </w:r>
            <w:r w:rsidR="00566755">
              <w:rPr>
                <w:rFonts w:ascii="Times New Roman" w:hAnsi="Times New Roman" w:cs="Times New Roman"/>
              </w:rPr>
              <w:t xml:space="preserve">, a </w:t>
            </w:r>
            <w:r>
              <w:rPr>
                <w:rFonts w:ascii="Times New Roman" w:hAnsi="Times New Roman" w:cs="Times New Roman"/>
              </w:rPr>
              <w:t xml:space="preserve">tym </w:t>
            </w:r>
            <w:r w:rsidRPr="00537D0A">
              <w:rPr>
                <w:rFonts w:ascii="Times New Roman" w:hAnsi="Times New Roman" w:cs="Times New Roman"/>
              </w:rPr>
              <w:t>samym wypełnienia obowiązków wynikających z</w:t>
            </w:r>
            <w:r w:rsidR="00C93405" w:rsidRPr="00537D0A">
              <w:rPr>
                <w:rFonts w:ascii="Times New Roman" w:hAnsi="Times New Roman" w:cs="Times New Roman"/>
              </w:rPr>
              <w:t xml:space="preserve"> </w:t>
            </w:r>
            <w:r w:rsidR="00C93405" w:rsidRPr="00C93405">
              <w:rPr>
                <w:rFonts w:ascii="Times New Roman" w:hAnsi="Times New Roman" w:cs="Times New Roman"/>
              </w:rPr>
              <w:t>ustaw</w:t>
            </w:r>
            <w:r w:rsidR="00C93405">
              <w:rPr>
                <w:rFonts w:ascii="Times New Roman" w:hAnsi="Times New Roman" w:cs="Times New Roman"/>
              </w:rPr>
              <w:t>y</w:t>
            </w:r>
            <w:r w:rsidR="00C93405" w:rsidRPr="00C93405">
              <w:rPr>
                <w:rFonts w:ascii="Times New Roman" w:hAnsi="Times New Roman" w:cs="Times New Roman"/>
              </w:rPr>
              <w:t xml:space="preserve"> z dnia</w:t>
            </w:r>
            <w:r w:rsidR="00C93405">
              <w:rPr>
                <w:rFonts w:ascii="Times New Roman" w:hAnsi="Times New Roman" w:cs="Times New Roman"/>
              </w:rPr>
              <w:t xml:space="preserve"> </w:t>
            </w:r>
            <w:r w:rsidR="00C93405" w:rsidRPr="00C93405">
              <w:rPr>
                <w:rFonts w:ascii="Times New Roman" w:hAnsi="Times New Roman" w:cs="Times New Roman"/>
              </w:rPr>
              <w:t xml:space="preserve">12 stycznia 1991r. o podatkach </w:t>
            </w:r>
            <w:r w:rsidR="00C93405">
              <w:rPr>
                <w:rFonts w:ascii="Times New Roman" w:hAnsi="Times New Roman" w:cs="Times New Roman"/>
              </w:rPr>
              <w:br/>
            </w:r>
            <w:r w:rsidR="00C93405" w:rsidRPr="00C93405">
              <w:rPr>
                <w:rFonts w:ascii="Times New Roman" w:hAnsi="Times New Roman" w:cs="Times New Roman"/>
              </w:rPr>
              <w:t>i opłatach lokalnych; ustaw</w:t>
            </w:r>
            <w:r w:rsidR="00C93405">
              <w:rPr>
                <w:rFonts w:ascii="Times New Roman" w:hAnsi="Times New Roman" w:cs="Times New Roman"/>
              </w:rPr>
              <w:t>y</w:t>
            </w:r>
            <w:r w:rsidR="00C93405" w:rsidRPr="00C93405">
              <w:rPr>
                <w:rFonts w:ascii="Times New Roman" w:hAnsi="Times New Roman" w:cs="Times New Roman"/>
              </w:rPr>
              <w:t xml:space="preserve"> z dnia 15 listopada 1984r. o podatku</w:t>
            </w:r>
            <w:r w:rsidR="00C93405">
              <w:rPr>
                <w:rFonts w:ascii="Times New Roman" w:hAnsi="Times New Roman" w:cs="Times New Roman"/>
              </w:rPr>
              <w:t xml:space="preserve"> </w:t>
            </w:r>
            <w:r w:rsidR="00C93405" w:rsidRPr="00C93405">
              <w:rPr>
                <w:rFonts w:ascii="Times New Roman" w:hAnsi="Times New Roman" w:cs="Times New Roman"/>
              </w:rPr>
              <w:t>rolnym; ustaw</w:t>
            </w:r>
            <w:r w:rsidR="00C93405">
              <w:rPr>
                <w:rFonts w:ascii="Times New Roman" w:hAnsi="Times New Roman" w:cs="Times New Roman"/>
              </w:rPr>
              <w:t>y</w:t>
            </w:r>
            <w:r w:rsidR="00C93405" w:rsidRPr="00C93405">
              <w:rPr>
                <w:rFonts w:ascii="Times New Roman" w:hAnsi="Times New Roman" w:cs="Times New Roman"/>
              </w:rPr>
              <w:t xml:space="preserve"> z dnia 30 października 2002r. o podatku leśnym; ustaw</w:t>
            </w:r>
            <w:r w:rsidR="00C93405">
              <w:rPr>
                <w:rFonts w:ascii="Times New Roman" w:hAnsi="Times New Roman" w:cs="Times New Roman"/>
              </w:rPr>
              <w:t>y</w:t>
            </w:r>
            <w:r w:rsidR="00C93405" w:rsidRPr="00C93405">
              <w:rPr>
                <w:rFonts w:ascii="Times New Roman" w:hAnsi="Times New Roman" w:cs="Times New Roman"/>
              </w:rPr>
              <w:t xml:space="preserve"> z dnia 29 sierpnia 1997r.</w:t>
            </w:r>
            <w:r w:rsidR="00C93405">
              <w:rPr>
                <w:rFonts w:ascii="Times New Roman" w:hAnsi="Times New Roman" w:cs="Times New Roman"/>
              </w:rPr>
              <w:t xml:space="preserve">, </w:t>
            </w:r>
            <w:r w:rsidR="00C93405" w:rsidRPr="00C93405">
              <w:rPr>
                <w:rFonts w:ascii="Times New Roman" w:hAnsi="Times New Roman" w:cs="Times New Roman"/>
              </w:rPr>
              <w:t>Ordynacj</w:t>
            </w:r>
            <w:r w:rsidR="00C93405">
              <w:rPr>
                <w:rFonts w:ascii="Times New Roman" w:hAnsi="Times New Roman" w:cs="Times New Roman"/>
              </w:rPr>
              <w:t>i</w:t>
            </w:r>
            <w:r w:rsidR="00C93405" w:rsidRPr="00C93405">
              <w:rPr>
                <w:rFonts w:ascii="Times New Roman" w:hAnsi="Times New Roman" w:cs="Times New Roman"/>
              </w:rPr>
              <w:t xml:space="preserve"> podatkow</w:t>
            </w:r>
            <w:r w:rsidR="00C93405">
              <w:rPr>
                <w:rFonts w:ascii="Times New Roman" w:hAnsi="Times New Roman" w:cs="Times New Roman"/>
              </w:rPr>
              <w:t>ej</w:t>
            </w:r>
            <w:r w:rsidR="00C93405" w:rsidRPr="00C93405">
              <w:rPr>
                <w:rFonts w:ascii="Times New Roman" w:hAnsi="Times New Roman" w:cs="Times New Roman"/>
              </w:rPr>
              <w:t>; ustaw</w:t>
            </w:r>
            <w:r w:rsidR="00C93405">
              <w:rPr>
                <w:rFonts w:ascii="Times New Roman" w:hAnsi="Times New Roman" w:cs="Times New Roman"/>
              </w:rPr>
              <w:t>y</w:t>
            </w:r>
            <w:r w:rsidR="00C93405" w:rsidRPr="00C93405">
              <w:rPr>
                <w:rFonts w:ascii="Times New Roman" w:hAnsi="Times New Roman" w:cs="Times New Roman"/>
              </w:rPr>
              <w:t xml:space="preserve"> z dnia 17 maja 1989r. Prawo geodezyjne i kartograficzne; ustaw</w:t>
            </w:r>
            <w:r w:rsidR="00C93405">
              <w:rPr>
                <w:rFonts w:ascii="Times New Roman" w:hAnsi="Times New Roman" w:cs="Times New Roman"/>
              </w:rPr>
              <w:t>y</w:t>
            </w:r>
            <w:r w:rsidR="00C93405" w:rsidRPr="00C93405">
              <w:rPr>
                <w:rFonts w:ascii="Times New Roman" w:hAnsi="Times New Roman" w:cs="Times New Roman"/>
              </w:rPr>
              <w:t xml:space="preserve"> z</w:t>
            </w:r>
            <w:r w:rsidR="00C93405">
              <w:rPr>
                <w:rFonts w:ascii="Times New Roman" w:hAnsi="Times New Roman" w:cs="Times New Roman"/>
              </w:rPr>
              <w:t xml:space="preserve"> </w:t>
            </w:r>
            <w:r w:rsidR="00C93405" w:rsidRPr="00C93405">
              <w:rPr>
                <w:rFonts w:ascii="Times New Roman" w:hAnsi="Times New Roman" w:cs="Times New Roman"/>
              </w:rPr>
              <w:t xml:space="preserve">dnia 16 listopada 2006r. o opłacie skarbowej; </w:t>
            </w:r>
            <w:r w:rsidRPr="00C93405">
              <w:rPr>
                <w:rFonts w:ascii="Times New Roman" w:hAnsi="Times New Roman" w:cs="Times New Roman"/>
              </w:rPr>
              <w:t>oraz na podstawie art. 6 ust. 1 lit. c i e RODO.</w:t>
            </w:r>
          </w:p>
        </w:tc>
      </w:tr>
      <w:tr w:rsidR="00D77DD0" w14:paraId="70D7E234" w14:textId="77777777" w:rsidTr="00D77DD0">
        <w:trPr>
          <w:trHeight w:val="1763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7BD7" w14:textId="77777777" w:rsidR="00D77DD0" w:rsidRDefault="00D77DD0" w:rsidP="00D77D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ODBIORCY DANYCH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CC42" w14:textId="77777777" w:rsidR="00D77DD0" w:rsidRDefault="00D77DD0" w:rsidP="00D77D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Pana/Pani dane osobowe będą przekazywane wyłącznie osobom upoważnionym przez Administratora. Odbiorcami Pana/Pani danych osobowych będą podmioty uprawnione do ich uzyskania na podstawie powszechnie obowiązującego prawa oraz podmioty realizujące zadania publiczne na podstawie odrębnej umowy powierzenia danych osobowych.</w:t>
            </w:r>
          </w:p>
        </w:tc>
      </w:tr>
      <w:tr w:rsidR="00D77DD0" w14:paraId="16BB4670" w14:textId="77777777" w:rsidTr="00D77DD0">
        <w:trPr>
          <w:trHeight w:val="1049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EA1D" w14:textId="77777777" w:rsidR="00D77DD0" w:rsidRDefault="00D77DD0" w:rsidP="00D77D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PRZETWARZANIA I PRZECHOWYWANIA DANYCH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9B21" w14:textId="768FEAA4" w:rsidR="00D77DD0" w:rsidRDefault="00D77DD0" w:rsidP="005762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Pana/Pani dane osobowe będą przetwarzane i przechowywane przez Administratora przez okres </w:t>
            </w:r>
            <w:r w:rsidR="00537D0A">
              <w:rPr>
                <w:rFonts w:ascii="Times New Roman" w:hAnsi="Times New Roman" w:cs="Times New Roman"/>
              </w:rPr>
              <w:t>10 lat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62DE" w:rsidRPr="005762DE">
              <w:rPr>
                <w:rFonts w:ascii="Times New Roman" w:hAnsi="Times New Roman" w:cs="Times New Roman"/>
              </w:rPr>
              <w:t>Zgodnie</w:t>
            </w:r>
            <w:r w:rsidR="00537D0A">
              <w:rPr>
                <w:rFonts w:ascii="Times New Roman" w:hAnsi="Times New Roman" w:cs="Times New Roman"/>
              </w:rPr>
              <w:t xml:space="preserve"> </w:t>
            </w:r>
            <w:r w:rsidR="005762DE" w:rsidRPr="005762DE">
              <w:rPr>
                <w:rFonts w:ascii="Times New Roman" w:hAnsi="Times New Roman" w:cs="Times New Roman"/>
              </w:rPr>
              <w:t>z Rozporządzeniem</w:t>
            </w:r>
            <w:r w:rsidR="005762DE">
              <w:rPr>
                <w:rFonts w:ascii="Times New Roman" w:hAnsi="Times New Roman" w:cs="Times New Roman"/>
              </w:rPr>
              <w:t xml:space="preserve"> </w:t>
            </w:r>
            <w:r w:rsidR="005762DE" w:rsidRPr="005762DE">
              <w:rPr>
                <w:rFonts w:ascii="Times New Roman" w:hAnsi="Times New Roman" w:cs="Times New Roman"/>
              </w:rPr>
              <w:t>Prezesa Rady Ministrów z dnia 18 stycznia 2011r. w sprawie instrukcji kancelaryjnej, jednolitych</w:t>
            </w:r>
            <w:r w:rsidR="005762DE">
              <w:rPr>
                <w:rFonts w:ascii="Times New Roman" w:hAnsi="Times New Roman" w:cs="Times New Roman"/>
              </w:rPr>
              <w:t xml:space="preserve"> </w:t>
            </w:r>
            <w:r w:rsidR="005762DE" w:rsidRPr="005762DE">
              <w:rPr>
                <w:rFonts w:ascii="Times New Roman" w:hAnsi="Times New Roman" w:cs="Times New Roman"/>
              </w:rPr>
              <w:t xml:space="preserve">rzeczowych wykazów akt oraz instrukcji </w:t>
            </w:r>
            <w:r w:rsidR="00537D0A">
              <w:rPr>
                <w:rFonts w:ascii="Times New Roman" w:hAnsi="Times New Roman" w:cs="Times New Roman"/>
              </w:rPr>
              <w:br/>
            </w:r>
            <w:r w:rsidR="005762DE" w:rsidRPr="005762DE">
              <w:rPr>
                <w:rFonts w:ascii="Times New Roman" w:hAnsi="Times New Roman" w:cs="Times New Roman"/>
              </w:rPr>
              <w:t>w sprawie organizacji i zakresu działania archiwów</w:t>
            </w:r>
            <w:r w:rsidR="00537D0A">
              <w:rPr>
                <w:rFonts w:ascii="Times New Roman" w:hAnsi="Times New Roman" w:cs="Times New Roman"/>
              </w:rPr>
              <w:t xml:space="preserve"> </w:t>
            </w:r>
            <w:r w:rsidR="005762DE" w:rsidRPr="005762DE">
              <w:rPr>
                <w:rFonts w:ascii="Times New Roman" w:hAnsi="Times New Roman" w:cs="Times New Roman"/>
              </w:rPr>
              <w:t>zakładowych;</w:t>
            </w:r>
          </w:p>
        </w:tc>
      </w:tr>
      <w:tr w:rsidR="00D77DD0" w14:paraId="6F4B21A4" w14:textId="77777777" w:rsidTr="00D77DD0">
        <w:trPr>
          <w:trHeight w:val="1406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FD7F" w14:textId="77777777" w:rsidR="00D77DD0" w:rsidRDefault="00D77DD0" w:rsidP="00D77D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PRAWA PODMIOTÓW DANYCH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BD91" w14:textId="77777777" w:rsidR="00D77DD0" w:rsidRDefault="00D77DD0" w:rsidP="00D77D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Pana/Pani dane osobowe nie będą przekazywane poza Europejski Obszar Gospodarczy i do organizacji międzynarodowych. Pana/Pani dane osobowe będą przetwarzane w sposób ręczny lub automatyczny oraz nie będą profilowane.</w:t>
            </w:r>
          </w:p>
        </w:tc>
      </w:tr>
      <w:tr w:rsidR="00D77DD0" w14:paraId="63A1C37D" w14:textId="77777777" w:rsidTr="00D77DD0">
        <w:trPr>
          <w:trHeight w:val="1406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72BC" w14:textId="77777777" w:rsidR="00D77DD0" w:rsidRDefault="00D77DD0" w:rsidP="00D77D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WNIESIENIA SKARGI DO ORGANU NADZORCZEGO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6E56" w14:textId="77777777" w:rsidR="00D77DD0" w:rsidRDefault="00D77DD0" w:rsidP="00D77DD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 Pan/Pani prawo wniesienia skargi do organu nadzorczego, </w:t>
            </w:r>
            <w:r>
              <w:rPr>
                <w:rFonts w:ascii="Times New Roman" w:hAnsi="Times New Roman" w:cs="Times New Roman"/>
              </w:rPr>
              <w:br/>
              <w:t xml:space="preserve">tj. Prezesa Urzędu Ochrony Danych Osobowych, gdy uzna Pan/Pani, </w:t>
            </w:r>
            <w:r>
              <w:rPr>
                <w:rFonts w:ascii="Times New Roman" w:hAnsi="Times New Roman" w:cs="Times New Roman"/>
              </w:rPr>
              <w:br/>
              <w:t>iż przetwarzanie dotyczących Pana/Pani danych osobowych narusza przepisy RODO.</w:t>
            </w:r>
          </w:p>
        </w:tc>
      </w:tr>
      <w:tr w:rsidR="00D77DD0" w14:paraId="1DB5D40F" w14:textId="77777777" w:rsidTr="00D77DD0">
        <w:trPr>
          <w:trHeight w:val="1406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8221" w14:textId="77777777" w:rsidR="00D77DD0" w:rsidRDefault="00D77DD0" w:rsidP="00D77DD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DOWOLNOŚCI LUB OBOWIĄZKU PODANIA DANYCH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9332" w14:textId="6C2A3F96" w:rsidR="00D77DD0" w:rsidRDefault="00D77DD0" w:rsidP="00537D0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Podawanie przez Pana/Panią danych osobowych może być wymogiem ustawowym, warunkiem zawarcia umowy lub dobrowolnie.</w:t>
            </w:r>
            <w:r w:rsidR="005762DE">
              <w:rPr>
                <w:rFonts w:ascii="Times New Roman" w:hAnsi="Times New Roman" w:cs="Times New Roman"/>
              </w:rPr>
              <w:t xml:space="preserve"> </w:t>
            </w:r>
            <w:r w:rsidR="005762DE" w:rsidRPr="005762DE">
              <w:rPr>
                <w:rFonts w:ascii="Times New Roman" w:hAnsi="Times New Roman" w:cs="Times New Roman"/>
              </w:rPr>
              <w:t>Konsekwencją niepodania przez Pan</w:t>
            </w:r>
            <w:r w:rsidR="005762DE">
              <w:rPr>
                <w:rFonts w:ascii="Times New Roman" w:hAnsi="Times New Roman" w:cs="Times New Roman"/>
              </w:rPr>
              <w:t>a</w:t>
            </w:r>
            <w:r w:rsidR="005762DE" w:rsidRPr="005762DE">
              <w:rPr>
                <w:rFonts w:ascii="Times New Roman" w:hAnsi="Times New Roman" w:cs="Times New Roman"/>
              </w:rPr>
              <w:t>/Pan</w:t>
            </w:r>
            <w:r w:rsidR="005762DE">
              <w:rPr>
                <w:rFonts w:ascii="Times New Roman" w:hAnsi="Times New Roman" w:cs="Times New Roman"/>
              </w:rPr>
              <w:t>ią</w:t>
            </w:r>
            <w:r w:rsidR="005762DE" w:rsidRPr="005762DE">
              <w:rPr>
                <w:rFonts w:ascii="Times New Roman" w:hAnsi="Times New Roman" w:cs="Times New Roman"/>
              </w:rPr>
              <w:t xml:space="preserve"> danych</w:t>
            </w:r>
            <w:r w:rsidR="00537D0A">
              <w:rPr>
                <w:rFonts w:ascii="Times New Roman" w:hAnsi="Times New Roman" w:cs="Times New Roman"/>
              </w:rPr>
              <w:t xml:space="preserve"> </w:t>
            </w:r>
            <w:r w:rsidR="005762DE" w:rsidRPr="005762DE">
              <w:rPr>
                <w:rFonts w:ascii="Times New Roman" w:hAnsi="Times New Roman" w:cs="Times New Roman"/>
              </w:rPr>
              <w:t>osobowych będzie brak możliwości wykonania ustawowego obowiązku podatkowego.</w:t>
            </w:r>
          </w:p>
        </w:tc>
      </w:tr>
    </w:tbl>
    <w:p w14:paraId="639516B1" w14:textId="77777777" w:rsidR="00910CAE" w:rsidRDefault="00910CAE" w:rsidP="0060386F">
      <w:pPr>
        <w:jc w:val="both"/>
        <w:rPr>
          <w:rFonts w:ascii="Times New Roman" w:hAnsi="Times New Roman" w:cs="Times New Roman"/>
          <w:sz w:val="16"/>
        </w:rPr>
      </w:pPr>
    </w:p>
    <w:p w14:paraId="69947CEF" w14:textId="77777777" w:rsidR="00DD7336" w:rsidRDefault="00DD7336">
      <w:bookmarkStart w:id="0" w:name="_GoBack"/>
      <w:bookmarkEnd w:id="0"/>
    </w:p>
    <w:sectPr w:rsidR="00DD7336" w:rsidSect="0060386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0159" w14:textId="77777777" w:rsidR="00836524" w:rsidRDefault="00836524" w:rsidP="00E40188">
      <w:pPr>
        <w:spacing w:after="0" w:line="240" w:lineRule="auto"/>
      </w:pPr>
      <w:r>
        <w:separator/>
      </w:r>
    </w:p>
  </w:endnote>
  <w:endnote w:type="continuationSeparator" w:id="0">
    <w:p w14:paraId="2518658F" w14:textId="77777777" w:rsidR="00836524" w:rsidRDefault="00836524" w:rsidP="00E4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8B171" w14:textId="77777777" w:rsidR="00836524" w:rsidRDefault="00836524" w:rsidP="00E40188">
      <w:pPr>
        <w:spacing w:after="0" w:line="240" w:lineRule="auto"/>
      </w:pPr>
      <w:r>
        <w:separator/>
      </w:r>
    </w:p>
  </w:footnote>
  <w:footnote w:type="continuationSeparator" w:id="0">
    <w:p w14:paraId="705CA3C3" w14:textId="77777777" w:rsidR="00836524" w:rsidRDefault="00836524" w:rsidP="00E4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49BE1" w14:textId="18A3250B" w:rsidR="00E40188" w:rsidRPr="00E40188" w:rsidRDefault="00E40188" w:rsidP="00E40188">
    <w:pPr>
      <w:pStyle w:val="Nagwek"/>
      <w:jc w:val="center"/>
      <w:rPr>
        <w:rFonts w:ascii="Times New Roman" w:hAnsi="Times New Roman" w:cs="Times New Roman"/>
        <w:b/>
      </w:rPr>
    </w:pPr>
    <w:r w:rsidRPr="00E40188">
      <w:rPr>
        <w:rFonts w:ascii="Times New Roman" w:hAnsi="Times New Roman" w:cs="Times New Roman"/>
        <w:b/>
      </w:rPr>
      <w:t>Klauzula Informacyjna - Podatki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7BB7"/>
    <w:multiLevelType w:val="hybridMultilevel"/>
    <w:tmpl w:val="98129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65D9"/>
    <w:multiLevelType w:val="hybridMultilevel"/>
    <w:tmpl w:val="6C34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7EA"/>
    <w:multiLevelType w:val="hybridMultilevel"/>
    <w:tmpl w:val="7318BEBC"/>
    <w:lvl w:ilvl="0" w:tplc="85A23A4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525A8"/>
    <w:multiLevelType w:val="hybridMultilevel"/>
    <w:tmpl w:val="A28E9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2EA3"/>
    <w:multiLevelType w:val="hybridMultilevel"/>
    <w:tmpl w:val="3F9A7888"/>
    <w:lvl w:ilvl="0" w:tplc="76040A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16191"/>
    <w:multiLevelType w:val="hybridMultilevel"/>
    <w:tmpl w:val="72965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C1FDE"/>
    <w:multiLevelType w:val="hybridMultilevel"/>
    <w:tmpl w:val="DB862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E"/>
    <w:rsid w:val="00067AD7"/>
    <w:rsid w:val="00537D0A"/>
    <w:rsid w:val="00566755"/>
    <w:rsid w:val="005762DE"/>
    <w:rsid w:val="0060386F"/>
    <w:rsid w:val="00836524"/>
    <w:rsid w:val="00910CAE"/>
    <w:rsid w:val="00943FAF"/>
    <w:rsid w:val="00B65204"/>
    <w:rsid w:val="00C93405"/>
    <w:rsid w:val="00D77DD0"/>
    <w:rsid w:val="00DD7336"/>
    <w:rsid w:val="00E4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9CA3"/>
  <w15:chartTrackingRefBased/>
  <w15:docId w15:val="{292EA541-23B4-4B36-A657-18BAA2FB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0C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0CAE"/>
    <w:pPr>
      <w:ind w:left="720"/>
      <w:contextualSpacing/>
    </w:pPr>
  </w:style>
  <w:style w:type="table" w:styleId="Tabela-Siatka">
    <w:name w:val="Table Grid"/>
    <w:basedOn w:val="Standardowy"/>
    <w:uiPriority w:val="39"/>
    <w:rsid w:val="0091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7D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D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D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D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D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188"/>
  </w:style>
  <w:style w:type="paragraph" w:styleId="Stopka">
    <w:name w:val="footer"/>
    <w:basedOn w:val="Normalny"/>
    <w:link w:val="StopkaZnak"/>
    <w:uiPriority w:val="99"/>
    <w:unhideWhenUsed/>
    <w:rsid w:val="00E40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Walczak - Glura</cp:lastModifiedBy>
  <cp:revision>4</cp:revision>
  <dcterms:created xsi:type="dcterms:W3CDTF">2021-12-16T07:10:00Z</dcterms:created>
  <dcterms:modified xsi:type="dcterms:W3CDTF">2021-12-16T07:28:00Z</dcterms:modified>
</cp:coreProperties>
</file>