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AF79E" w14:textId="11038674" w:rsidR="004C7FB2" w:rsidRPr="00C31C67" w:rsidRDefault="004C7FB2" w:rsidP="004C7FB2">
      <w:pPr>
        <w:rPr>
          <w:rFonts w:ascii="Century Gothic" w:hAnsi="Century Gothic"/>
        </w:rPr>
      </w:pPr>
      <w:r w:rsidRPr="00C31C67">
        <w:rPr>
          <w:rFonts w:ascii="Century Gothic" w:hAnsi="Century Gothic"/>
        </w:rPr>
        <w:t xml:space="preserve">                                                                                        Jutrosin, 1</w:t>
      </w:r>
      <w:r w:rsidR="00915FFF" w:rsidRPr="00C31C67">
        <w:rPr>
          <w:rFonts w:ascii="Century Gothic" w:hAnsi="Century Gothic"/>
        </w:rPr>
        <w:t>4</w:t>
      </w:r>
      <w:r w:rsidRPr="00C31C67">
        <w:rPr>
          <w:rFonts w:ascii="Century Gothic" w:hAnsi="Century Gothic"/>
        </w:rPr>
        <w:t xml:space="preserve"> września 20</w:t>
      </w:r>
      <w:r w:rsidR="00F81528" w:rsidRPr="00C31C67">
        <w:rPr>
          <w:rFonts w:ascii="Century Gothic" w:hAnsi="Century Gothic"/>
        </w:rPr>
        <w:t>20</w:t>
      </w:r>
      <w:r w:rsidRPr="00C31C67">
        <w:rPr>
          <w:rFonts w:ascii="Century Gothic" w:hAnsi="Century Gothic"/>
        </w:rPr>
        <w:t xml:space="preserve"> r.</w:t>
      </w:r>
    </w:p>
    <w:p w14:paraId="35AA2B3C" w14:textId="77777777" w:rsidR="004C7FB2" w:rsidRPr="00C31C67" w:rsidRDefault="004C7FB2" w:rsidP="004C7FB2">
      <w:pPr>
        <w:jc w:val="center"/>
        <w:rPr>
          <w:rFonts w:ascii="Century Gothic" w:hAnsi="Century Gothic"/>
        </w:rPr>
      </w:pPr>
    </w:p>
    <w:p w14:paraId="5C497789" w14:textId="4F49C3B1" w:rsidR="004C7FB2" w:rsidRDefault="004C7FB2" w:rsidP="004C7FB2">
      <w:pPr>
        <w:jc w:val="center"/>
        <w:rPr>
          <w:rFonts w:ascii="Century Gothic" w:hAnsi="Century Gothic"/>
        </w:rPr>
      </w:pPr>
    </w:p>
    <w:p w14:paraId="5BE535F1" w14:textId="77777777" w:rsidR="00C31C67" w:rsidRPr="00C31C67" w:rsidRDefault="00C31C67" w:rsidP="004C7FB2">
      <w:pPr>
        <w:jc w:val="center"/>
        <w:rPr>
          <w:rFonts w:ascii="Century Gothic" w:hAnsi="Century Gothic"/>
        </w:rPr>
      </w:pPr>
    </w:p>
    <w:p w14:paraId="145DAE83" w14:textId="035333D3" w:rsidR="004C7FB2" w:rsidRDefault="00915FFF" w:rsidP="004C7FB2">
      <w:pPr>
        <w:jc w:val="center"/>
        <w:rPr>
          <w:rFonts w:ascii="Century Gothic" w:hAnsi="Century Gothic"/>
          <w:bCs/>
        </w:rPr>
      </w:pPr>
      <w:r w:rsidRPr="00C31C67">
        <w:rPr>
          <w:rFonts w:ascii="Century Gothic" w:hAnsi="Century Gothic"/>
          <w:bCs/>
        </w:rPr>
        <w:t>Sprawozdanie z działalności Zespołu Szkół im. Jana Pawła II w Jutrosinie w roku szkolnym 2019/2020</w:t>
      </w:r>
    </w:p>
    <w:p w14:paraId="29F7CDE4" w14:textId="77777777" w:rsidR="00C31C67" w:rsidRPr="00C31C67" w:rsidRDefault="00C31C67" w:rsidP="004C7FB2">
      <w:pPr>
        <w:jc w:val="center"/>
        <w:rPr>
          <w:rFonts w:ascii="Century Gothic" w:hAnsi="Century Gothic"/>
          <w:bCs/>
        </w:rPr>
      </w:pPr>
    </w:p>
    <w:p w14:paraId="7D40C228" w14:textId="386574C3" w:rsidR="0032703B" w:rsidRPr="00C31C67" w:rsidRDefault="0032703B" w:rsidP="0032703B">
      <w:pPr>
        <w:jc w:val="both"/>
        <w:rPr>
          <w:rFonts w:ascii="Century Gothic" w:hAnsi="Century Gothic"/>
          <w:bCs/>
        </w:rPr>
      </w:pPr>
    </w:p>
    <w:p w14:paraId="273D3CFA" w14:textId="4E906C8C" w:rsidR="0032703B" w:rsidRPr="00C31C67" w:rsidRDefault="0032703B" w:rsidP="0032703B">
      <w:pPr>
        <w:jc w:val="both"/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 xml:space="preserve">Organ prowadzący: </w:t>
      </w:r>
      <w:r w:rsidR="00F81528" w:rsidRPr="00C31C67">
        <w:rPr>
          <w:rFonts w:ascii="Century Gothic" w:hAnsi="Century Gothic"/>
          <w:b w:val="0"/>
        </w:rPr>
        <w:t>Urząd</w:t>
      </w:r>
      <w:r w:rsidRPr="00C31C67">
        <w:rPr>
          <w:rFonts w:ascii="Century Gothic" w:hAnsi="Century Gothic"/>
          <w:b w:val="0"/>
        </w:rPr>
        <w:t xml:space="preserve"> Miasta i Gminy w Jutrosinie</w:t>
      </w:r>
    </w:p>
    <w:p w14:paraId="15A121C9" w14:textId="6199D736" w:rsidR="00877F55" w:rsidRPr="00C31C67" w:rsidRDefault="00877F55" w:rsidP="0032703B">
      <w:pPr>
        <w:jc w:val="both"/>
        <w:rPr>
          <w:rFonts w:ascii="Century Gothic" w:hAnsi="Century Gothic"/>
          <w:b w:val="0"/>
        </w:rPr>
      </w:pPr>
    </w:p>
    <w:p w14:paraId="65E21F7C" w14:textId="2EDED554" w:rsidR="00877F55" w:rsidRPr="00C31C67" w:rsidRDefault="00877F55" w:rsidP="0032703B">
      <w:pPr>
        <w:jc w:val="both"/>
        <w:rPr>
          <w:rFonts w:ascii="Century Gothic" w:hAnsi="Century Gothic"/>
          <w:b w:val="0"/>
        </w:rPr>
      </w:pPr>
    </w:p>
    <w:p w14:paraId="35AAC5F7" w14:textId="5BCA8DC7" w:rsidR="00877F55" w:rsidRDefault="00877F55" w:rsidP="0032703B">
      <w:pPr>
        <w:jc w:val="both"/>
        <w:rPr>
          <w:rFonts w:ascii="Century Gothic" w:hAnsi="Century Gothic"/>
          <w:b w:val="0"/>
        </w:rPr>
      </w:pPr>
    </w:p>
    <w:p w14:paraId="04ADE151" w14:textId="77777777" w:rsidR="00C31C67" w:rsidRPr="00C31C67" w:rsidRDefault="00C31C67" w:rsidP="0032703B">
      <w:pPr>
        <w:jc w:val="both"/>
        <w:rPr>
          <w:rFonts w:ascii="Century Gothic" w:hAnsi="Century Gothic"/>
          <w:b w:val="0"/>
        </w:rPr>
      </w:pPr>
    </w:p>
    <w:p w14:paraId="68FC9FF8" w14:textId="77777777" w:rsidR="004C7FB2" w:rsidRPr="00C31C67" w:rsidRDefault="004C7FB2" w:rsidP="004C7FB2">
      <w:pPr>
        <w:rPr>
          <w:rFonts w:ascii="Century Gothic" w:hAnsi="Century Gothic"/>
          <w:b w:val="0"/>
        </w:rPr>
      </w:pPr>
    </w:p>
    <w:p w14:paraId="13540235" w14:textId="3B6B72E6" w:rsidR="004C7FB2" w:rsidRPr="00C31C67" w:rsidRDefault="00877F55" w:rsidP="00877F55">
      <w:pPr>
        <w:pStyle w:val="Akapitzlist"/>
        <w:numPr>
          <w:ilvl w:val="0"/>
          <w:numId w:val="10"/>
        </w:numPr>
        <w:rPr>
          <w:rFonts w:ascii="Century Gothic" w:hAnsi="Century Gothic"/>
          <w:bCs/>
        </w:rPr>
      </w:pPr>
      <w:r w:rsidRPr="00C31C67">
        <w:rPr>
          <w:rFonts w:ascii="Century Gothic" w:hAnsi="Century Gothic"/>
          <w:bCs/>
        </w:rPr>
        <w:t>Statystyka / stan uczniów na dzień 1.09.2019</w:t>
      </w:r>
    </w:p>
    <w:p w14:paraId="18E55823" w14:textId="77777777" w:rsidR="004C7FB2" w:rsidRPr="00C31C67" w:rsidRDefault="004C7FB2" w:rsidP="004C7FB2">
      <w:pPr>
        <w:rPr>
          <w:rFonts w:ascii="Century Gothic" w:hAnsi="Century Gothic"/>
        </w:rPr>
      </w:pPr>
    </w:p>
    <w:p w14:paraId="317308FD" w14:textId="77777777" w:rsidR="004C7FB2" w:rsidRPr="00C31C67" w:rsidRDefault="004C7FB2" w:rsidP="004C7FB2">
      <w:pPr>
        <w:rPr>
          <w:rFonts w:ascii="Century Gothic" w:hAnsi="Century Gothic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1559"/>
        <w:gridCol w:w="1418"/>
        <w:gridCol w:w="1417"/>
        <w:gridCol w:w="1418"/>
        <w:gridCol w:w="1395"/>
      </w:tblGrid>
      <w:tr w:rsidR="004C7FB2" w:rsidRPr="00C31C67" w14:paraId="63362AEA" w14:textId="77777777" w:rsidTr="00F848BE"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9652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</w:p>
          <w:p w14:paraId="3A8F9B69" w14:textId="77777777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LICZBA UCZNIÓW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D9E5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</w:p>
          <w:p w14:paraId="5638FC5C" w14:textId="77777777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ILOŚĆ ODDZIAŁÓW</w:t>
            </w:r>
          </w:p>
        </w:tc>
      </w:tr>
      <w:tr w:rsidR="004C7FB2" w:rsidRPr="00C31C67" w14:paraId="7F30F740" w14:textId="77777777" w:rsidTr="00F848BE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93684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rok/ogółem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21D2" w14:textId="77777777" w:rsidR="004C7FB2" w:rsidRPr="00C31C67" w:rsidRDefault="004C7FB2" w:rsidP="00F848BE">
            <w:pPr>
              <w:snapToGrid w:val="0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 xml:space="preserve">         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75425" w14:textId="59300B95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BS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0DFF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C189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LO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6CB3" w14:textId="32FE6BC2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BS</w:t>
            </w:r>
          </w:p>
        </w:tc>
      </w:tr>
      <w:tr w:rsidR="004C7FB2" w:rsidRPr="00C31C67" w14:paraId="2BF2EB1E" w14:textId="77777777" w:rsidTr="00F848BE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5DDB" w14:textId="60E3B539" w:rsidR="004C7FB2" w:rsidRPr="00C31C67" w:rsidRDefault="00F81528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20</w:t>
            </w:r>
            <w:r w:rsidR="0025406D">
              <w:rPr>
                <w:rFonts w:ascii="Century Gothic" w:hAnsi="Century Gothic"/>
                <w:b w:val="0"/>
                <w:bCs/>
              </w:rPr>
              <w:t>19/20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20C1" w14:textId="19B99C1D" w:rsidR="004C7FB2" w:rsidRPr="00C31C67" w:rsidRDefault="008C5929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D43E" w14:textId="247E2F1F" w:rsidR="004C7FB2" w:rsidRPr="00C31C67" w:rsidRDefault="008C5929" w:rsidP="004C7FB2">
            <w:pPr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179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DCA7D" w14:textId="2142FDD7" w:rsidR="004C7FB2" w:rsidRPr="00C31C67" w:rsidRDefault="008C5929" w:rsidP="004C7FB2">
            <w:pPr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DFF5" w14:textId="2210F10E" w:rsidR="004C7FB2" w:rsidRPr="00C31C67" w:rsidRDefault="008C5929" w:rsidP="004C7FB2">
            <w:pPr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5A60" w14:textId="7EFC78A7" w:rsidR="004C7FB2" w:rsidRPr="00C31C67" w:rsidRDefault="008C5929" w:rsidP="004C7FB2">
            <w:pPr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8</w:t>
            </w:r>
          </w:p>
        </w:tc>
      </w:tr>
      <w:tr w:rsidR="00F81528" w:rsidRPr="00C31C67" w14:paraId="1DFBAC2D" w14:textId="77777777" w:rsidTr="00F848BE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00CE2" w14:textId="77777777" w:rsidR="00F81528" w:rsidRPr="00C31C67" w:rsidRDefault="00F81528" w:rsidP="00F848BE">
            <w:pPr>
              <w:jc w:val="center"/>
              <w:rPr>
                <w:rFonts w:ascii="Century Gothic" w:hAnsi="Century Gothic"/>
                <w:b w:val="0"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2986" w14:textId="1EF15010" w:rsidR="00F81528" w:rsidRPr="00C31C67" w:rsidRDefault="008C5929" w:rsidP="00F848BE">
            <w:pPr>
              <w:jc w:val="center"/>
              <w:rPr>
                <w:rFonts w:ascii="Century Gothic" w:hAnsi="Century Gothic"/>
                <w:b w:val="0"/>
                <w:bCs/>
                <w:color w:val="FF0000"/>
              </w:rPr>
            </w:pPr>
            <w:r>
              <w:rPr>
                <w:rFonts w:ascii="Century Gothic" w:hAnsi="Century Gothic"/>
                <w:b w:val="0"/>
                <w:bCs/>
                <w:color w:val="FF0000"/>
              </w:rPr>
              <w:t>Gm. Jutrosin – 104</w:t>
            </w:r>
            <w:r>
              <w:rPr>
                <w:rFonts w:ascii="Century Gothic" w:hAnsi="Century Gothic"/>
                <w:b w:val="0"/>
                <w:bCs/>
                <w:color w:val="FF0000"/>
              </w:rPr>
              <w:br/>
              <w:t>Poza gm. Jutrosin - 53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70711" w14:textId="4D69B6B8" w:rsidR="00F81528" w:rsidRDefault="008C5929" w:rsidP="004C7FB2">
            <w:pPr>
              <w:jc w:val="center"/>
              <w:rPr>
                <w:rFonts w:ascii="Century Gothic" w:hAnsi="Century Gothic"/>
                <w:b w:val="0"/>
                <w:bCs/>
                <w:color w:val="FF0000"/>
              </w:rPr>
            </w:pPr>
            <w:r>
              <w:rPr>
                <w:rFonts w:ascii="Century Gothic" w:hAnsi="Century Gothic"/>
                <w:b w:val="0"/>
                <w:bCs/>
                <w:color w:val="FF0000"/>
              </w:rPr>
              <w:t>Gm. Jutrosin – 135</w:t>
            </w:r>
          </w:p>
          <w:p w14:paraId="6324B0FA" w14:textId="225ECE5F" w:rsidR="008C5929" w:rsidRPr="00C31C67" w:rsidRDefault="008C5929" w:rsidP="004C7FB2">
            <w:pPr>
              <w:jc w:val="center"/>
              <w:rPr>
                <w:rFonts w:ascii="Century Gothic" w:hAnsi="Century Gothic"/>
                <w:b w:val="0"/>
                <w:bCs/>
                <w:color w:val="FF0000"/>
              </w:rPr>
            </w:pPr>
            <w:r>
              <w:rPr>
                <w:rFonts w:ascii="Century Gothic" w:hAnsi="Century Gothic"/>
                <w:b w:val="0"/>
                <w:bCs/>
                <w:color w:val="FF0000"/>
              </w:rPr>
              <w:t>Poza gm. Jutrosin - 44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429C" w14:textId="77777777" w:rsidR="00F81528" w:rsidRPr="00C31C67" w:rsidRDefault="00F81528" w:rsidP="004C7FB2">
            <w:pPr>
              <w:jc w:val="center"/>
              <w:rPr>
                <w:rFonts w:ascii="Century Gothic" w:hAnsi="Century Gothic"/>
                <w:b w:val="0"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21B4" w14:textId="77777777" w:rsidR="00F81528" w:rsidRPr="00C31C67" w:rsidRDefault="00F81528" w:rsidP="004C7FB2">
            <w:pPr>
              <w:jc w:val="center"/>
              <w:rPr>
                <w:rFonts w:ascii="Century Gothic" w:hAnsi="Century Gothic"/>
                <w:b w:val="0"/>
                <w:bCs/>
                <w:color w:val="FF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D7B9" w14:textId="77777777" w:rsidR="00F81528" w:rsidRPr="00C31C67" w:rsidRDefault="00F81528" w:rsidP="004C7FB2">
            <w:pPr>
              <w:jc w:val="center"/>
              <w:rPr>
                <w:rFonts w:ascii="Century Gothic" w:hAnsi="Century Gothic"/>
                <w:b w:val="0"/>
                <w:bCs/>
                <w:color w:val="FF0000"/>
              </w:rPr>
            </w:pPr>
          </w:p>
        </w:tc>
      </w:tr>
    </w:tbl>
    <w:p w14:paraId="2132BA5D" w14:textId="77777777" w:rsidR="004C7FB2" w:rsidRPr="00C31C67" w:rsidRDefault="004C7FB2" w:rsidP="004C7FB2">
      <w:pPr>
        <w:rPr>
          <w:rFonts w:ascii="Century Gothic" w:hAnsi="Century Gothic"/>
          <w:b w:val="0"/>
          <w:bCs/>
          <w:i/>
        </w:rPr>
      </w:pPr>
    </w:p>
    <w:p w14:paraId="32243ACF" w14:textId="1DA9819F" w:rsidR="004C7FB2" w:rsidRDefault="004C7FB2" w:rsidP="004C7FB2">
      <w:pPr>
        <w:rPr>
          <w:rFonts w:ascii="Century Gothic" w:hAnsi="Century Gothic"/>
          <w:b w:val="0"/>
          <w:bCs/>
          <w:i/>
        </w:rPr>
      </w:pPr>
    </w:p>
    <w:p w14:paraId="0ADE7626" w14:textId="77777777" w:rsidR="00C31C67" w:rsidRPr="00C31C67" w:rsidRDefault="00C31C67" w:rsidP="004C7FB2">
      <w:pPr>
        <w:rPr>
          <w:rFonts w:ascii="Century Gothic" w:hAnsi="Century Gothic"/>
          <w:b w:val="0"/>
          <w:bCs/>
          <w:i/>
        </w:rPr>
      </w:pPr>
    </w:p>
    <w:p w14:paraId="32F0D371" w14:textId="77777777" w:rsidR="004C7FB2" w:rsidRPr="00C31C67" w:rsidRDefault="004C7FB2" w:rsidP="004C7FB2">
      <w:pPr>
        <w:rPr>
          <w:rFonts w:ascii="Century Gothic" w:hAnsi="Century Gothic"/>
          <w:b w:val="0"/>
          <w:bCs/>
          <w:i/>
        </w:rPr>
      </w:pPr>
    </w:p>
    <w:p w14:paraId="5BEC7163" w14:textId="76A3EFB5" w:rsidR="004C7FB2" w:rsidRPr="00C31C67" w:rsidRDefault="00877F55" w:rsidP="00877F55">
      <w:pPr>
        <w:pStyle w:val="Akapitzlist"/>
        <w:numPr>
          <w:ilvl w:val="0"/>
          <w:numId w:val="10"/>
        </w:numPr>
        <w:rPr>
          <w:rFonts w:ascii="Century Gothic" w:hAnsi="Century Gothic"/>
        </w:rPr>
      </w:pPr>
      <w:r w:rsidRPr="00C31C67">
        <w:rPr>
          <w:rFonts w:ascii="Century Gothic" w:hAnsi="Century Gothic"/>
        </w:rPr>
        <w:t>Statystyka /kadra nauczycielska</w:t>
      </w:r>
    </w:p>
    <w:p w14:paraId="09AAE570" w14:textId="77777777" w:rsidR="00877F55" w:rsidRPr="00C31C67" w:rsidRDefault="00877F55" w:rsidP="004C7FB2">
      <w:pPr>
        <w:rPr>
          <w:rFonts w:ascii="Century Gothic" w:hAnsi="Century Gothic"/>
          <w:b w:val="0"/>
          <w:bCs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05"/>
        <w:gridCol w:w="1205"/>
        <w:gridCol w:w="1276"/>
        <w:gridCol w:w="1134"/>
        <w:gridCol w:w="921"/>
        <w:gridCol w:w="921"/>
        <w:gridCol w:w="1294"/>
      </w:tblGrid>
      <w:tr w:rsidR="004C7FB2" w:rsidRPr="00C31C67" w14:paraId="0417CF1D" w14:textId="77777777" w:rsidTr="00F848BE">
        <w:tc>
          <w:tcPr>
            <w:tcW w:w="9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CCEB" w14:textId="77777777" w:rsidR="004C7FB2" w:rsidRPr="00C31C67" w:rsidRDefault="004C7FB2" w:rsidP="00F848BE">
            <w:pPr>
              <w:pStyle w:val="Nagwek1"/>
              <w:snapToGrid w:val="0"/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C31C67">
              <w:rPr>
                <w:rFonts w:ascii="Century Gothic" w:hAnsi="Century Gothic"/>
                <w:b w:val="0"/>
                <w:sz w:val="24"/>
              </w:rPr>
              <w:t>PRACOWNICY</w:t>
            </w:r>
          </w:p>
          <w:p w14:paraId="1DB000B5" w14:textId="77777777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</w:tr>
      <w:tr w:rsidR="004C7FB2" w:rsidRPr="00C31C67" w14:paraId="7A358F79" w14:textId="77777777" w:rsidTr="00F848BE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3738" w14:textId="77777777" w:rsidR="004C7FB2" w:rsidRPr="00C31C67" w:rsidRDefault="004C7FB2" w:rsidP="00F848BE">
            <w:pPr>
              <w:pStyle w:val="Stopka"/>
              <w:tabs>
                <w:tab w:val="left" w:pos="708"/>
              </w:tabs>
              <w:snapToGrid w:val="0"/>
              <w:rPr>
                <w:rFonts w:ascii="Century Gothic" w:hAnsi="Century Gothic"/>
                <w:bCs/>
                <w:sz w:val="24"/>
                <w:szCs w:val="24"/>
              </w:rPr>
            </w:pPr>
            <w:r w:rsidRPr="00C31C67">
              <w:rPr>
                <w:rFonts w:ascii="Century Gothic" w:hAnsi="Century Gothic"/>
                <w:bCs/>
                <w:sz w:val="24"/>
                <w:szCs w:val="24"/>
              </w:rPr>
              <w:t>Liczba nauczycieli ogółem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3536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</w:p>
          <w:p w14:paraId="2FE6389A" w14:textId="7BF76A96" w:rsidR="004C7FB2" w:rsidRPr="00C31C67" w:rsidRDefault="0073436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63993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Liczba pozostałych pracowników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76C6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</w:p>
          <w:p w14:paraId="3DF85083" w14:textId="363A2545" w:rsidR="004C7FB2" w:rsidRPr="00C31C67" w:rsidRDefault="00AF2493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6</w:t>
            </w:r>
          </w:p>
        </w:tc>
      </w:tr>
      <w:tr w:rsidR="004C7FB2" w:rsidRPr="00C31C67" w14:paraId="2A3B362A" w14:textId="77777777" w:rsidTr="00F848BE">
        <w:trPr>
          <w:cantSplit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05A5" w14:textId="77777777" w:rsidR="004C7FB2" w:rsidRPr="00C31C67" w:rsidRDefault="004C7FB2" w:rsidP="00F848BE">
            <w:pPr>
              <w:snapToGrid w:val="0"/>
              <w:rPr>
                <w:rFonts w:ascii="Century Gothic" w:hAnsi="Century Gothic"/>
                <w:b w:val="0"/>
                <w:bCs/>
              </w:rPr>
            </w:pPr>
          </w:p>
          <w:p w14:paraId="41BB9256" w14:textId="77777777" w:rsidR="004C7FB2" w:rsidRPr="00C31C67" w:rsidRDefault="004C7FB2" w:rsidP="00F848BE">
            <w:pPr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w tym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CFC6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dyplomo-wanych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B34C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mianowa-</w:t>
            </w:r>
          </w:p>
          <w:p w14:paraId="39EF58AE" w14:textId="77777777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DE88" w14:textId="77777777" w:rsidR="004C7FB2" w:rsidRPr="00C31C67" w:rsidRDefault="004C7FB2" w:rsidP="00F848BE">
            <w:pPr>
              <w:snapToGrid w:val="0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kontrakto</w:t>
            </w:r>
          </w:p>
          <w:p w14:paraId="174AE0A6" w14:textId="77777777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0098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stażystów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89B37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</w:p>
          <w:p w14:paraId="4B275835" w14:textId="77777777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w tym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D12E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administracja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A914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obsługa</w:t>
            </w:r>
          </w:p>
        </w:tc>
      </w:tr>
      <w:tr w:rsidR="004C7FB2" w:rsidRPr="00C31C67" w14:paraId="00B2239C" w14:textId="77777777" w:rsidTr="00F848BE">
        <w:trPr>
          <w:cantSplit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B131" w14:textId="77777777" w:rsidR="004C7FB2" w:rsidRPr="00C31C67" w:rsidRDefault="004C7FB2" w:rsidP="00F848BE">
            <w:pPr>
              <w:snapToGrid w:val="0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66A9" w14:textId="4EA2964F" w:rsidR="004C7FB2" w:rsidRPr="00C31C67" w:rsidRDefault="0073436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21</w:t>
            </w:r>
          </w:p>
          <w:p w14:paraId="088254A3" w14:textId="2339391C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5B2C8" w14:textId="114D2447" w:rsidR="004C7FB2" w:rsidRPr="00C31C67" w:rsidRDefault="0073436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7</w:t>
            </w:r>
          </w:p>
          <w:p w14:paraId="0ED853AA" w14:textId="6550A2D0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4C4B" w14:textId="33AE0672" w:rsidR="004C7FB2" w:rsidRPr="00C31C67" w:rsidRDefault="00AF2493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2</w:t>
            </w:r>
          </w:p>
          <w:p w14:paraId="6B91A12D" w14:textId="6182F5E1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2393" w14:textId="7532713C" w:rsidR="004C7FB2" w:rsidRPr="00C31C67" w:rsidRDefault="0073436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1</w:t>
            </w:r>
          </w:p>
          <w:p w14:paraId="741E8B5A" w14:textId="4E678A53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4EA70" w14:textId="77777777" w:rsidR="004C7FB2" w:rsidRPr="00C31C67" w:rsidRDefault="004C7FB2" w:rsidP="00F848BE">
            <w:pPr>
              <w:snapToGrid w:val="0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B682" w14:textId="6FB4AA72" w:rsidR="004C7FB2" w:rsidRPr="00C31C67" w:rsidRDefault="00AF2493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2</w:t>
            </w:r>
          </w:p>
          <w:p w14:paraId="2D9081AE" w14:textId="781F9D4A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DA79" w14:textId="00FBC437" w:rsidR="004C7FB2" w:rsidRPr="00C31C67" w:rsidRDefault="00AF2493" w:rsidP="00AF2493">
            <w:pPr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4</w:t>
            </w:r>
          </w:p>
        </w:tc>
      </w:tr>
    </w:tbl>
    <w:p w14:paraId="4D0CCE5E" w14:textId="3F43810C" w:rsidR="004C7FB2" w:rsidRPr="00C31C67" w:rsidRDefault="004C7FB2" w:rsidP="004C7FB2">
      <w:pPr>
        <w:rPr>
          <w:rFonts w:ascii="Century Gothic" w:hAnsi="Century Gothic"/>
          <w:b w:val="0"/>
          <w:bCs/>
        </w:rPr>
      </w:pPr>
    </w:p>
    <w:p w14:paraId="1BBA774A" w14:textId="5B7F01C3" w:rsidR="00877F55" w:rsidRPr="00C31C67" w:rsidRDefault="00877F55" w:rsidP="004C7FB2">
      <w:pPr>
        <w:rPr>
          <w:rFonts w:ascii="Century Gothic" w:hAnsi="Century Gothic"/>
          <w:b w:val="0"/>
          <w:bCs/>
        </w:rPr>
      </w:pPr>
    </w:p>
    <w:p w14:paraId="3273724D" w14:textId="11F4D35C" w:rsidR="00877F55" w:rsidRPr="00C31C67" w:rsidRDefault="00877F55" w:rsidP="004C7FB2">
      <w:pPr>
        <w:rPr>
          <w:rFonts w:ascii="Century Gothic" w:hAnsi="Century Gothic"/>
          <w:b w:val="0"/>
          <w:bCs/>
        </w:rPr>
      </w:pPr>
    </w:p>
    <w:p w14:paraId="785D2CA9" w14:textId="01FF1D8F" w:rsidR="00877F55" w:rsidRDefault="00877F55" w:rsidP="004C7FB2">
      <w:pPr>
        <w:rPr>
          <w:rFonts w:ascii="Century Gothic" w:hAnsi="Century Gothic"/>
          <w:b w:val="0"/>
          <w:bCs/>
        </w:rPr>
      </w:pPr>
    </w:p>
    <w:p w14:paraId="331DA661" w14:textId="1384B042" w:rsidR="00C31C67" w:rsidRDefault="00C31C67" w:rsidP="004C7FB2">
      <w:pPr>
        <w:rPr>
          <w:rFonts w:ascii="Century Gothic" w:hAnsi="Century Gothic"/>
          <w:b w:val="0"/>
          <w:bCs/>
        </w:rPr>
      </w:pPr>
    </w:p>
    <w:p w14:paraId="646A965C" w14:textId="68174513" w:rsidR="00C31C67" w:rsidRDefault="00C31C67" w:rsidP="004C7FB2">
      <w:pPr>
        <w:rPr>
          <w:rFonts w:ascii="Century Gothic" w:hAnsi="Century Gothic"/>
          <w:b w:val="0"/>
          <w:bCs/>
        </w:rPr>
      </w:pPr>
    </w:p>
    <w:p w14:paraId="2753FAD5" w14:textId="77777777" w:rsidR="00C31C67" w:rsidRPr="00C31C67" w:rsidRDefault="00C31C67" w:rsidP="004C7FB2">
      <w:pPr>
        <w:rPr>
          <w:rFonts w:ascii="Century Gothic" w:hAnsi="Century Gothic"/>
          <w:b w:val="0"/>
          <w:bCs/>
        </w:rPr>
      </w:pPr>
    </w:p>
    <w:p w14:paraId="614EE9B0" w14:textId="2B67EC31" w:rsidR="00877F55" w:rsidRPr="00C31C67" w:rsidRDefault="00877F55" w:rsidP="004C7FB2">
      <w:pPr>
        <w:rPr>
          <w:rFonts w:ascii="Century Gothic" w:hAnsi="Century Gothic"/>
          <w:b w:val="0"/>
          <w:bCs/>
        </w:rPr>
      </w:pPr>
    </w:p>
    <w:p w14:paraId="4CDCD2D1" w14:textId="77777777" w:rsidR="00877F55" w:rsidRPr="00C31C67" w:rsidRDefault="00877F55" w:rsidP="004C7FB2">
      <w:pPr>
        <w:rPr>
          <w:rFonts w:ascii="Century Gothic" w:hAnsi="Century Gothic"/>
          <w:b w:val="0"/>
          <w:bCs/>
        </w:rPr>
      </w:pPr>
    </w:p>
    <w:p w14:paraId="209524E5" w14:textId="032491ED" w:rsidR="00877F55" w:rsidRPr="00C31C67" w:rsidRDefault="00877F55" w:rsidP="00877F55">
      <w:pPr>
        <w:pStyle w:val="Akapitzlist"/>
        <w:numPr>
          <w:ilvl w:val="0"/>
          <w:numId w:val="10"/>
        </w:numPr>
        <w:rPr>
          <w:rFonts w:ascii="Century Gothic" w:hAnsi="Century Gothic"/>
        </w:rPr>
      </w:pPr>
      <w:r w:rsidRPr="00C31C67">
        <w:rPr>
          <w:rFonts w:ascii="Century Gothic" w:hAnsi="Century Gothic"/>
        </w:rPr>
        <w:t>Baza szkoły</w:t>
      </w:r>
    </w:p>
    <w:p w14:paraId="7F55DCEA" w14:textId="77777777" w:rsidR="004C7FB2" w:rsidRPr="00C31C67" w:rsidRDefault="004C7FB2" w:rsidP="004C7FB2">
      <w:pPr>
        <w:rPr>
          <w:rFonts w:ascii="Century Gothic" w:hAnsi="Century Gothic"/>
          <w:b w:val="0"/>
          <w:bCs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927"/>
        <w:gridCol w:w="1887"/>
        <w:gridCol w:w="41"/>
        <w:gridCol w:w="1928"/>
        <w:gridCol w:w="2018"/>
      </w:tblGrid>
      <w:tr w:rsidR="004C7FB2" w:rsidRPr="00C31C67" w14:paraId="3A5EC8BB" w14:textId="77777777" w:rsidTr="00F848BE">
        <w:tc>
          <w:tcPr>
            <w:tcW w:w="9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F07A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BAZA  SZKOŁY</w:t>
            </w:r>
          </w:p>
          <w:p w14:paraId="1DFE285A" w14:textId="77777777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</w:tr>
      <w:tr w:rsidR="004C7FB2" w:rsidRPr="00C31C67" w14:paraId="507C8810" w14:textId="77777777" w:rsidTr="00F848BE">
        <w:trPr>
          <w:cantSplit/>
          <w:trHeight w:val="428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8513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Liczba sal lekcyjnych</w:t>
            </w:r>
          </w:p>
          <w:p w14:paraId="0FC90D43" w14:textId="77777777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(ogółem)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7146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w tym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4B2B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oraz</w:t>
            </w:r>
          </w:p>
        </w:tc>
      </w:tr>
      <w:tr w:rsidR="004C7FB2" w:rsidRPr="00C31C67" w14:paraId="1032BF71" w14:textId="77777777" w:rsidTr="00F848BE">
        <w:trPr>
          <w:cantSplit/>
          <w:trHeight w:val="427"/>
        </w:trPr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CA6AD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2505" w14:textId="76F0AB1C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 xml:space="preserve">liczba </w:t>
            </w:r>
            <w:r w:rsidR="00DB3039" w:rsidRPr="00C31C67">
              <w:rPr>
                <w:rFonts w:ascii="Century Gothic" w:hAnsi="Century Gothic"/>
                <w:b w:val="0"/>
                <w:bCs/>
              </w:rPr>
              <w:t>sali</w:t>
            </w:r>
            <w:r w:rsidRPr="00C31C67">
              <w:rPr>
                <w:rFonts w:ascii="Century Gothic" w:hAnsi="Century Gothic"/>
                <w:b w:val="0"/>
                <w:bCs/>
              </w:rPr>
              <w:t xml:space="preserve"> komputerowych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196A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liczba gabinetów przedmiotowych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BE73A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sala gimnastyczna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6F50" w14:textId="77777777" w:rsidR="004C7FB2" w:rsidRPr="00C31C67" w:rsidRDefault="004C7FB2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klub</w:t>
            </w:r>
          </w:p>
          <w:p w14:paraId="4D3548B2" w14:textId="77777777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  <w:r w:rsidRPr="00C31C67">
              <w:rPr>
                <w:rFonts w:ascii="Century Gothic" w:hAnsi="Century Gothic"/>
                <w:b w:val="0"/>
                <w:bCs/>
              </w:rPr>
              <w:t>uczniowski</w:t>
            </w:r>
          </w:p>
        </w:tc>
      </w:tr>
      <w:tr w:rsidR="004C7FB2" w:rsidRPr="00C31C67" w14:paraId="184367BC" w14:textId="77777777" w:rsidTr="00F848BE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FF50" w14:textId="35B64E77" w:rsidR="004C7FB2" w:rsidRPr="00C31C67" w:rsidRDefault="00AF2493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13</w:t>
            </w:r>
          </w:p>
          <w:p w14:paraId="093139F3" w14:textId="77777777" w:rsidR="004C7FB2" w:rsidRPr="00C31C67" w:rsidRDefault="004C7FB2" w:rsidP="004C7FB2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CE68" w14:textId="2DED0B5D" w:rsidR="004C7FB2" w:rsidRPr="00C31C67" w:rsidRDefault="00AF2493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1</w:t>
            </w:r>
          </w:p>
          <w:p w14:paraId="5B634F49" w14:textId="6FE216F1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85C1" w14:textId="79D9CA58" w:rsidR="004C7FB2" w:rsidRPr="00C31C67" w:rsidRDefault="00AF2493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7</w:t>
            </w:r>
          </w:p>
          <w:p w14:paraId="7F48F59B" w14:textId="4F970D84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39DD" w14:textId="333490D3" w:rsidR="004C7FB2" w:rsidRPr="00C31C67" w:rsidRDefault="00AF2493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1</w:t>
            </w:r>
          </w:p>
          <w:p w14:paraId="6FCFA52E" w14:textId="70EE656E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C402" w14:textId="02A4B610" w:rsidR="004C7FB2" w:rsidRPr="00C31C67" w:rsidRDefault="00AF2493" w:rsidP="00F848BE">
            <w:pPr>
              <w:snapToGrid w:val="0"/>
              <w:jc w:val="center"/>
              <w:rPr>
                <w:rFonts w:ascii="Century Gothic" w:hAnsi="Century Gothic"/>
                <w:b w:val="0"/>
                <w:bCs/>
              </w:rPr>
            </w:pPr>
            <w:r>
              <w:rPr>
                <w:rFonts w:ascii="Century Gothic" w:hAnsi="Century Gothic"/>
                <w:b w:val="0"/>
                <w:bCs/>
              </w:rPr>
              <w:t>0</w:t>
            </w:r>
          </w:p>
          <w:p w14:paraId="146C4297" w14:textId="04B61D0F" w:rsidR="004C7FB2" w:rsidRPr="00C31C67" w:rsidRDefault="004C7FB2" w:rsidP="00F848BE">
            <w:pPr>
              <w:jc w:val="center"/>
              <w:rPr>
                <w:rFonts w:ascii="Century Gothic" w:hAnsi="Century Gothic"/>
                <w:b w:val="0"/>
                <w:bCs/>
              </w:rPr>
            </w:pPr>
          </w:p>
        </w:tc>
      </w:tr>
    </w:tbl>
    <w:p w14:paraId="6CEF58B5" w14:textId="77777777" w:rsidR="004C7FB2" w:rsidRPr="00C31C67" w:rsidRDefault="004C7FB2" w:rsidP="004C7FB2">
      <w:pPr>
        <w:rPr>
          <w:rFonts w:ascii="Century Gothic" w:hAnsi="Century Gothic"/>
        </w:rPr>
      </w:pPr>
    </w:p>
    <w:p w14:paraId="352B078C" w14:textId="4340E16A" w:rsidR="004C7FB2" w:rsidRPr="00C31C67" w:rsidRDefault="00C31C67" w:rsidP="00C31C67">
      <w:pPr>
        <w:pStyle w:val="Akapitzlist"/>
        <w:numPr>
          <w:ilvl w:val="0"/>
          <w:numId w:val="10"/>
        </w:numPr>
        <w:rPr>
          <w:rFonts w:ascii="Century Gothic" w:hAnsi="Century Gothic"/>
        </w:rPr>
      </w:pPr>
      <w:r w:rsidRPr="00C31C67">
        <w:rPr>
          <w:rFonts w:ascii="Century Gothic" w:hAnsi="Century Gothic"/>
        </w:rPr>
        <w:t>Działania szkoły w roku szkolnym 2019/2020</w:t>
      </w:r>
    </w:p>
    <w:p w14:paraId="4ECD5FFF" w14:textId="77777777" w:rsidR="004C7FB2" w:rsidRPr="00C31C67" w:rsidRDefault="004C7FB2" w:rsidP="004C7FB2">
      <w:pPr>
        <w:rPr>
          <w:rFonts w:ascii="Century Gothic" w:hAnsi="Century Gothic"/>
        </w:rPr>
      </w:pPr>
    </w:p>
    <w:p w14:paraId="37E8A72F" w14:textId="0C373CD4" w:rsidR="004C7FB2" w:rsidRPr="00C31C67" w:rsidRDefault="002F2F59" w:rsidP="004C7FB2">
      <w:pPr>
        <w:ind w:firstLine="708"/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W roku szkolnym 2019/2020</w:t>
      </w:r>
      <w:r w:rsidR="00DB3039" w:rsidRPr="00C31C67">
        <w:rPr>
          <w:rFonts w:ascii="Century Gothic" w:hAnsi="Century Gothic"/>
          <w:b w:val="0"/>
        </w:rPr>
        <w:t xml:space="preserve"> realizowane były podstawowe kierunki polityki oświatowej zawarte na dany rok szkolny</w:t>
      </w:r>
      <w:r w:rsidR="0032703B" w:rsidRPr="00C31C67">
        <w:rPr>
          <w:rFonts w:ascii="Century Gothic" w:hAnsi="Century Gothic"/>
          <w:b w:val="0"/>
        </w:rPr>
        <w:t xml:space="preserve">. Plan pracy szkoły opierał się na </w:t>
      </w:r>
      <w:r w:rsidR="00F81528" w:rsidRPr="00C31C67">
        <w:rPr>
          <w:rFonts w:ascii="Century Gothic" w:hAnsi="Century Gothic"/>
          <w:b w:val="0"/>
        </w:rPr>
        <w:t xml:space="preserve"> ich </w:t>
      </w:r>
      <w:r w:rsidR="0032703B" w:rsidRPr="00C31C67">
        <w:rPr>
          <w:rFonts w:ascii="Century Gothic" w:hAnsi="Century Gothic"/>
          <w:b w:val="0"/>
        </w:rPr>
        <w:t xml:space="preserve">realizacji i monitorowaniu </w:t>
      </w:r>
    </w:p>
    <w:p w14:paraId="774CDD0E" w14:textId="77777777" w:rsidR="00DB3039" w:rsidRPr="00C31C67" w:rsidRDefault="00DB3039" w:rsidP="00DB3039">
      <w:pPr>
        <w:ind w:firstLine="708"/>
        <w:jc w:val="both"/>
        <w:rPr>
          <w:rFonts w:ascii="Century Gothic" w:hAnsi="Century Gothic"/>
          <w:b w:val="0"/>
        </w:rPr>
      </w:pPr>
    </w:p>
    <w:p w14:paraId="1F32C0AC" w14:textId="77777777" w:rsidR="00DB3039" w:rsidRPr="00C31C67" w:rsidRDefault="00DB3039" w:rsidP="00DB3039">
      <w:pPr>
        <w:numPr>
          <w:ilvl w:val="0"/>
          <w:numId w:val="6"/>
        </w:numPr>
        <w:shd w:val="clear" w:color="auto" w:fill="FFFFFF"/>
        <w:suppressAutoHyphens w:val="0"/>
        <w:ind w:left="0"/>
        <w:textAlignment w:val="baseline"/>
        <w:rPr>
          <w:rFonts w:ascii="Century Gothic" w:hAnsi="Century Gothic" w:cs="Arial"/>
          <w:b w:val="0"/>
          <w:color w:val="1B1B1B"/>
          <w:lang w:eastAsia="pl-PL"/>
        </w:rPr>
      </w:pPr>
      <w:r w:rsidRPr="00C31C67">
        <w:rPr>
          <w:rFonts w:ascii="Century Gothic" w:hAnsi="Century Gothic" w:cs="Arial"/>
          <w:b w:val="0"/>
          <w:color w:val="1B1B1B"/>
          <w:lang w:eastAsia="pl-PL"/>
        </w:rPr>
        <w:t>Wdrażanie nowej podstawy programowej w szkołach ponadpodstawowych ze szczególnym uwzględnieniem edukacji przyrodniczej i matematycznej. Rozwijanie samodzielności, innowacyjności i kreatywności uczniów.</w:t>
      </w:r>
    </w:p>
    <w:p w14:paraId="6486A65D" w14:textId="77777777" w:rsidR="00DB3039" w:rsidRPr="00C31C67" w:rsidRDefault="00DB3039" w:rsidP="00DB3039">
      <w:pPr>
        <w:numPr>
          <w:ilvl w:val="0"/>
          <w:numId w:val="6"/>
        </w:numPr>
        <w:shd w:val="clear" w:color="auto" w:fill="FFFFFF"/>
        <w:suppressAutoHyphens w:val="0"/>
        <w:ind w:left="0"/>
        <w:textAlignment w:val="baseline"/>
        <w:rPr>
          <w:rFonts w:ascii="Century Gothic" w:hAnsi="Century Gothic" w:cs="Arial"/>
          <w:b w:val="0"/>
          <w:color w:val="1B1B1B"/>
          <w:lang w:eastAsia="pl-PL"/>
        </w:rPr>
      </w:pPr>
      <w:r w:rsidRPr="00C31C67">
        <w:rPr>
          <w:rFonts w:ascii="Century Gothic" w:hAnsi="Century Gothic" w:cs="Arial"/>
          <w:b w:val="0"/>
          <w:color w:val="1B1B1B"/>
          <w:lang w:eastAsia="pl-PL"/>
        </w:rPr>
        <w:t>Zapewnienie wysokiej jakości kształcenia oraz wsparcia psychologiczno – pedagogicznego wszystkim uczniom z uwzględnieniem zróżnicowania ich potrzeb rozwojowych i edukacyjnych.</w:t>
      </w:r>
    </w:p>
    <w:p w14:paraId="1CA93AFE" w14:textId="77777777" w:rsidR="00DB3039" w:rsidRPr="00C31C67" w:rsidRDefault="00DB3039" w:rsidP="00DB3039">
      <w:pPr>
        <w:numPr>
          <w:ilvl w:val="0"/>
          <w:numId w:val="6"/>
        </w:numPr>
        <w:shd w:val="clear" w:color="auto" w:fill="FFFFFF"/>
        <w:suppressAutoHyphens w:val="0"/>
        <w:ind w:left="0"/>
        <w:textAlignment w:val="baseline"/>
        <w:rPr>
          <w:rFonts w:ascii="Century Gothic" w:hAnsi="Century Gothic" w:cs="Arial"/>
          <w:b w:val="0"/>
          <w:color w:val="1B1B1B"/>
          <w:lang w:eastAsia="pl-PL"/>
        </w:rPr>
      </w:pPr>
      <w:r w:rsidRPr="00C31C67">
        <w:rPr>
          <w:rFonts w:ascii="Century Gothic" w:hAnsi="Century Gothic" w:cs="Arial"/>
          <w:b w:val="0"/>
          <w:color w:val="1B1B1B"/>
          <w:lang w:eastAsia="pl-PL"/>
        </w:rPr>
        <w:t>Wykorzystanie w procesach edukacyjnych narzędzi i zasobów cyfrowych oraz metod kształcenia na odległość. Bezpieczne i efektywne korzystanie z technologii cyfrowych.</w:t>
      </w:r>
    </w:p>
    <w:p w14:paraId="2348E9C2" w14:textId="56A74A5D" w:rsidR="00DB3039" w:rsidRPr="00C31C67" w:rsidRDefault="00DB3039" w:rsidP="00DB3039">
      <w:pPr>
        <w:numPr>
          <w:ilvl w:val="0"/>
          <w:numId w:val="6"/>
        </w:numPr>
        <w:shd w:val="clear" w:color="auto" w:fill="FFFFFF"/>
        <w:suppressAutoHyphens w:val="0"/>
        <w:ind w:left="0"/>
        <w:textAlignment w:val="baseline"/>
        <w:rPr>
          <w:rFonts w:ascii="Century Gothic" w:hAnsi="Century Gothic" w:cs="Arial"/>
          <w:b w:val="0"/>
          <w:color w:val="1B1B1B"/>
          <w:lang w:eastAsia="pl-PL"/>
        </w:rPr>
      </w:pPr>
      <w:r w:rsidRPr="00C31C67">
        <w:rPr>
          <w:rFonts w:ascii="Century Gothic" w:hAnsi="Century Gothic" w:cs="Arial"/>
          <w:b w:val="0"/>
          <w:color w:val="1B1B1B"/>
          <w:lang w:eastAsia="pl-PL"/>
        </w:rPr>
        <w:t>Działania wychowawcze szkoły. Wychowanie do wartości, kształtowanie postaw i respektowanie norm społecznych.</w:t>
      </w:r>
    </w:p>
    <w:p w14:paraId="6ADCA2DB" w14:textId="77777777" w:rsidR="00C31C67" w:rsidRPr="00C31C67" w:rsidRDefault="00C31C67" w:rsidP="00C31C67">
      <w:pPr>
        <w:shd w:val="clear" w:color="auto" w:fill="FFFFFF"/>
        <w:suppressAutoHyphens w:val="0"/>
        <w:textAlignment w:val="baseline"/>
        <w:rPr>
          <w:rFonts w:ascii="Century Gothic" w:hAnsi="Century Gothic" w:cs="Arial"/>
          <w:b w:val="0"/>
          <w:color w:val="1B1B1B"/>
          <w:lang w:eastAsia="pl-PL"/>
        </w:rPr>
      </w:pPr>
    </w:p>
    <w:p w14:paraId="73627EFA" w14:textId="77777777" w:rsidR="004C7FB2" w:rsidRPr="00C31C67" w:rsidRDefault="004C7FB2" w:rsidP="004C7FB2">
      <w:pPr>
        <w:rPr>
          <w:rFonts w:ascii="Century Gothic" w:hAnsi="Century Gothic"/>
          <w:b w:val="0"/>
        </w:rPr>
      </w:pPr>
    </w:p>
    <w:p w14:paraId="2D1840CD" w14:textId="49137D48" w:rsidR="00DB3039" w:rsidRPr="00C31C67" w:rsidRDefault="00DB3039" w:rsidP="00DB3039">
      <w:pPr>
        <w:rPr>
          <w:rFonts w:ascii="Century Gothic" w:hAnsi="Century Gothic"/>
        </w:rPr>
      </w:pPr>
      <w:r w:rsidRPr="00C31C67">
        <w:rPr>
          <w:rFonts w:ascii="Century Gothic" w:hAnsi="Century Gothic"/>
        </w:rPr>
        <w:t xml:space="preserve">W minionym roku szklonym </w:t>
      </w:r>
      <w:r w:rsidR="0043722C" w:rsidRPr="00C31C67">
        <w:rPr>
          <w:rFonts w:ascii="Century Gothic" w:hAnsi="Century Gothic"/>
        </w:rPr>
        <w:t xml:space="preserve">dokonaliśmy: </w:t>
      </w:r>
    </w:p>
    <w:p w14:paraId="0BBA1098" w14:textId="77777777" w:rsidR="0043722C" w:rsidRPr="00C31C67" w:rsidRDefault="0043722C" w:rsidP="00DB3039">
      <w:pPr>
        <w:rPr>
          <w:rFonts w:ascii="Century Gothic" w:hAnsi="Century Gothic"/>
          <w:b w:val="0"/>
        </w:rPr>
      </w:pPr>
    </w:p>
    <w:p w14:paraId="56BE5F46" w14:textId="704FC6A7" w:rsidR="00DB3039" w:rsidRPr="00C31C67" w:rsidRDefault="00DB3039" w:rsidP="00F95024">
      <w:pPr>
        <w:pStyle w:val="Akapitzlist"/>
        <w:numPr>
          <w:ilvl w:val="0"/>
          <w:numId w:val="9"/>
        </w:num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przeprowadzeni</w:t>
      </w:r>
      <w:r w:rsidR="0043722C" w:rsidRPr="00C31C67">
        <w:rPr>
          <w:rFonts w:ascii="Century Gothic" w:hAnsi="Century Gothic"/>
          <w:b w:val="0"/>
        </w:rPr>
        <w:t>a</w:t>
      </w:r>
      <w:r w:rsidRPr="00C31C67">
        <w:rPr>
          <w:rFonts w:ascii="Century Gothic" w:hAnsi="Century Gothic"/>
          <w:b w:val="0"/>
        </w:rPr>
        <w:t xml:space="preserve"> egzaminu maturalnego;</w:t>
      </w:r>
    </w:p>
    <w:p w14:paraId="0790D9A7" w14:textId="6C2C36E9" w:rsidR="00DB3039" w:rsidRPr="00C31C67" w:rsidRDefault="00DB3039" w:rsidP="00F95024">
      <w:pPr>
        <w:pStyle w:val="Akapitzlist"/>
        <w:numPr>
          <w:ilvl w:val="0"/>
          <w:numId w:val="9"/>
        </w:num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przeprowadzani</w:t>
      </w:r>
      <w:r w:rsidR="0043722C" w:rsidRPr="00C31C67">
        <w:rPr>
          <w:rFonts w:ascii="Century Gothic" w:hAnsi="Century Gothic"/>
          <w:b w:val="0"/>
        </w:rPr>
        <w:t>a</w:t>
      </w:r>
      <w:r w:rsidRPr="00C31C67">
        <w:rPr>
          <w:rFonts w:ascii="Century Gothic" w:hAnsi="Century Gothic"/>
          <w:b w:val="0"/>
        </w:rPr>
        <w:t xml:space="preserve"> egzaminu potwierdzającego kwalifikacje zawodowe (część teoretyczna</w:t>
      </w:r>
      <w:r w:rsidR="0032703B" w:rsidRPr="00C31C67">
        <w:rPr>
          <w:rFonts w:ascii="Century Gothic" w:hAnsi="Century Gothic"/>
          <w:b w:val="0"/>
        </w:rPr>
        <w:t>),</w:t>
      </w:r>
    </w:p>
    <w:p w14:paraId="49FBE325" w14:textId="77777777" w:rsidR="00F95024" w:rsidRPr="00C31C67" w:rsidRDefault="0032703B" w:rsidP="00F95024">
      <w:pPr>
        <w:pStyle w:val="Akapitzlist"/>
        <w:numPr>
          <w:ilvl w:val="0"/>
          <w:numId w:val="9"/>
        </w:num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wprowadzenie dziennika elektronicznego,</w:t>
      </w:r>
    </w:p>
    <w:p w14:paraId="780D9D55" w14:textId="7509CDB0" w:rsidR="00F95024" w:rsidRPr="00C31C67" w:rsidRDefault="00F95024" w:rsidP="00F95024">
      <w:pPr>
        <w:pStyle w:val="Akapitzlist"/>
        <w:numPr>
          <w:ilvl w:val="0"/>
          <w:numId w:val="9"/>
        </w:num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przedstawiciele SU i poczty sztandarowe uczestniczyliśmy w uroczystościach Miasta i Gminy Jutrosin (np. obchody 100 lecie bitwy warszawskiej ),</w:t>
      </w:r>
    </w:p>
    <w:p w14:paraId="7299AD27" w14:textId="06FF49E2" w:rsidR="00F95024" w:rsidRPr="00C31C67" w:rsidRDefault="00F95024" w:rsidP="00F95024">
      <w:pPr>
        <w:pStyle w:val="Akapitzlist"/>
        <w:numPr>
          <w:ilvl w:val="0"/>
          <w:numId w:val="9"/>
        </w:num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obchody jubileusz powstania szkoły,</w:t>
      </w:r>
    </w:p>
    <w:p w14:paraId="3DD0C8EC" w14:textId="287D59A1" w:rsidR="00F95024" w:rsidRPr="00C31C67" w:rsidRDefault="00F95024" w:rsidP="00F95024">
      <w:pPr>
        <w:pStyle w:val="Akapitzlist"/>
        <w:numPr>
          <w:ilvl w:val="0"/>
          <w:numId w:val="9"/>
        </w:num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lastRenderedPageBreak/>
        <w:t>cykl akcji organizowanych przez Samorządu Uczniowskiego we współpracy ze środowiskiem lokalnym, szkołami podstawowymi, stowarzyszeniami (np. Zaduszki, WOŚP, Akcja Znicz/Pamiętamy i in.),</w:t>
      </w:r>
    </w:p>
    <w:p w14:paraId="6BE44463" w14:textId="6E669039" w:rsidR="00F95024" w:rsidRPr="00C31C67" w:rsidRDefault="00F95024" w:rsidP="00F95024">
      <w:pPr>
        <w:pStyle w:val="Akapitzlist"/>
        <w:numPr>
          <w:ilvl w:val="0"/>
          <w:numId w:val="9"/>
        </w:num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organizacja spotkań z zakresu profilaktyki z przedstawicielem PSSE w Rawiczu,</w:t>
      </w:r>
    </w:p>
    <w:p w14:paraId="00A39259" w14:textId="5B959521" w:rsidR="00F95024" w:rsidRPr="00C31C67" w:rsidRDefault="00F95024" w:rsidP="00F95024">
      <w:pPr>
        <w:pStyle w:val="Akapitzlist"/>
        <w:numPr>
          <w:ilvl w:val="0"/>
          <w:numId w:val="9"/>
        </w:num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organizacja połowinek i studniówki</w:t>
      </w:r>
      <w:r w:rsidR="00877F55" w:rsidRPr="00C31C67">
        <w:rPr>
          <w:rFonts w:ascii="Century Gothic" w:hAnsi="Century Gothic"/>
          <w:b w:val="0"/>
        </w:rPr>
        <w:t>,</w:t>
      </w:r>
    </w:p>
    <w:p w14:paraId="1486FCDD" w14:textId="0858C7B4" w:rsidR="00877F55" w:rsidRPr="00C31C67" w:rsidRDefault="00877F55" w:rsidP="00F95024">
      <w:pPr>
        <w:pStyle w:val="Akapitzlist"/>
        <w:numPr>
          <w:ilvl w:val="0"/>
          <w:numId w:val="9"/>
        </w:num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płynne przejście szkoły na nauczanie zdalne,</w:t>
      </w:r>
    </w:p>
    <w:p w14:paraId="43E632B2" w14:textId="77777777" w:rsidR="00F95024" w:rsidRPr="00C31C67" w:rsidRDefault="00F95024" w:rsidP="00DB3039">
      <w:pPr>
        <w:rPr>
          <w:rFonts w:ascii="Century Gothic" w:hAnsi="Century Gothic"/>
          <w:b w:val="0"/>
        </w:rPr>
      </w:pPr>
    </w:p>
    <w:p w14:paraId="53D12AF6" w14:textId="08F4D16E" w:rsidR="00F95024" w:rsidRPr="00C31C67" w:rsidRDefault="00F95024" w:rsidP="00DB3039">
      <w:pPr>
        <w:rPr>
          <w:rFonts w:ascii="Century Gothic" w:hAnsi="Century Gothic"/>
          <w:b w:val="0"/>
        </w:rPr>
      </w:pPr>
    </w:p>
    <w:p w14:paraId="33131A91" w14:textId="4D2BFF0E" w:rsidR="00C31C67" w:rsidRPr="00C31C67" w:rsidRDefault="00C31C67" w:rsidP="00C31C67">
      <w:pPr>
        <w:pStyle w:val="Akapitzlist"/>
        <w:numPr>
          <w:ilvl w:val="0"/>
          <w:numId w:val="10"/>
        </w:numPr>
        <w:rPr>
          <w:rFonts w:ascii="Century Gothic" w:hAnsi="Century Gothic"/>
          <w:bCs/>
        </w:rPr>
      </w:pPr>
      <w:r w:rsidRPr="00C31C67">
        <w:rPr>
          <w:rFonts w:ascii="Century Gothic" w:hAnsi="Century Gothic"/>
          <w:bCs/>
        </w:rPr>
        <w:t xml:space="preserve">Analiza wyników egzaminów zewnętrznych </w:t>
      </w:r>
    </w:p>
    <w:p w14:paraId="2C6830C4" w14:textId="77777777" w:rsidR="00F95024" w:rsidRPr="00C31C67" w:rsidRDefault="00F95024" w:rsidP="004C7FB2">
      <w:pPr>
        <w:rPr>
          <w:rFonts w:ascii="Century Gothic" w:hAnsi="Century Gothic"/>
          <w:b w:val="0"/>
          <w:bCs/>
        </w:rPr>
      </w:pPr>
    </w:p>
    <w:p w14:paraId="0263F227" w14:textId="77777777" w:rsidR="004C7FB2" w:rsidRPr="00C31C67" w:rsidRDefault="004C7FB2" w:rsidP="004C7FB2">
      <w:pPr>
        <w:rPr>
          <w:rFonts w:ascii="Century Gothic" w:hAnsi="Century Gothic"/>
        </w:rPr>
      </w:pPr>
    </w:p>
    <w:p w14:paraId="6C225008" w14:textId="77777777" w:rsidR="004C7FB2" w:rsidRPr="00C31C67" w:rsidRDefault="004C7FB2" w:rsidP="004C7FB2">
      <w:pPr>
        <w:jc w:val="center"/>
        <w:rPr>
          <w:rFonts w:ascii="Century Gothic" w:hAnsi="Century Gothic"/>
          <w:bCs/>
          <w:i/>
          <w:iCs/>
          <w:u w:val="single"/>
        </w:rPr>
      </w:pPr>
    </w:p>
    <w:p w14:paraId="7B653D43" w14:textId="77777777" w:rsidR="004C7FB2" w:rsidRPr="00C31C67" w:rsidRDefault="004C7FB2" w:rsidP="004C7FB2">
      <w:pPr>
        <w:jc w:val="center"/>
        <w:rPr>
          <w:rFonts w:ascii="Century Gothic" w:hAnsi="Century Gothic"/>
          <w:bCs/>
        </w:rPr>
      </w:pPr>
    </w:p>
    <w:p w14:paraId="75EC2501" w14:textId="77777777" w:rsidR="004C7FB2" w:rsidRPr="00C31C67" w:rsidRDefault="004C7FB2" w:rsidP="004C7FB2">
      <w:pPr>
        <w:jc w:val="center"/>
        <w:rPr>
          <w:rFonts w:ascii="Century Gothic" w:hAnsi="Century Gothic"/>
          <w:bCs/>
        </w:rPr>
      </w:pPr>
      <w:r w:rsidRPr="00C31C67">
        <w:rPr>
          <w:rFonts w:ascii="Century Gothic" w:hAnsi="Century Gothic"/>
          <w:bCs/>
        </w:rPr>
        <w:t>EGZAMIN MATURALNY</w:t>
      </w:r>
    </w:p>
    <w:p w14:paraId="7F548654" w14:textId="77777777" w:rsidR="004C7FB2" w:rsidRPr="00C31C67" w:rsidRDefault="004C7FB2" w:rsidP="004C7FB2">
      <w:pPr>
        <w:jc w:val="center"/>
        <w:rPr>
          <w:rFonts w:ascii="Century Gothic" w:hAnsi="Century Gothic"/>
          <w:bCs/>
        </w:rPr>
      </w:pPr>
    </w:p>
    <w:p w14:paraId="6FEA367A" w14:textId="0531C161" w:rsidR="0043722C" w:rsidRPr="0064017B" w:rsidRDefault="004C7FB2" w:rsidP="0043722C">
      <w:p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Do egzaminu maturalnego przystąpiło</w:t>
      </w:r>
      <w:r w:rsidR="007B7B64">
        <w:rPr>
          <w:rFonts w:ascii="Century Gothic" w:hAnsi="Century Gothic"/>
          <w:b w:val="0"/>
        </w:rPr>
        <w:t xml:space="preserve"> 36</w:t>
      </w:r>
      <w:r w:rsidRPr="00C31C67">
        <w:rPr>
          <w:rFonts w:ascii="Century Gothic" w:hAnsi="Century Gothic"/>
          <w:b w:val="0"/>
        </w:rPr>
        <w:t xml:space="preserve">  absolwentów.</w:t>
      </w:r>
    </w:p>
    <w:p w14:paraId="088231BE" w14:textId="77777777" w:rsidR="0043722C" w:rsidRPr="00C31C67" w:rsidRDefault="0043722C" w:rsidP="0043722C">
      <w:pPr>
        <w:rPr>
          <w:rFonts w:ascii="Century Gothic" w:hAnsi="Century Gothic"/>
          <w:b w:val="0"/>
          <w:color w:val="FF0000"/>
        </w:rPr>
      </w:pPr>
      <w:r w:rsidRPr="00C31C67">
        <w:rPr>
          <w:rFonts w:ascii="Century Gothic" w:hAnsi="Century Gothic"/>
          <w:b w:val="0"/>
          <w:color w:val="FF0000"/>
        </w:rPr>
        <w:t>Statystyka:</w:t>
      </w:r>
    </w:p>
    <w:p w14:paraId="05BAFFF2" w14:textId="733FAFFD" w:rsidR="0043722C" w:rsidRDefault="0043722C" w:rsidP="0043722C">
      <w:p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>Ilu Maturzystów, ilu zdało ilu nie</w:t>
      </w:r>
      <w:r w:rsidR="007B7B64">
        <w:rPr>
          <w:rFonts w:ascii="Century Gothic" w:hAnsi="Century Gothic"/>
          <w:b w:val="0"/>
        </w:rPr>
        <w:t xml:space="preserve"> </w:t>
      </w:r>
      <w:r w:rsidRPr="00C31C67">
        <w:rPr>
          <w:rFonts w:ascii="Century Gothic" w:hAnsi="Century Gothic"/>
          <w:b w:val="0"/>
        </w:rPr>
        <w:t>egzamin maturalny</w:t>
      </w:r>
      <w:r w:rsidR="007B7B64">
        <w:rPr>
          <w:rFonts w:ascii="Century Gothic" w:hAnsi="Century Gothic"/>
          <w:b w:val="0"/>
        </w:rPr>
        <w:t>:</w:t>
      </w:r>
    </w:p>
    <w:p w14:paraId="6D4F7E75" w14:textId="59C93F22" w:rsidR="007B7B64" w:rsidRPr="00C31C67" w:rsidRDefault="007B7B64" w:rsidP="0043722C">
      <w:pPr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Zdało 31 absolwentów</w:t>
      </w:r>
      <w:r>
        <w:rPr>
          <w:rFonts w:ascii="Century Gothic" w:hAnsi="Century Gothic"/>
          <w:b w:val="0"/>
        </w:rPr>
        <w:br/>
        <w:t>Nie zdało 5 absolwentów</w:t>
      </w:r>
    </w:p>
    <w:p w14:paraId="1A8B2B2A" w14:textId="77777777" w:rsidR="004C7FB2" w:rsidRPr="00C31C67" w:rsidRDefault="004C7FB2" w:rsidP="004C7FB2">
      <w:pPr>
        <w:jc w:val="center"/>
        <w:rPr>
          <w:rFonts w:ascii="Century Gothic" w:hAnsi="Century Gothic"/>
          <w:bCs/>
        </w:rPr>
      </w:pPr>
    </w:p>
    <w:p w14:paraId="6803BAA7" w14:textId="77777777" w:rsidR="004C7FB2" w:rsidRPr="00C31C67" w:rsidRDefault="004C7FB2" w:rsidP="004C7FB2">
      <w:pPr>
        <w:jc w:val="center"/>
        <w:rPr>
          <w:rFonts w:ascii="Century Gothic" w:hAnsi="Century Gothic"/>
          <w:bCs/>
        </w:rPr>
      </w:pPr>
    </w:p>
    <w:p w14:paraId="721C950C" w14:textId="77777777" w:rsidR="004C7FB2" w:rsidRPr="00C31C67" w:rsidRDefault="004C7FB2" w:rsidP="004C7FB2">
      <w:pPr>
        <w:jc w:val="center"/>
        <w:rPr>
          <w:rFonts w:ascii="Century Gothic" w:hAnsi="Century Gothic"/>
          <w:bCs/>
        </w:rPr>
      </w:pPr>
      <w:r w:rsidRPr="00C31C67">
        <w:rPr>
          <w:rFonts w:ascii="Century Gothic" w:hAnsi="Century Gothic"/>
          <w:bCs/>
        </w:rPr>
        <w:t>EGZAMIN POTWIERDZAJĄCY KWALIFIKACJE ZAWODOWE</w:t>
      </w:r>
    </w:p>
    <w:p w14:paraId="4D8EDB47" w14:textId="77777777" w:rsidR="004C7FB2" w:rsidRPr="00C31C67" w:rsidRDefault="004C7FB2" w:rsidP="004C7FB2">
      <w:pPr>
        <w:jc w:val="center"/>
        <w:rPr>
          <w:rFonts w:ascii="Century Gothic" w:hAnsi="Century Gothic"/>
          <w:bCs/>
        </w:rPr>
      </w:pPr>
    </w:p>
    <w:p w14:paraId="7C7F1E9D" w14:textId="77777777" w:rsidR="004C7FB2" w:rsidRPr="00C31C67" w:rsidRDefault="004C7FB2" w:rsidP="004C7FB2">
      <w:pPr>
        <w:jc w:val="center"/>
        <w:rPr>
          <w:rFonts w:ascii="Century Gothic" w:hAnsi="Century Gothic"/>
          <w:bCs/>
        </w:rPr>
      </w:pPr>
    </w:p>
    <w:p w14:paraId="33C6557C" w14:textId="71682E12" w:rsidR="004C7FB2" w:rsidRPr="00C31C67" w:rsidRDefault="004C7FB2" w:rsidP="004C7FB2">
      <w:p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 xml:space="preserve">Do egzaminu w OKE przystąpiło </w:t>
      </w:r>
      <w:r w:rsidR="007B7B64">
        <w:rPr>
          <w:rFonts w:ascii="Century Gothic" w:hAnsi="Century Gothic"/>
          <w:b w:val="0"/>
        </w:rPr>
        <w:t>20</w:t>
      </w:r>
      <w:r w:rsidRPr="00C31C67">
        <w:rPr>
          <w:rFonts w:ascii="Century Gothic" w:hAnsi="Century Gothic"/>
          <w:b w:val="0"/>
        </w:rPr>
        <w:t xml:space="preserve"> absolwentów:</w:t>
      </w:r>
    </w:p>
    <w:p w14:paraId="5ACA57FA" w14:textId="4CCEA6EE" w:rsidR="004C7FB2" w:rsidRPr="00C31C67" w:rsidRDefault="004C7FB2" w:rsidP="004C7FB2">
      <w:p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 xml:space="preserve"> -</w:t>
      </w:r>
      <w:r w:rsidR="007B7B64">
        <w:rPr>
          <w:rFonts w:ascii="Century Gothic" w:hAnsi="Century Gothic"/>
          <w:b w:val="0"/>
        </w:rPr>
        <w:t xml:space="preserve"> </w:t>
      </w:r>
      <w:r w:rsidRPr="00C31C67">
        <w:rPr>
          <w:rFonts w:ascii="Century Gothic" w:hAnsi="Century Gothic"/>
          <w:b w:val="0"/>
        </w:rPr>
        <w:t xml:space="preserve">absolwentów w zawodzie rolnik – </w:t>
      </w:r>
      <w:r w:rsidR="007B7B64">
        <w:rPr>
          <w:rFonts w:ascii="Century Gothic" w:hAnsi="Century Gothic"/>
          <w:b w:val="0"/>
        </w:rPr>
        <w:t>zdało 3 absolwentów</w:t>
      </w:r>
    </w:p>
    <w:p w14:paraId="1F9DFB2C" w14:textId="09752C70" w:rsidR="004C7FB2" w:rsidRPr="00C31C67" w:rsidRDefault="004C7FB2" w:rsidP="004C7FB2">
      <w:p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 xml:space="preserve"> - </w:t>
      </w:r>
      <w:r w:rsidR="007B7B64">
        <w:rPr>
          <w:rFonts w:ascii="Century Gothic" w:hAnsi="Century Gothic"/>
          <w:b w:val="0"/>
        </w:rPr>
        <w:t xml:space="preserve">absolwentów </w:t>
      </w:r>
      <w:r w:rsidRPr="00C31C67">
        <w:rPr>
          <w:rFonts w:ascii="Century Gothic" w:hAnsi="Century Gothic"/>
          <w:b w:val="0"/>
        </w:rPr>
        <w:t>w zawodzie kucharz – zdał</w:t>
      </w:r>
      <w:r w:rsidR="007B7B64">
        <w:rPr>
          <w:rFonts w:ascii="Century Gothic" w:hAnsi="Century Gothic"/>
          <w:b w:val="0"/>
        </w:rPr>
        <w:t xml:space="preserve"> 1 absolwent,</w:t>
      </w:r>
      <w:r w:rsidR="00F70CA2">
        <w:rPr>
          <w:rFonts w:ascii="Century Gothic" w:hAnsi="Century Gothic"/>
          <w:b w:val="0"/>
        </w:rPr>
        <w:t xml:space="preserve"> nie zdało 2 absolwentów</w:t>
      </w:r>
    </w:p>
    <w:p w14:paraId="0AB9894D" w14:textId="2329A82F" w:rsidR="004C7FB2" w:rsidRDefault="004C7FB2" w:rsidP="004C7FB2">
      <w:p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  <w:b w:val="0"/>
        </w:rPr>
        <w:t xml:space="preserve"> -</w:t>
      </w:r>
      <w:r w:rsidR="007B7B64">
        <w:rPr>
          <w:rFonts w:ascii="Century Gothic" w:hAnsi="Century Gothic"/>
          <w:b w:val="0"/>
        </w:rPr>
        <w:t xml:space="preserve"> absolwentów </w:t>
      </w:r>
      <w:r w:rsidRPr="00C31C67">
        <w:rPr>
          <w:rFonts w:ascii="Century Gothic" w:hAnsi="Century Gothic"/>
          <w:b w:val="0"/>
        </w:rPr>
        <w:t xml:space="preserve"> w zawodzie sprzedawca – zdało</w:t>
      </w:r>
      <w:r w:rsidR="007B7B64">
        <w:rPr>
          <w:rFonts w:ascii="Century Gothic" w:hAnsi="Century Gothic"/>
          <w:b w:val="0"/>
        </w:rPr>
        <w:t xml:space="preserve"> 9 absolwentów,</w:t>
      </w:r>
    </w:p>
    <w:p w14:paraId="1025D218" w14:textId="42CB86AA" w:rsidR="007B7B64" w:rsidRDefault="007B7B64" w:rsidP="004C7FB2">
      <w:pPr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- absolwentów w zawodzie cukiernik – zdał 1 absolwent</w:t>
      </w:r>
      <w:r w:rsidR="00F70CA2">
        <w:rPr>
          <w:rFonts w:ascii="Century Gothic" w:hAnsi="Century Gothic"/>
          <w:b w:val="0"/>
        </w:rPr>
        <w:t>,</w:t>
      </w:r>
    </w:p>
    <w:p w14:paraId="14F9EE7E" w14:textId="3695EA58" w:rsidR="00F70CA2" w:rsidRDefault="00F70CA2" w:rsidP="004C7FB2">
      <w:pPr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- absolwentów w zawodzie mechanik-operator pojazdów i maszyn rolniczych – zdało 2 absolwentów,</w:t>
      </w:r>
    </w:p>
    <w:p w14:paraId="62E1D2CC" w14:textId="04E0C4BB" w:rsidR="0032703B" w:rsidRPr="00C31C67" w:rsidRDefault="00F70CA2" w:rsidP="004C7FB2">
      <w:pPr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- absolwentów w zawodzie ślusarz – zdał 1 absolwent</w:t>
      </w:r>
      <w:r>
        <w:rPr>
          <w:rFonts w:ascii="Century Gothic" w:hAnsi="Century Gothic"/>
          <w:b w:val="0"/>
        </w:rPr>
        <w:br/>
        <w:t xml:space="preserve">- absolwentów w zawodzie fryzjer – nie zdał 1 absolwent. </w:t>
      </w:r>
    </w:p>
    <w:p w14:paraId="275EB7E0" w14:textId="77777777" w:rsidR="004C7FB2" w:rsidRPr="00C31C67" w:rsidRDefault="004C7FB2" w:rsidP="004C7FB2">
      <w:pPr>
        <w:rPr>
          <w:rFonts w:ascii="Century Gothic" w:hAnsi="Century Gothic"/>
        </w:rPr>
      </w:pPr>
      <w:r w:rsidRPr="00C31C67">
        <w:rPr>
          <w:rFonts w:ascii="Century Gothic" w:hAnsi="Century Gothic"/>
        </w:rPr>
        <w:t xml:space="preserve">Zdawalność: </w:t>
      </w:r>
    </w:p>
    <w:p w14:paraId="77C0D80D" w14:textId="537402EF" w:rsidR="004C7FB2" w:rsidRPr="00C31C67" w:rsidRDefault="004C7FB2" w:rsidP="004C7FB2">
      <w:pPr>
        <w:rPr>
          <w:rFonts w:ascii="Century Gothic" w:hAnsi="Century Gothic"/>
        </w:rPr>
      </w:pPr>
      <w:r w:rsidRPr="00C31C67">
        <w:rPr>
          <w:rFonts w:ascii="Century Gothic" w:hAnsi="Century Gothic"/>
        </w:rPr>
        <w:t xml:space="preserve">- w szkole – </w:t>
      </w:r>
      <w:r w:rsidR="0064017B">
        <w:rPr>
          <w:rFonts w:ascii="Century Gothic" w:hAnsi="Century Gothic"/>
        </w:rPr>
        <w:t xml:space="preserve"> 86,1</w:t>
      </w:r>
      <w:r w:rsidR="00F40D94">
        <w:rPr>
          <w:rFonts w:ascii="Century Gothic" w:hAnsi="Century Gothic"/>
        </w:rPr>
        <w:t>1</w:t>
      </w:r>
      <w:r w:rsidR="0064017B">
        <w:rPr>
          <w:rFonts w:ascii="Century Gothic" w:hAnsi="Century Gothic"/>
        </w:rPr>
        <w:t>%</w:t>
      </w:r>
    </w:p>
    <w:p w14:paraId="3C2D5618" w14:textId="02804CC2" w:rsidR="004C7FB2" w:rsidRPr="00C31C67" w:rsidRDefault="004C7FB2" w:rsidP="004C7FB2">
      <w:pPr>
        <w:rPr>
          <w:rFonts w:ascii="Century Gothic" w:hAnsi="Century Gothic"/>
        </w:rPr>
      </w:pPr>
      <w:r w:rsidRPr="00C31C67">
        <w:rPr>
          <w:rFonts w:ascii="Century Gothic" w:hAnsi="Century Gothic"/>
        </w:rPr>
        <w:t xml:space="preserve">- średnia w okręgu </w:t>
      </w:r>
      <w:r w:rsidR="00F40D94">
        <w:rPr>
          <w:rFonts w:ascii="Century Gothic" w:hAnsi="Century Gothic"/>
        </w:rPr>
        <w:t>–</w:t>
      </w:r>
      <w:r w:rsidRPr="00C31C67">
        <w:rPr>
          <w:rFonts w:ascii="Century Gothic" w:hAnsi="Century Gothic"/>
        </w:rPr>
        <w:t xml:space="preserve"> </w:t>
      </w:r>
      <w:r w:rsidR="00F40D94">
        <w:rPr>
          <w:rFonts w:ascii="Century Gothic" w:hAnsi="Century Gothic"/>
        </w:rPr>
        <w:t>71,3%</w:t>
      </w:r>
    </w:p>
    <w:p w14:paraId="56009FBF" w14:textId="138AEB5D" w:rsidR="004C7FB2" w:rsidRPr="00C31C67" w:rsidRDefault="004C7FB2" w:rsidP="004C7FB2">
      <w:pPr>
        <w:rPr>
          <w:rFonts w:ascii="Century Gothic" w:hAnsi="Century Gothic"/>
          <w:b w:val="0"/>
        </w:rPr>
      </w:pPr>
      <w:r w:rsidRPr="00C31C67">
        <w:rPr>
          <w:rFonts w:ascii="Century Gothic" w:hAnsi="Century Gothic"/>
        </w:rPr>
        <w:t xml:space="preserve">- w województwie </w:t>
      </w:r>
      <w:r w:rsidR="0064017B">
        <w:rPr>
          <w:rFonts w:ascii="Century Gothic" w:hAnsi="Century Gothic"/>
        </w:rPr>
        <w:t>–</w:t>
      </w:r>
      <w:r w:rsidRPr="00C31C67">
        <w:rPr>
          <w:rFonts w:ascii="Century Gothic" w:hAnsi="Century Gothic"/>
        </w:rPr>
        <w:t xml:space="preserve"> </w:t>
      </w:r>
      <w:r w:rsidR="00F40D94">
        <w:rPr>
          <w:rFonts w:ascii="Century Gothic" w:hAnsi="Century Gothic"/>
        </w:rPr>
        <w:t>73,86</w:t>
      </w:r>
      <w:r w:rsidR="0064017B">
        <w:rPr>
          <w:rFonts w:ascii="Century Gothic" w:hAnsi="Century Gothic"/>
        </w:rPr>
        <w:t>%</w:t>
      </w:r>
    </w:p>
    <w:p w14:paraId="70FD40F2" w14:textId="77777777" w:rsidR="004C7FB2" w:rsidRPr="00C31C67" w:rsidRDefault="004C7FB2" w:rsidP="004C7FB2">
      <w:pPr>
        <w:rPr>
          <w:rFonts w:ascii="Century Gothic" w:hAnsi="Century Gothic"/>
        </w:rPr>
      </w:pPr>
    </w:p>
    <w:p w14:paraId="52539F4D" w14:textId="77777777" w:rsidR="00EC285C" w:rsidRPr="00C31C67" w:rsidRDefault="00EC285C" w:rsidP="00EC285C">
      <w:pPr>
        <w:jc w:val="center"/>
        <w:rPr>
          <w:rFonts w:ascii="Century Gothic" w:hAnsi="Century Gothic"/>
          <w:bCs/>
          <w:i/>
          <w:u w:val="single"/>
        </w:rPr>
      </w:pPr>
    </w:p>
    <w:p w14:paraId="70FABD05" w14:textId="14C635A4" w:rsidR="00EC285C" w:rsidRPr="00C31C67" w:rsidRDefault="00EC285C" w:rsidP="00EC285C">
      <w:pPr>
        <w:jc w:val="center"/>
        <w:rPr>
          <w:rFonts w:ascii="Century Gothic" w:hAnsi="Century Gothic"/>
          <w:bCs/>
          <w:i/>
          <w:u w:val="single"/>
        </w:rPr>
      </w:pPr>
      <w:r w:rsidRPr="00C31C67">
        <w:rPr>
          <w:rFonts w:ascii="Century Gothic" w:hAnsi="Century Gothic"/>
          <w:bCs/>
          <w:i/>
          <w:u w:val="single"/>
        </w:rPr>
        <w:t xml:space="preserve">W  ramach pracy dydaktycznej </w:t>
      </w:r>
    </w:p>
    <w:p w14:paraId="5E325BAE" w14:textId="77777777" w:rsidR="00EC285C" w:rsidRPr="00C31C67" w:rsidRDefault="00EC285C" w:rsidP="00EC285C">
      <w:pPr>
        <w:jc w:val="center"/>
        <w:rPr>
          <w:rFonts w:ascii="Century Gothic" w:hAnsi="Century Gothic"/>
          <w:bCs/>
          <w:i/>
          <w:u w:val="single"/>
        </w:rPr>
      </w:pPr>
    </w:p>
    <w:p w14:paraId="4CF40D95" w14:textId="116933FF" w:rsidR="00EC285C" w:rsidRPr="00C31C67" w:rsidRDefault="00EC285C" w:rsidP="00EC285C">
      <w:pPr>
        <w:ind w:firstLine="708"/>
        <w:rPr>
          <w:rFonts w:ascii="Century Gothic" w:hAnsi="Century Gothic"/>
        </w:rPr>
      </w:pPr>
      <w:r w:rsidRPr="00C31C67">
        <w:rPr>
          <w:rFonts w:ascii="Century Gothic" w:hAnsi="Century Gothic"/>
          <w:b w:val="0"/>
          <w:bCs/>
        </w:rPr>
        <w:t xml:space="preserve">Zajęcia realizowane były zgodnie z właściwymi ramowymi planami nauczania i na ich bazie tworzono plany dydaktyczne. Monitorowano </w:t>
      </w:r>
      <w:r w:rsidRPr="00C31C67">
        <w:rPr>
          <w:rFonts w:ascii="Century Gothic" w:hAnsi="Century Gothic"/>
          <w:b w:val="0"/>
          <w:bCs/>
        </w:rPr>
        <w:lastRenderedPageBreak/>
        <w:t>realizację nowej podstawy programowej (uczniów po szkole SP) w klasach szkoły LO i Branżowej Szkoły I stopnia.</w:t>
      </w:r>
    </w:p>
    <w:p w14:paraId="49B9F222" w14:textId="77777777" w:rsidR="00EC285C" w:rsidRPr="00C31C67" w:rsidRDefault="00EC285C" w:rsidP="00EC285C">
      <w:pPr>
        <w:rPr>
          <w:rFonts w:ascii="Century Gothic" w:hAnsi="Century Gothic"/>
        </w:rPr>
      </w:pPr>
    </w:p>
    <w:p w14:paraId="3EB16698" w14:textId="77777777" w:rsidR="004C7FB2" w:rsidRPr="00C31C67" w:rsidRDefault="004C7FB2" w:rsidP="004C7FB2">
      <w:pPr>
        <w:rPr>
          <w:rFonts w:ascii="Century Gothic" w:hAnsi="Century Gothic"/>
        </w:rPr>
      </w:pPr>
    </w:p>
    <w:p w14:paraId="36B9B79A" w14:textId="77777777" w:rsidR="004C7FB2" w:rsidRPr="00C31C67" w:rsidRDefault="004C7FB2" w:rsidP="004C7FB2">
      <w:pPr>
        <w:rPr>
          <w:rFonts w:ascii="Century Gothic" w:hAnsi="Century Gothic"/>
        </w:rPr>
      </w:pPr>
    </w:p>
    <w:p w14:paraId="66693A2F" w14:textId="77777777" w:rsidR="004C7FB2" w:rsidRPr="00C31C67" w:rsidRDefault="004C7FB2" w:rsidP="004C7FB2">
      <w:pPr>
        <w:jc w:val="center"/>
        <w:rPr>
          <w:rFonts w:ascii="Century Gothic" w:hAnsi="Century Gothic"/>
          <w:bCs/>
          <w:i/>
          <w:u w:val="single"/>
        </w:rPr>
      </w:pPr>
    </w:p>
    <w:p w14:paraId="6DEA1602" w14:textId="77777777" w:rsidR="004C7FB2" w:rsidRPr="00C31C67" w:rsidRDefault="004C7FB2" w:rsidP="004C7FB2">
      <w:pPr>
        <w:jc w:val="center"/>
        <w:rPr>
          <w:rFonts w:ascii="Century Gothic" w:hAnsi="Century Gothic"/>
          <w:bCs/>
          <w:i/>
          <w:u w:val="single"/>
        </w:rPr>
      </w:pPr>
    </w:p>
    <w:p w14:paraId="73E8C9F5" w14:textId="04D1C2DE" w:rsidR="0032703B" w:rsidRPr="00C31C67" w:rsidRDefault="0032703B" w:rsidP="0032703B">
      <w:pPr>
        <w:jc w:val="center"/>
        <w:rPr>
          <w:rFonts w:ascii="Century Gothic" w:hAnsi="Century Gothic"/>
          <w:bCs/>
          <w:i/>
          <w:u w:val="single"/>
        </w:rPr>
      </w:pPr>
      <w:r w:rsidRPr="00C31C67">
        <w:rPr>
          <w:rFonts w:ascii="Century Gothic" w:hAnsi="Century Gothic"/>
          <w:bCs/>
          <w:i/>
          <w:u w:val="single"/>
        </w:rPr>
        <w:t>Efekty pracy dydaktycznej:</w:t>
      </w:r>
    </w:p>
    <w:p w14:paraId="7E2D6588" w14:textId="77777777" w:rsidR="0032703B" w:rsidRPr="00C31C67" w:rsidRDefault="0032703B" w:rsidP="0032703B">
      <w:pPr>
        <w:jc w:val="center"/>
        <w:rPr>
          <w:rFonts w:ascii="Century Gothic" w:hAnsi="Century Gothic"/>
          <w:bCs/>
          <w:i/>
          <w:u w:val="single"/>
        </w:rPr>
      </w:pPr>
    </w:p>
    <w:p w14:paraId="02C5B68B" w14:textId="517821AB" w:rsidR="00EC285C" w:rsidRPr="00C31C67" w:rsidRDefault="0032703B" w:rsidP="00EC285C">
      <w:pPr>
        <w:pStyle w:val="Akapitzlist"/>
        <w:numPr>
          <w:ilvl w:val="0"/>
          <w:numId w:val="7"/>
        </w:numPr>
        <w:rPr>
          <w:rFonts w:ascii="Century Gothic" w:hAnsi="Century Gothic"/>
          <w:b w:val="0"/>
          <w:iCs/>
        </w:rPr>
      </w:pPr>
      <w:r w:rsidRPr="00C31C67">
        <w:rPr>
          <w:rFonts w:ascii="Century Gothic" w:hAnsi="Century Gothic"/>
          <w:b w:val="0"/>
          <w:iCs/>
        </w:rPr>
        <w:t>Wysoka zdawalność egzaminu maturalnego</w:t>
      </w:r>
      <w:r w:rsidR="00EC285C" w:rsidRPr="00C31C67">
        <w:rPr>
          <w:rFonts w:ascii="Century Gothic" w:hAnsi="Century Gothic"/>
          <w:b w:val="0"/>
          <w:iCs/>
        </w:rPr>
        <w:t xml:space="preserve"> </w:t>
      </w:r>
    </w:p>
    <w:p w14:paraId="3471E85A" w14:textId="18F51F12" w:rsidR="0032703B" w:rsidRPr="00C31C67" w:rsidRDefault="00EC285C" w:rsidP="0032703B">
      <w:pPr>
        <w:pStyle w:val="Akapitzlist"/>
        <w:numPr>
          <w:ilvl w:val="0"/>
          <w:numId w:val="7"/>
        </w:numPr>
        <w:rPr>
          <w:rFonts w:ascii="Century Gothic" w:hAnsi="Century Gothic"/>
          <w:b w:val="0"/>
          <w:iCs/>
        </w:rPr>
      </w:pPr>
      <w:r w:rsidRPr="00C31C67">
        <w:rPr>
          <w:rFonts w:ascii="Century Gothic" w:hAnsi="Century Gothic"/>
          <w:b w:val="0"/>
          <w:iCs/>
        </w:rPr>
        <w:t xml:space="preserve">Wysoka zdawalność egzaminu zawodowego </w:t>
      </w:r>
    </w:p>
    <w:p w14:paraId="0EC68F82" w14:textId="02C8BF1D" w:rsidR="00EC285C" w:rsidRPr="00C31C67" w:rsidRDefault="0032703B" w:rsidP="00EC285C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 w:val="0"/>
          <w:iCs/>
        </w:rPr>
      </w:pPr>
      <w:r w:rsidRPr="00C31C67">
        <w:rPr>
          <w:rFonts w:ascii="Century Gothic" w:hAnsi="Century Gothic"/>
          <w:b w:val="0"/>
          <w:iCs/>
        </w:rPr>
        <w:t>Złożenie wniosku o przyznanie stypendium prezesa Rady Ministrów (dwie uczennice LO)</w:t>
      </w:r>
    </w:p>
    <w:p w14:paraId="3A14412A" w14:textId="5C90DB4E" w:rsidR="00F81528" w:rsidRPr="00C31C67" w:rsidRDefault="00F81528" w:rsidP="00EC285C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 w:val="0"/>
          <w:iCs/>
        </w:rPr>
      </w:pPr>
      <w:r w:rsidRPr="00C31C67">
        <w:rPr>
          <w:rFonts w:ascii="Century Gothic" w:hAnsi="Century Gothic"/>
          <w:b w:val="0"/>
          <w:iCs/>
        </w:rPr>
        <w:t>Zdolni uczniowie są wspierani przez Fundację Rodziny D</w:t>
      </w:r>
      <w:r w:rsidR="00EC285C" w:rsidRPr="00C31C67">
        <w:rPr>
          <w:rFonts w:ascii="Century Gothic" w:hAnsi="Century Gothic"/>
          <w:b w:val="0"/>
          <w:iCs/>
        </w:rPr>
        <w:t>uda,</w:t>
      </w:r>
    </w:p>
    <w:p w14:paraId="0A25F22C" w14:textId="6C32B16D" w:rsidR="00B96714" w:rsidRPr="00C31C67" w:rsidRDefault="00EC285C" w:rsidP="00B96714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 w:val="0"/>
          <w:iCs/>
        </w:rPr>
      </w:pPr>
      <w:r w:rsidRPr="00C31C67">
        <w:rPr>
          <w:rFonts w:ascii="Century Gothic" w:hAnsi="Century Gothic"/>
          <w:b w:val="0"/>
          <w:iCs/>
        </w:rPr>
        <w:t>Oferowana pomoc dla uczniów ze specyficznymi trudnościami w uczeniu się – szereg działań pedagoga szkolnego i wychowawców,</w:t>
      </w:r>
    </w:p>
    <w:p w14:paraId="6FCD8846" w14:textId="03226B70" w:rsidR="00B96714" w:rsidRPr="00C31C67" w:rsidRDefault="00B96714" w:rsidP="00B96714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 w:val="0"/>
          <w:iCs/>
        </w:rPr>
      </w:pPr>
      <w:r w:rsidRPr="00C31C67">
        <w:rPr>
          <w:rFonts w:ascii="Century Gothic" w:hAnsi="Century Gothic"/>
          <w:b w:val="0"/>
          <w:iCs/>
        </w:rPr>
        <w:t>Udział w szeregu konkursach przedmiotowych</w:t>
      </w:r>
      <w:r w:rsidR="00F95024" w:rsidRPr="00C31C67">
        <w:rPr>
          <w:rFonts w:ascii="Century Gothic" w:hAnsi="Century Gothic"/>
          <w:b w:val="0"/>
          <w:iCs/>
        </w:rPr>
        <w:t xml:space="preserve">. </w:t>
      </w:r>
    </w:p>
    <w:p w14:paraId="6C8DD54C" w14:textId="02AA097D" w:rsidR="004C7FB2" w:rsidRPr="00C31C67" w:rsidRDefault="004C7FB2" w:rsidP="004C7FB2">
      <w:pPr>
        <w:jc w:val="center"/>
        <w:rPr>
          <w:rFonts w:ascii="Century Gothic" w:hAnsi="Century Gothic"/>
          <w:bCs/>
          <w:i/>
          <w:u w:val="single"/>
        </w:rPr>
      </w:pPr>
    </w:p>
    <w:p w14:paraId="503AA74C" w14:textId="7530F2DD" w:rsidR="00877F55" w:rsidRPr="00C31C67" w:rsidRDefault="00877F55" w:rsidP="004C7FB2">
      <w:pPr>
        <w:jc w:val="center"/>
        <w:rPr>
          <w:rFonts w:ascii="Century Gothic" w:hAnsi="Century Gothic"/>
          <w:bCs/>
          <w:i/>
          <w:u w:val="single"/>
        </w:rPr>
      </w:pPr>
    </w:p>
    <w:p w14:paraId="71E1FA79" w14:textId="77777777" w:rsidR="00877F55" w:rsidRPr="00C31C67" w:rsidRDefault="00877F55" w:rsidP="004C7FB2">
      <w:pPr>
        <w:jc w:val="center"/>
        <w:rPr>
          <w:rFonts w:ascii="Century Gothic" w:hAnsi="Century Gothic"/>
          <w:bCs/>
          <w:i/>
          <w:u w:val="single"/>
        </w:rPr>
      </w:pPr>
    </w:p>
    <w:p w14:paraId="73040855" w14:textId="188457FF" w:rsidR="00877F55" w:rsidRPr="00C31C67" w:rsidRDefault="00877F55" w:rsidP="00877F55">
      <w:pPr>
        <w:jc w:val="center"/>
        <w:rPr>
          <w:rFonts w:ascii="Century Gothic" w:hAnsi="Century Gothic"/>
          <w:i/>
          <w:iCs/>
          <w:u w:val="single"/>
        </w:rPr>
      </w:pPr>
      <w:r w:rsidRPr="00C31C67">
        <w:rPr>
          <w:rFonts w:ascii="Century Gothic" w:hAnsi="Century Gothic"/>
          <w:i/>
          <w:iCs/>
          <w:u w:val="single"/>
        </w:rPr>
        <w:t>W ramach pracy wychowawczej</w:t>
      </w:r>
    </w:p>
    <w:p w14:paraId="28309FA4" w14:textId="77777777" w:rsidR="00877F55" w:rsidRPr="00C31C67" w:rsidRDefault="00877F55" w:rsidP="00877F55">
      <w:pPr>
        <w:jc w:val="center"/>
        <w:rPr>
          <w:rFonts w:ascii="Century Gothic" w:hAnsi="Century Gothic"/>
          <w:i/>
          <w:iCs/>
          <w:u w:val="single"/>
        </w:rPr>
      </w:pPr>
    </w:p>
    <w:p w14:paraId="68715DF9" w14:textId="363BC294" w:rsidR="004C7FB2" w:rsidRPr="00C31C67" w:rsidRDefault="00877F55" w:rsidP="00877F55">
      <w:pPr>
        <w:jc w:val="both"/>
        <w:rPr>
          <w:rFonts w:ascii="Century Gothic" w:hAnsi="Century Gothic"/>
          <w:b w:val="0"/>
          <w:bCs/>
        </w:rPr>
      </w:pPr>
      <w:r w:rsidRPr="00C31C67">
        <w:rPr>
          <w:rFonts w:ascii="Century Gothic" w:hAnsi="Century Gothic"/>
          <w:b w:val="0"/>
          <w:bCs/>
        </w:rPr>
        <w:t xml:space="preserve">Nauczyciel, wychowawcy, pedagog szkolny opierają swoje działania na zapisach szkolnego programu profilaktyczno-wychowawczego. Treści jego są uaktualniane z roku na rok w zależności od zaistniałych potrzeb wychowawczych w danej klasie i w danej grupie rówieśniczej. Zwracamy duża uwagę na kreowanie poprawnych postaw społecznych, odpowiedniego zachowania ucznia w szkole a także poza szkołą. </w:t>
      </w:r>
    </w:p>
    <w:p w14:paraId="24719D45" w14:textId="1042307C" w:rsidR="00EC285C" w:rsidRDefault="00F95024" w:rsidP="00877F55">
      <w:pPr>
        <w:ind w:firstLine="708"/>
        <w:jc w:val="both"/>
        <w:rPr>
          <w:rFonts w:ascii="Century Gothic" w:hAnsi="Century Gothic"/>
          <w:b w:val="0"/>
          <w:iCs/>
        </w:rPr>
      </w:pPr>
      <w:r w:rsidRPr="00C31C67">
        <w:rPr>
          <w:rFonts w:ascii="Century Gothic" w:hAnsi="Century Gothic"/>
          <w:b w:val="0"/>
          <w:iCs/>
          <w:color w:val="0070C0"/>
          <w:u w:val="single"/>
        </w:rPr>
        <w:t xml:space="preserve">Problem dotyczące demoralizacji społecznej  </w:t>
      </w:r>
      <w:r w:rsidR="00877F55" w:rsidRPr="00C31C67">
        <w:rPr>
          <w:rFonts w:ascii="Century Gothic" w:hAnsi="Century Gothic"/>
          <w:b w:val="0"/>
          <w:iCs/>
          <w:color w:val="0070C0"/>
          <w:u w:val="single"/>
        </w:rPr>
        <w:t>wśród</w:t>
      </w:r>
      <w:r w:rsidRPr="00C31C67">
        <w:rPr>
          <w:rFonts w:ascii="Century Gothic" w:hAnsi="Century Gothic"/>
          <w:b w:val="0"/>
          <w:iCs/>
          <w:color w:val="0070C0"/>
          <w:u w:val="single"/>
        </w:rPr>
        <w:t xml:space="preserve"> uczniów naszej szkoły nie </w:t>
      </w:r>
      <w:r w:rsidR="00877F55" w:rsidRPr="00C31C67">
        <w:rPr>
          <w:rFonts w:ascii="Century Gothic" w:hAnsi="Century Gothic"/>
          <w:b w:val="0"/>
          <w:iCs/>
          <w:color w:val="0070C0"/>
          <w:u w:val="single"/>
        </w:rPr>
        <w:t>występuje.</w:t>
      </w:r>
      <w:r w:rsidR="00877F55" w:rsidRPr="00C31C67">
        <w:rPr>
          <w:rFonts w:ascii="Century Gothic" w:hAnsi="Century Gothic"/>
          <w:b w:val="0"/>
          <w:iCs/>
        </w:rPr>
        <w:t xml:space="preserve"> Wychowawcy i nauczyciel wspieramy rodziców w trudzie wychowawczym przyszłych absolwentów naszej szkoły. </w:t>
      </w:r>
    </w:p>
    <w:p w14:paraId="564AB5D3" w14:textId="0B2E4303" w:rsidR="00432C24" w:rsidRDefault="00432C24" w:rsidP="00877F55">
      <w:pPr>
        <w:ind w:firstLine="708"/>
        <w:jc w:val="both"/>
        <w:rPr>
          <w:rFonts w:ascii="Century Gothic" w:hAnsi="Century Gothic"/>
          <w:b w:val="0"/>
          <w:iCs/>
        </w:rPr>
      </w:pPr>
    </w:p>
    <w:p w14:paraId="08CD7806" w14:textId="4D823EEB" w:rsidR="00432C24" w:rsidRDefault="00432C24" w:rsidP="00877F55">
      <w:pPr>
        <w:ind w:firstLine="708"/>
        <w:jc w:val="both"/>
        <w:rPr>
          <w:rFonts w:ascii="Century Gothic" w:hAnsi="Century Gothic"/>
          <w:b w:val="0"/>
          <w:iCs/>
        </w:rPr>
      </w:pPr>
    </w:p>
    <w:p w14:paraId="18B494D1" w14:textId="7F477CA9" w:rsidR="00432C24" w:rsidRDefault="00432C24" w:rsidP="00877F55">
      <w:pPr>
        <w:ind w:firstLine="708"/>
        <w:jc w:val="both"/>
        <w:rPr>
          <w:rFonts w:ascii="Century Gothic" w:hAnsi="Century Gothic"/>
          <w:b w:val="0"/>
          <w:iCs/>
        </w:rPr>
      </w:pPr>
    </w:p>
    <w:p w14:paraId="74865674" w14:textId="60AF921B" w:rsidR="00432C24" w:rsidRDefault="00432C24" w:rsidP="00877F55">
      <w:pPr>
        <w:ind w:firstLine="708"/>
        <w:jc w:val="both"/>
        <w:rPr>
          <w:rFonts w:ascii="Century Gothic" w:hAnsi="Century Gothic"/>
          <w:b w:val="0"/>
          <w:iCs/>
        </w:rPr>
      </w:pPr>
    </w:p>
    <w:p w14:paraId="4A84FA4A" w14:textId="6A82B29C" w:rsidR="00432C24" w:rsidRDefault="00432C24" w:rsidP="00877F55">
      <w:pPr>
        <w:ind w:firstLine="708"/>
        <w:jc w:val="both"/>
        <w:rPr>
          <w:rFonts w:ascii="Century Gothic" w:hAnsi="Century Gothic"/>
          <w:b w:val="0"/>
          <w:iCs/>
        </w:rPr>
      </w:pPr>
    </w:p>
    <w:p w14:paraId="330B00AF" w14:textId="77777777" w:rsidR="00432C24" w:rsidRDefault="00432C24" w:rsidP="00877F55">
      <w:pPr>
        <w:ind w:firstLine="708"/>
        <w:jc w:val="both"/>
        <w:rPr>
          <w:rFonts w:ascii="Century Gothic" w:hAnsi="Century Gothic"/>
          <w:b w:val="0"/>
          <w:iCs/>
        </w:rPr>
      </w:pPr>
    </w:p>
    <w:p w14:paraId="25BEE7C6" w14:textId="27CE592B" w:rsidR="00432C24" w:rsidRDefault="00432C24" w:rsidP="00877F55">
      <w:pPr>
        <w:ind w:firstLine="708"/>
        <w:jc w:val="both"/>
        <w:rPr>
          <w:rFonts w:ascii="Century Gothic" w:hAnsi="Century Gothic"/>
          <w:b w:val="0"/>
          <w:iCs/>
        </w:rPr>
      </w:pPr>
    </w:p>
    <w:p w14:paraId="323F8FFA" w14:textId="4B833CFE" w:rsidR="00432C24" w:rsidRDefault="00432C24" w:rsidP="00877F55">
      <w:pPr>
        <w:ind w:firstLine="708"/>
        <w:jc w:val="both"/>
        <w:rPr>
          <w:rFonts w:ascii="Century Gothic" w:hAnsi="Century Gothic"/>
          <w:b w:val="0"/>
          <w:iCs/>
        </w:rPr>
      </w:pPr>
    </w:p>
    <w:p w14:paraId="04C7A795" w14:textId="11BACAB8" w:rsidR="00432C24" w:rsidRDefault="00432C24" w:rsidP="00432C24">
      <w:pPr>
        <w:ind w:firstLine="708"/>
        <w:jc w:val="right"/>
        <w:rPr>
          <w:rFonts w:ascii="Century Gothic" w:hAnsi="Century Gothic"/>
          <w:b w:val="0"/>
          <w:iCs/>
        </w:rPr>
      </w:pPr>
      <w:r>
        <w:rPr>
          <w:rFonts w:ascii="Century Gothic" w:hAnsi="Century Gothic"/>
          <w:b w:val="0"/>
          <w:iCs/>
        </w:rPr>
        <w:t>p.o. Dyrektora ZS im. Jana Pawła II w Jutrosinie</w:t>
      </w:r>
    </w:p>
    <w:p w14:paraId="45FFBECC" w14:textId="77777777" w:rsidR="00432C24" w:rsidRDefault="00432C24" w:rsidP="00432C24">
      <w:pPr>
        <w:ind w:firstLine="708"/>
        <w:jc w:val="right"/>
        <w:rPr>
          <w:rFonts w:ascii="Century Gothic" w:hAnsi="Century Gothic"/>
          <w:b w:val="0"/>
          <w:iCs/>
        </w:rPr>
      </w:pPr>
    </w:p>
    <w:p w14:paraId="4994A1AF" w14:textId="5473FC15" w:rsidR="00432C24" w:rsidRPr="00C31C67" w:rsidRDefault="00432C24" w:rsidP="00432C24">
      <w:pPr>
        <w:ind w:firstLine="708"/>
        <w:jc w:val="right"/>
        <w:rPr>
          <w:rFonts w:ascii="Century Gothic" w:hAnsi="Century Gothic"/>
          <w:b w:val="0"/>
          <w:iCs/>
        </w:rPr>
      </w:pPr>
      <w:r>
        <w:rPr>
          <w:rFonts w:ascii="Century Gothic" w:hAnsi="Century Gothic"/>
          <w:b w:val="0"/>
          <w:iCs/>
        </w:rPr>
        <w:t xml:space="preserve">Emilia Stelmach </w:t>
      </w:r>
    </w:p>
    <w:sectPr w:rsidR="00432C24" w:rsidRPr="00C3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i/>
        <w:sz w:val="28"/>
        <w:szCs w:val="28"/>
        <w:u w:val="single"/>
      </w:rPr>
    </w:lvl>
  </w:abstractNum>
  <w:abstractNum w:abstractNumId="4" w15:restartNumberingAfterBreak="0">
    <w:nsid w:val="0C2B7525"/>
    <w:multiLevelType w:val="hybridMultilevel"/>
    <w:tmpl w:val="DB0869E0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D6C22E9"/>
    <w:multiLevelType w:val="hybridMultilevel"/>
    <w:tmpl w:val="14BCE626"/>
    <w:lvl w:ilvl="0" w:tplc="FC7EF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601DC"/>
    <w:multiLevelType w:val="hybridMultilevel"/>
    <w:tmpl w:val="F61C4132"/>
    <w:lvl w:ilvl="0" w:tplc="C37E69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B6BFD"/>
    <w:multiLevelType w:val="hybridMultilevel"/>
    <w:tmpl w:val="4EC09C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A0827"/>
    <w:multiLevelType w:val="multilevel"/>
    <w:tmpl w:val="C02E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B3AC4"/>
    <w:multiLevelType w:val="hybridMultilevel"/>
    <w:tmpl w:val="445022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B2"/>
    <w:rsid w:val="0025406D"/>
    <w:rsid w:val="002F2F59"/>
    <w:rsid w:val="0032703B"/>
    <w:rsid w:val="00432C24"/>
    <w:rsid w:val="0043722C"/>
    <w:rsid w:val="004C7FB2"/>
    <w:rsid w:val="0064017B"/>
    <w:rsid w:val="00734362"/>
    <w:rsid w:val="007B7B64"/>
    <w:rsid w:val="00877F55"/>
    <w:rsid w:val="008C5929"/>
    <w:rsid w:val="00915FFF"/>
    <w:rsid w:val="00AF2493"/>
    <w:rsid w:val="00B96714"/>
    <w:rsid w:val="00C31C67"/>
    <w:rsid w:val="00CD7C18"/>
    <w:rsid w:val="00DB3039"/>
    <w:rsid w:val="00EC285C"/>
    <w:rsid w:val="00F40D94"/>
    <w:rsid w:val="00F70CA2"/>
    <w:rsid w:val="00F81528"/>
    <w:rsid w:val="00F9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D9EA"/>
  <w15:chartTrackingRefBased/>
  <w15:docId w15:val="{62BD0D24-166E-4D0C-A766-01A26350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FB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C7FB2"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4C7FB2"/>
    <w:pPr>
      <w:keepNext/>
      <w:numPr>
        <w:ilvl w:val="1"/>
        <w:numId w:val="1"/>
      </w:numPr>
      <w:jc w:val="center"/>
      <w:outlineLvl w:val="1"/>
    </w:pPr>
    <w:rPr>
      <w:bCs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7FB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C7FB2"/>
    <w:rPr>
      <w:rFonts w:ascii="Times New Roman" w:eastAsia="Times New Roman" w:hAnsi="Times New Roman" w:cs="Times New Roman"/>
      <w:b/>
      <w:bCs/>
      <w:i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rsid w:val="004C7FB2"/>
    <w:rPr>
      <w:b w:val="0"/>
      <w:bCs/>
    </w:rPr>
  </w:style>
  <w:style w:type="character" w:customStyle="1" w:styleId="TekstpodstawowyZnak">
    <w:name w:val="Tekst podstawowy Znak"/>
    <w:basedOn w:val="Domylnaczcionkaakapitu"/>
    <w:link w:val="Tekstpodstawowy"/>
    <w:rsid w:val="004C7FB2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C7FB2"/>
    <w:pPr>
      <w:tabs>
        <w:tab w:val="center" w:pos="4536"/>
        <w:tab w:val="right" w:pos="9072"/>
      </w:tabs>
    </w:pPr>
    <w:rPr>
      <w:b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7F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4C7FB2"/>
    <w:pPr>
      <w:ind w:firstLine="708"/>
    </w:pPr>
    <w:rPr>
      <w:bCs/>
    </w:rPr>
  </w:style>
  <w:style w:type="paragraph" w:styleId="Tekstpodstawowywcity">
    <w:name w:val="Body Text Indent"/>
    <w:basedOn w:val="Normalny"/>
    <w:link w:val="TekstpodstawowywcityZnak"/>
    <w:rsid w:val="004C7FB2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7FB2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PCC</cp:lastModifiedBy>
  <cp:revision>5</cp:revision>
  <dcterms:created xsi:type="dcterms:W3CDTF">2020-09-14T19:02:00Z</dcterms:created>
  <dcterms:modified xsi:type="dcterms:W3CDTF">2020-09-15T07:33:00Z</dcterms:modified>
</cp:coreProperties>
</file>