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DA" w:rsidRDefault="002057DD" w:rsidP="0086201A">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2826EA">
        <w:rPr>
          <w:rFonts w:ascii="Times New Roman" w:hAnsi="Times New Roman" w:cs="Times New Roman"/>
          <w:b/>
          <w:color w:val="002060"/>
          <w:sz w:val="24"/>
          <w:szCs w:val="24"/>
        </w:rPr>
        <w:t xml:space="preserve"> </w:t>
      </w:r>
      <w:r w:rsidR="00310A19">
        <w:rPr>
          <w:rFonts w:ascii="Times New Roman" w:hAnsi="Times New Roman" w:cs="Times New Roman"/>
          <w:b/>
          <w:color w:val="002060"/>
          <w:sz w:val="24"/>
          <w:szCs w:val="24"/>
        </w:rPr>
        <w:t xml:space="preserve"> </w:t>
      </w:r>
      <w:r w:rsidR="0086201A">
        <w:rPr>
          <w:rFonts w:ascii="Times New Roman" w:hAnsi="Times New Roman" w:cs="Times New Roman"/>
          <w:b/>
          <w:color w:val="002060"/>
          <w:sz w:val="24"/>
          <w:szCs w:val="24"/>
        </w:rPr>
        <w:t>REAL</w:t>
      </w:r>
      <w:r w:rsidR="007B3F57">
        <w:rPr>
          <w:rFonts w:ascii="Times New Roman" w:hAnsi="Times New Roman" w:cs="Times New Roman"/>
          <w:b/>
          <w:color w:val="002060"/>
          <w:sz w:val="24"/>
          <w:szCs w:val="24"/>
        </w:rPr>
        <w:t>IZACJA PLANU PRACY SZKOŁY PODSTAWOWEJ</w:t>
      </w:r>
      <w:r w:rsidR="0086201A">
        <w:rPr>
          <w:rFonts w:ascii="Times New Roman" w:hAnsi="Times New Roman" w:cs="Times New Roman"/>
          <w:b/>
          <w:color w:val="002060"/>
          <w:sz w:val="24"/>
          <w:szCs w:val="24"/>
        </w:rPr>
        <w:t xml:space="preserve"> W SZKARAD</w:t>
      </w:r>
      <w:r w:rsidR="00E365AF">
        <w:rPr>
          <w:rFonts w:ascii="Times New Roman" w:hAnsi="Times New Roman" w:cs="Times New Roman"/>
          <w:b/>
          <w:color w:val="002060"/>
          <w:sz w:val="24"/>
          <w:szCs w:val="24"/>
        </w:rPr>
        <w:t xml:space="preserve">OWIE  </w:t>
      </w:r>
      <w:r w:rsidR="005B76FE">
        <w:rPr>
          <w:rFonts w:ascii="Times New Roman" w:hAnsi="Times New Roman" w:cs="Times New Roman"/>
          <w:b/>
          <w:color w:val="002060"/>
          <w:sz w:val="24"/>
          <w:szCs w:val="24"/>
        </w:rPr>
        <w:t>W ROKU SZKOLNYM  2019/2020</w:t>
      </w:r>
    </w:p>
    <w:p w:rsidR="00510DD9" w:rsidRDefault="00510DD9" w:rsidP="0086201A">
      <w:pPr>
        <w:jc w:val="center"/>
        <w:rPr>
          <w:rFonts w:ascii="Times New Roman" w:hAnsi="Times New Roman" w:cs="Times New Roman"/>
          <w:b/>
          <w:color w:val="002060"/>
          <w:sz w:val="24"/>
          <w:szCs w:val="24"/>
        </w:rPr>
      </w:pPr>
    </w:p>
    <w:p w:rsidR="0086201A" w:rsidRDefault="0086201A" w:rsidP="00103BBA">
      <w:pPr>
        <w:pStyle w:val="Akapitzlist"/>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DYDAKTYKA ORAZ </w:t>
      </w:r>
      <w:r w:rsidR="007B04D1">
        <w:rPr>
          <w:rFonts w:ascii="Times New Roman" w:hAnsi="Times New Roman" w:cs="Times New Roman"/>
          <w:b/>
          <w:color w:val="002060"/>
          <w:sz w:val="24"/>
          <w:szCs w:val="24"/>
        </w:rPr>
        <w:t xml:space="preserve">WYNIKI </w:t>
      </w:r>
      <w:r>
        <w:rPr>
          <w:rFonts w:ascii="Times New Roman" w:hAnsi="Times New Roman" w:cs="Times New Roman"/>
          <w:b/>
          <w:color w:val="002060"/>
          <w:sz w:val="24"/>
          <w:szCs w:val="24"/>
        </w:rPr>
        <w:t xml:space="preserve"> </w:t>
      </w:r>
      <w:r w:rsidR="007B04D1">
        <w:rPr>
          <w:rFonts w:ascii="Times New Roman" w:hAnsi="Times New Roman" w:cs="Times New Roman"/>
          <w:b/>
          <w:color w:val="002060"/>
          <w:sz w:val="24"/>
          <w:szCs w:val="24"/>
        </w:rPr>
        <w:t>EGZAMINÓW  ZEWNĘTRZNYCH</w:t>
      </w:r>
    </w:p>
    <w:p w:rsidR="007A50B0" w:rsidRPr="007A50B0" w:rsidRDefault="007A50B0" w:rsidP="007A50B0">
      <w:pPr>
        <w:rPr>
          <w:rFonts w:ascii="Times New Roman" w:hAnsi="Times New Roman" w:cs="Times New Roman"/>
          <w:b/>
          <w:color w:val="002060"/>
          <w:sz w:val="24"/>
          <w:szCs w:val="24"/>
        </w:rPr>
      </w:pPr>
    </w:p>
    <w:p w:rsidR="00150C63" w:rsidRDefault="00150C63" w:rsidP="00150C63">
      <w:pPr>
        <w:pStyle w:val="Akapitzlist"/>
        <w:rPr>
          <w:rFonts w:ascii="Times New Roman" w:hAnsi="Times New Roman" w:cs="Times New Roman"/>
          <w:b/>
          <w:color w:val="002060"/>
          <w:sz w:val="24"/>
          <w:szCs w:val="24"/>
        </w:rPr>
      </w:pPr>
    </w:p>
    <w:p w:rsidR="006F7A62" w:rsidRDefault="006F7A62" w:rsidP="00103BBA">
      <w:pPr>
        <w:pStyle w:val="Akapitzlist"/>
        <w:numPr>
          <w:ilvl w:val="1"/>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Wyniki nauczania i</w:t>
      </w:r>
      <w:r w:rsidR="005B76FE">
        <w:rPr>
          <w:rFonts w:ascii="Times New Roman" w:hAnsi="Times New Roman" w:cs="Times New Roman"/>
          <w:b/>
          <w:color w:val="002060"/>
          <w:sz w:val="24"/>
          <w:szCs w:val="24"/>
        </w:rPr>
        <w:t xml:space="preserve"> zachowania w roku szkolnym 2019/2020</w:t>
      </w:r>
      <w:r>
        <w:rPr>
          <w:rFonts w:ascii="Times New Roman" w:hAnsi="Times New Roman" w:cs="Times New Roman"/>
          <w:b/>
          <w:color w:val="002060"/>
          <w:sz w:val="24"/>
          <w:szCs w:val="24"/>
        </w:rPr>
        <w:t xml:space="preserve"> – porównanie w skali 5-letniej</w:t>
      </w:r>
    </w:p>
    <w:p w:rsidR="00312EE6" w:rsidRDefault="00312EE6" w:rsidP="00312EE6">
      <w:pPr>
        <w:pStyle w:val="Akapitzlist"/>
        <w:ind w:left="1080"/>
        <w:rPr>
          <w:rFonts w:ascii="Times New Roman" w:hAnsi="Times New Roman" w:cs="Times New Roman"/>
          <w:b/>
          <w:color w:val="002060"/>
          <w:sz w:val="24"/>
          <w:szCs w:val="24"/>
        </w:rPr>
      </w:pPr>
    </w:p>
    <w:p w:rsidR="006F7A62" w:rsidRDefault="006F7A62" w:rsidP="005B76FE">
      <w:pPr>
        <w:pStyle w:val="Akapitzlist"/>
        <w:ind w:left="1440"/>
        <w:rPr>
          <w:rFonts w:ascii="Times New Roman" w:hAnsi="Times New Roman" w:cs="Times New Roman"/>
          <w:b/>
          <w:sz w:val="24"/>
          <w:szCs w:val="24"/>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559"/>
        <w:gridCol w:w="1276"/>
        <w:gridCol w:w="1701"/>
        <w:gridCol w:w="1843"/>
        <w:gridCol w:w="1984"/>
      </w:tblGrid>
      <w:tr w:rsidR="005B76FE" w:rsidTr="005B76FE">
        <w:trPr>
          <w:trHeight w:val="552"/>
        </w:trPr>
        <w:tc>
          <w:tcPr>
            <w:tcW w:w="2480" w:type="dxa"/>
            <w:vAlign w:val="center"/>
          </w:tcPr>
          <w:p w:rsidR="005B76FE" w:rsidRDefault="005B76FE" w:rsidP="00BC4508">
            <w:pPr>
              <w:tabs>
                <w:tab w:val="left" w:pos="12880"/>
              </w:tabs>
              <w:jc w:val="center"/>
              <w:rPr>
                <w:sz w:val="28"/>
              </w:rPr>
            </w:pPr>
          </w:p>
        </w:tc>
        <w:tc>
          <w:tcPr>
            <w:tcW w:w="1559" w:type="dxa"/>
            <w:vAlign w:val="center"/>
          </w:tcPr>
          <w:p w:rsidR="005B76FE" w:rsidRDefault="005B76FE" w:rsidP="00BC4508">
            <w:pPr>
              <w:tabs>
                <w:tab w:val="left" w:pos="12880"/>
              </w:tabs>
              <w:jc w:val="center"/>
            </w:pPr>
            <w:r>
              <w:t>2015/2016</w:t>
            </w:r>
          </w:p>
        </w:tc>
        <w:tc>
          <w:tcPr>
            <w:tcW w:w="1276" w:type="dxa"/>
            <w:vAlign w:val="center"/>
          </w:tcPr>
          <w:p w:rsidR="005B76FE" w:rsidRDefault="005B76FE" w:rsidP="00BC4508">
            <w:pPr>
              <w:tabs>
                <w:tab w:val="left" w:pos="12880"/>
              </w:tabs>
              <w:jc w:val="center"/>
            </w:pPr>
            <w:r>
              <w:t>2016/2017</w:t>
            </w:r>
          </w:p>
        </w:tc>
        <w:tc>
          <w:tcPr>
            <w:tcW w:w="1701" w:type="dxa"/>
            <w:vAlign w:val="center"/>
          </w:tcPr>
          <w:p w:rsidR="005B76FE" w:rsidRDefault="005B76FE" w:rsidP="00BC4508">
            <w:pPr>
              <w:tabs>
                <w:tab w:val="left" w:pos="12880"/>
              </w:tabs>
              <w:jc w:val="center"/>
            </w:pPr>
            <w:r>
              <w:t>2017/2018</w:t>
            </w:r>
          </w:p>
        </w:tc>
        <w:tc>
          <w:tcPr>
            <w:tcW w:w="1843" w:type="dxa"/>
          </w:tcPr>
          <w:p w:rsidR="005B76FE" w:rsidRDefault="005B76FE" w:rsidP="00BC4508">
            <w:pPr>
              <w:tabs>
                <w:tab w:val="left" w:pos="12880"/>
              </w:tabs>
              <w:jc w:val="center"/>
            </w:pPr>
            <w:r>
              <w:t>2018/2019</w:t>
            </w:r>
          </w:p>
        </w:tc>
        <w:tc>
          <w:tcPr>
            <w:tcW w:w="1984" w:type="dxa"/>
          </w:tcPr>
          <w:p w:rsidR="005B76FE" w:rsidRDefault="005B76FE" w:rsidP="00BC4508">
            <w:pPr>
              <w:tabs>
                <w:tab w:val="left" w:pos="12880"/>
              </w:tabs>
              <w:jc w:val="center"/>
            </w:pPr>
            <w:r>
              <w:t>2019/2020</w:t>
            </w:r>
          </w:p>
        </w:tc>
      </w:tr>
      <w:tr w:rsidR="005B76FE" w:rsidTr="005B76FE">
        <w:tc>
          <w:tcPr>
            <w:tcW w:w="2480" w:type="dxa"/>
            <w:vAlign w:val="center"/>
          </w:tcPr>
          <w:p w:rsidR="005B76FE" w:rsidRDefault="005B76FE" w:rsidP="000D5734">
            <w:pPr>
              <w:tabs>
                <w:tab w:val="left" w:pos="12880"/>
              </w:tabs>
            </w:pPr>
            <w:r>
              <w:t>Bez ocen dopuszczających i dostatecznych</w:t>
            </w:r>
          </w:p>
        </w:tc>
        <w:tc>
          <w:tcPr>
            <w:tcW w:w="1559" w:type="dxa"/>
            <w:vAlign w:val="center"/>
          </w:tcPr>
          <w:p w:rsidR="005B76FE" w:rsidRDefault="005B76FE" w:rsidP="00BC4508">
            <w:pPr>
              <w:tabs>
                <w:tab w:val="left" w:pos="12880"/>
              </w:tabs>
              <w:jc w:val="center"/>
            </w:pPr>
            <w:r>
              <w:t>39%</w:t>
            </w:r>
          </w:p>
        </w:tc>
        <w:tc>
          <w:tcPr>
            <w:tcW w:w="1276" w:type="dxa"/>
            <w:vAlign w:val="center"/>
          </w:tcPr>
          <w:p w:rsidR="005B76FE" w:rsidRDefault="005B76FE" w:rsidP="00BC4508">
            <w:pPr>
              <w:tabs>
                <w:tab w:val="left" w:pos="12880"/>
              </w:tabs>
              <w:jc w:val="center"/>
            </w:pPr>
            <w:r>
              <w:t>52%</w:t>
            </w:r>
          </w:p>
        </w:tc>
        <w:tc>
          <w:tcPr>
            <w:tcW w:w="1701" w:type="dxa"/>
            <w:vAlign w:val="center"/>
          </w:tcPr>
          <w:p w:rsidR="005B76FE" w:rsidRDefault="005B76FE" w:rsidP="00BC4508">
            <w:pPr>
              <w:tabs>
                <w:tab w:val="left" w:pos="12880"/>
              </w:tabs>
              <w:jc w:val="center"/>
            </w:pPr>
            <w:r>
              <w:t>39%</w:t>
            </w:r>
          </w:p>
        </w:tc>
        <w:tc>
          <w:tcPr>
            <w:tcW w:w="1843" w:type="dxa"/>
          </w:tcPr>
          <w:p w:rsidR="005B76FE" w:rsidRPr="005B76FE" w:rsidRDefault="005B76FE" w:rsidP="00BC4508">
            <w:pPr>
              <w:tabs>
                <w:tab w:val="left" w:pos="12880"/>
              </w:tabs>
              <w:jc w:val="center"/>
            </w:pPr>
            <w:r w:rsidRPr="005B76FE">
              <w:t>39%</w:t>
            </w:r>
          </w:p>
        </w:tc>
        <w:tc>
          <w:tcPr>
            <w:tcW w:w="1984" w:type="dxa"/>
          </w:tcPr>
          <w:p w:rsidR="005B76FE" w:rsidRDefault="005B76FE" w:rsidP="00BC4508">
            <w:pPr>
              <w:tabs>
                <w:tab w:val="left" w:pos="12880"/>
              </w:tabs>
              <w:jc w:val="center"/>
              <w:rPr>
                <w:b/>
              </w:rPr>
            </w:pPr>
            <w:r>
              <w:rPr>
                <w:b/>
              </w:rPr>
              <w:t>42%</w:t>
            </w:r>
          </w:p>
        </w:tc>
      </w:tr>
      <w:tr w:rsidR="005B76FE" w:rsidTr="005B76FE">
        <w:trPr>
          <w:trHeight w:val="522"/>
        </w:trPr>
        <w:tc>
          <w:tcPr>
            <w:tcW w:w="2480" w:type="dxa"/>
            <w:vAlign w:val="center"/>
          </w:tcPr>
          <w:p w:rsidR="005B76FE" w:rsidRDefault="005B76FE" w:rsidP="000D5734">
            <w:pPr>
              <w:tabs>
                <w:tab w:val="left" w:pos="12880"/>
              </w:tabs>
            </w:pPr>
            <w:r>
              <w:t>Z ocenami niedostatecznymi</w:t>
            </w:r>
          </w:p>
        </w:tc>
        <w:tc>
          <w:tcPr>
            <w:tcW w:w="1559" w:type="dxa"/>
            <w:vAlign w:val="center"/>
          </w:tcPr>
          <w:p w:rsidR="005B76FE" w:rsidRDefault="005B76FE" w:rsidP="00BC4508">
            <w:pPr>
              <w:tabs>
                <w:tab w:val="left" w:pos="12880"/>
              </w:tabs>
              <w:jc w:val="center"/>
            </w:pPr>
            <w:r>
              <w:t>-</w:t>
            </w:r>
          </w:p>
        </w:tc>
        <w:tc>
          <w:tcPr>
            <w:tcW w:w="1276" w:type="dxa"/>
            <w:vAlign w:val="center"/>
          </w:tcPr>
          <w:p w:rsidR="005B76FE" w:rsidRDefault="005B76FE" w:rsidP="00BC4508">
            <w:pPr>
              <w:tabs>
                <w:tab w:val="left" w:pos="12880"/>
              </w:tabs>
              <w:jc w:val="center"/>
            </w:pPr>
            <w:r>
              <w:t>2%</w:t>
            </w:r>
          </w:p>
        </w:tc>
        <w:tc>
          <w:tcPr>
            <w:tcW w:w="1701" w:type="dxa"/>
            <w:vAlign w:val="center"/>
          </w:tcPr>
          <w:p w:rsidR="005B76FE" w:rsidRDefault="005B76FE" w:rsidP="00BC4508">
            <w:pPr>
              <w:tabs>
                <w:tab w:val="left" w:pos="12880"/>
              </w:tabs>
              <w:jc w:val="center"/>
            </w:pPr>
            <w:r>
              <w:t>-</w:t>
            </w:r>
          </w:p>
        </w:tc>
        <w:tc>
          <w:tcPr>
            <w:tcW w:w="1843" w:type="dxa"/>
          </w:tcPr>
          <w:p w:rsidR="005B76FE" w:rsidRPr="00B4548D" w:rsidRDefault="005B76FE" w:rsidP="00BC4508">
            <w:pPr>
              <w:tabs>
                <w:tab w:val="left" w:pos="12880"/>
              </w:tabs>
              <w:jc w:val="center"/>
              <w:rPr>
                <w:b/>
              </w:rPr>
            </w:pPr>
            <w:r>
              <w:rPr>
                <w:b/>
              </w:rPr>
              <w:t>-</w:t>
            </w:r>
          </w:p>
        </w:tc>
        <w:tc>
          <w:tcPr>
            <w:tcW w:w="1984" w:type="dxa"/>
          </w:tcPr>
          <w:p w:rsidR="005B76FE" w:rsidRDefault="005B76FE" w:rsidP="00BC4508">
            <w:pPr>
              <w:tabs>
                <w:tab w:val="left" w:pos="12880"/>
              </w:tabs>
              <w:jc w:val="center"/>
              <w:rPr>
                <w:b/>
              </w:rPr>
            </w:pPr>
            <w:r>
              <w:rPr>
                <w:b/>
              </w:rPr>
              <w:t>-</w:t>
            </w:r>
          </w:p>
        </w:tc>
      </w:tr>
      <w:tr w:rsidR="005B76FE" w:rsidTr="005B76FE">
        <w:tc>
          <w:tcPr>
            <w:tcW w:w="2480" w:type="dxa"/>
            <w:vAlign w:val="center"/>
          </w:tcPr>
          <w:p w:rsidR="005B76FE" w:rsidRDefault="005B76FE" w:rsidP="000D5734">
            <w:pPr>
              <w:tabs>
                <w:tab w:val="left" w:pos="12880"/>
              </w:tabs>
            </w:pPr>
            <w:r>
              <w:t>Liczba uczniów ze średnią 4,75 i powyżej</w:t>
            </w:r>
          </w:p>
        </w:tc>
        <w:tc>
          <w:tcPr>
            <w:tcW w:w="1559" w:type="dxa"/>
            <w:vAlign w:val="center"/>
          </w:tcPr>
          <w:p w:rsidR="005B76FE" w:rsidRDefault="005B76FE" w:rsidP="00BC4508">
            <w:pPr>
              <w:tabs>
                <w:tab w:val="left" w:pos="12880"/>
              </w:tabs>
              <w:jc w:val="center"/>
            </w:pPr>
            <w:r>
              <w:t>48%</w:t>
            </w:r>
          </w:p>
        </w:tc>
        <w:tc>
          <w:tcPr>
            <w:tcW w:w="1276" w:type="dxa"/>
            <w:vAlign w:val="center"/>
          </w:tcPr>
          <w:p w:rsidR="005B76FE" w:rsidRDefault="005B76FE" w:rsidP="00BC4508">
            <w:pPr>
              <w:tabs>
                <w:tab w:val="left" w:pos="12880"/>
              </w:tabs>
              <w:jc w:val="center"/>
            </w:pPr>
            <w:r>
              <w:t>48%</w:t>
            </w:r>
          </w:p>
        </w:tc>
        <w:tc>
          <w:tcPr>
            <w:tcW w:w="1701" w:type="dxa"/>
            <w:vAlign w:val="center"/>
          </w:tcPr>
          <w:p w:rsidR="005B76FE" w:rsidRPr="00B4548D" w:rsidRDefault="005B76FE" w:rsidP="00BC4508">
            <w:pPr>
              <w:tabs>
                <w:tab w:val="left" w:pos="12880"/>
              </w:tabs>
              <w:jc w:val="center"/>
            </w:pPr>
            <w:r>
              <w:t>38</w:t>
            </w:r>
            <w:r w:rsidRPr="00B4548D">
              <w:t>%</w:t>
            </w:r>
          </w:p>
        </w:tc>
        <w:tc>
          <w:tcPr>
            <w:tcW w:w="1843" w:type="dxa"/>
          </w:tcPr>
          <w:p w:rsidR="005B76FE" w:rsidRPr="005B76FE" w:rsidRDefault="005B76FE" w:rsidP="00BC4508">
            <w:pPr>
              <w:tabs>
                <w:tab w:val="left" w:pos="12880"/>
              </w:tabs>
              <w:jc w:val="center"/>
            </w:pPr>
            <w:r w:rsidRPr="005B76FE">
              <w:t>34%</w:t>
            </w:r>
          </w:p>
        </w:tc>
        <w:tc>
          <w:tcPr>
            <w:tcW w:w="1984" w:type="dxa"/>
          </w:tcPr>
          <w:p w:rsidR="005B76FE" w:rsidRDefault="005B76FE" w:rsidP="00BC4508">
            <w:pPr>
              <w:tabs>
                <w:tab w:val="left" w:pos="12880"/>
              </w:tabs>
              <w:jc w:val="center"/>
              <w:rPr>
                <w:b/>
              </w:rPr>
            </w:pPr>
            <w:r>
              <w:rPr>
                <w:b/>
              </w:rPr>
              <w:t>51%</w:t>
            </w:r>
          </w:p>
        </w:tc>
      </w:tr>
      <w:tr w:rsidR="005B76FE" w:rsidTr="005B76FE">
        <w:tc>
          <w:tcPr>
            <w:tcW w:w="2480" w:type="dxa"/>
            <w:vAlign w:val="center"/>
          </w:tcPr>
          <w:p w:rsidR="005B76FE" w:rsidRDefault="005B76FE" w:rsidP="000D5734">
            <w:pPr>
              <w:tabs>
                <w:tab w:val="left" w:pos="12880"/>
              </w:tabs>
            </w:pPr>
            <w:r>
              <w:t>Średnia ocen w szkole</w:t>
            </w:r>
          </w:p>
        </w:tc>
        <w:tc>
          <w:tcPr>
            <w:tcW w:w="1559" w:type="dxa"/>
            <w:vAlign w:val="center"/>
          </w:tcPr>
          <w:p w:rsidR="005B76FE" w:rsidRDefault="005B76FE" w:rsidP="00BC4508">
            <w:pPr>
              <w:tabs>
                <w:tab w:val="left" w:pos="12880"/>
              </w:tabs>
              <w:jc w:val="center"/>
            </w:pPr>
            <w:r>
              <w:t>4,4</w:t>
            </w:r>
          </w:p>
        </w:tc>
        <w:tc>
          <w:tcPr>
            <w:tcW w:w="1276" w:type="dxa"/>
            <w:vAlign w:val="center"/>
          </w:tcPr>
          <w:p w:rsidR="005B76FE" w:rsidRDefault="005B76FE" w:rsidP="00BC4508">
            <w:pPr>
              <w:tabs>
                <w:tab w:val="left" w:pos="12880"/>
              </w:tabs>
              <w:jc w:val="center"/>
            </w:pPr>
            <w:r>
              <w:t>4,6</w:t>
            </w:r>
          </w:p>
        </w:tc>
        <w:tc>
          <w:tcPr>
            <w:tcW w:w="1701" w:type="dxa"/>
            <w:vAlign w:val="center"/>
          </w:tcPr>
          <w:p w:rsidR="005B76FE" w:rsidRPr="00B4548D" w:rsidRDefault="005B76FE" w:rsidP="00BC4508">
            <w:pPr>
              <w:tabs>
                <w:tab w:val="left" w:pos="12880"/>
              </w:tabs>
              <w:jc w:val="center"/>
            </w:pPr>
            <w:r w:rsidRPr="00B4548D">
              <w:t>4,</w:t>
            </w:r>
            <w:r>
              <w:t>3</w:t>
            </w:r>
          </w:p>
        </w:tc>
        <w:tc>
          <w:tcPr>
            <w:tcW w:w="1843" w:type="dxa"/>
          </w:tcPr>
          <w:p w:rsidR="005B76FE" w:rsidRPr="005B76FE" w:rsidRDefault="005B76FE" w:rsidP="00BC4508">
            <w:pPr>
              <w:tabs>
                <w:tab w:val="left" w:pos="12880"/>
              </w:tabs>
              <w:jc w:val="center"/>
            </w:pPr>
            <w:r w:rsidRPr="005B76FE">
              <w:t>4,2</w:t>
            </w:r>
          </w:p>
        </w:tc>
        <w:tc>
          <w:tcPr>
            <w:tcW w:w="1984" w:type="dxa"/>
          </w:tcPr>
          <w:p w:rsidR="005B76FE" w:rsidRDefault="005B76FE" w:rsidP="00BC4508">
            <w:pPr>
              <w:tabs>
                <w:tab w:val="left" w:pos="12880"/>
              </w:tabs>
              <w:jc w:val="center"/>
              <w:rPr>
                <w:b/>
              </w:rPr>
            </w:pPr>
            <w:r>
              <w:rPr>
                <w:b/>
              </w:rPr>
              <w:t>4,6</w:t>
            </w:r>
          </w:p>
        </w:tc>
      </w:tr>
      <w:tr w:rsidR="005B76FE" w:rsidTr="005B76FE">
        <w:tc>
          <w:tcPr>
            <w:tcW w:w="2480" w:type="dxa"/>
            <w:vAlign w:val="center"/>
          </w:tcPr>
          <w:p w:rsidR="005B76FE" w:rsidRDefault="005B76FE" w:rsidP="000D5734">
            <w:pPr>
              <w:tabs>
                <w:tab w:val="left" w:pos="12880"/>
              </w:tabs>
            </w:pPr>
            <w:r>
              <w:t>Zachowanie wzorowe</w:t>
            </w:r>
          </w:p>
        </w:tc>
        <w:tc>
          <w:tcPr>
            <w:tcW w:w="1559" w:type="dxa"/>
            <w:vAlign w:val="center"/>
          </w:tcPr>
          <w:p w:rsidR="005B76FE" w:rsidRDefault="005B76FE" w:rsidP="00BC4508">
            <w:pPr>
              <w:tabs>
                <w:tab w:val="left" w:pos="12880"/>
              </w:tabs>
              <w:jc w:val="center"/>
            </w:pPr>
            <w:r>
              <w:t>42%</w:t>
            </w:r>
          </w:p>
        </w:tc>
        <w:tc>
          <w:tcPr>
            <w:tcW w:w="1276" w:type="dxa"/>
            <w:vAlign w:val="center"/>
          </w:tcPr>
          <w:p w:rsidR="005B76FE" w:rsidRDefault="005B76FE" w:rsidP="00BC4508">
            <w:pPr>
              <w:tabs>
                <w:tab w:val="left" w:pos="12880"/>
              </w:tabs>
              <w:jc w:val="center"/>
            </w:pPr>
            <w:r>
              <w:t>52%</w:t>
            </w:r>
          </w:p>
        </w:tc>
        <w:tc>
          <w:tcPr>
            <w:tcW w:w="1701" w:type="dxa"/>
            <w:vAlign w:val="center"/>
          </w:tcPr>
          <w:p w:rsidR="005B76FE" w:rsidRDefault="005B76FE" w:rsidP="00BC4508">
            <w:pPr>
              <w:tabs>
                <w:tab w:val="left" w:pos="12880"/>
              </w:tabs>
              <w:jc w:val="center"/>
            </w:pPr>
            <w:r>
              <w:t>31%</w:t>
            </w:r>
          </w:p>
        </w:tc>
        <w:tc>
          <w:tcPr>
            <w:tcW w:w="1843" w:type="dxa"/>
          </w:tcPr>
          <w:p w:rsidR="005B76FE" w:rsidRPr="005B76FE" w:rsidRDefault="005B76FE" w:rsidP="00BC4508">
            <w:pPr>
              <w:tabs>
                <w:tab w:val="left" w:pos="12880"/>
              </w:tabs>
              <w:jc w:val="center"/>
            </w:pPr>
            <w:r w:rsidRPr="005B76FE">
              <w:t>29,6%</w:t>
            </w:r>
          </w:p>
        </w:tc>
        <w:tc>
          <w:tcPr>
            <w:tcW w:w="1984" w:type="dxa"/>
          </w:tcPr>
          <w:p w:rsidR="005B76FE" w:rsidRDefault="005B76FE" w:rsidP="00BC4508">
            <w:pPr>
              <w:tabs>
                <w:tab w:val="left" w:pos="12880"/>
              </w:tabs>
              <w:jc w:val="center"/>
              <w:rPr>
                <w:b/>
              </w:rPr>
            </w:pPr>
            <w:r>
              <w:rPr>
                <w:b/>
              </w:rPr>
              <w:t>39%</w:t>
            </w:r>
          </w:p>
        </w:tc>
      </w:tr>
      <w:tr w:rsidR="005B76FE" w:rsidTr="005B76FE">
        <w:tc>
          <w:tcPr>
            <w:tcW w:w="2480" w:type="dxa"/>
            <w:vAlign w:val="center"/>
          </w:tcPr>
          <w:p w:rsidR="005B76FE" w:rsidRDefault="005B76FE" w:rsidP="000D5734">
            <w:pPr>
              <w:tabs>
                <w:tab w:val="left" w:pos="12880"/>
              </w:tabs>
            </w:pPr>
            <w:r>
              <w:t>Bardzo dobre</w:t>
            </w:r>
          </w:p>
        </w:tc>
        <w:tc>
          <w:tcPr>
            <w:tcW w:w="1559" w:type="dxa"/>
            <w:vAlign w:val="center"/>
          </w:tcPr>
          <w:p w:rsidR="005B76FE" w:rsidRDefault="005B76FE" w:rsidP="00BC4508">
            <w:pPr>
              <w:tabs>
                <w:tab w:val="left" w:pos="12880"/>
              </w:tabs>
              <w:jc w:val="center"/>
            </w:pPr>
            <w:r>
              <w:t>22%</w:t>
            </w:r>
          </w:p>
        </w:tc>
        <w:tc>
          <w:tcPr>
            <w:tcW w:w="1276" w:type="dxa"/>
            <w:vAlign w:val="center"/>
          </w:tcPr>
          <w:p w:rsidR="005B76FE" w:rsidRDefault="005B76FE" w:rsidP="00BC4508">
            <w:pPr>
              <w:tabs>
                <w:tab w:val="left" w:pos="12880"/>
              </w:tabs>
              <w:jc w:val="center"/>
            </w:pPr>
            <w:r>
              <w:t>22%</w:t>
            </w:r>
          </w:p>
        </w:tc>
        <w:tc>
          <w:tcPr>
            <w:tcW w:w="1701" w:type="dxa"/>
            <w:vAlign w:val="center"/>
          </w:tcPr>
          <w:p w:rsidR="005B76FE" w:rsidRDefault="005B76FE" w:rsidP="007B3F57">
            <w:pPr>
              <w:tabs>
                <w:tab w:val="left" w:pos="12880"/>
              </w:tabs>
              <w:jc w:val="center"/>
            </w:pPr>
            <w:r>
              <w:t>37 %</w:t>
            </w:r>
          </w:p>
        </w:tc>
        <w:tc>
          <w:tcPr>
            <w:tcW w:w="1843" w:type="dxa"/>
          </w:tcPr>
          <w:p w:rsidR="005B76FE" w:rsidRPr="005B76FE" w:rsidRDefault="005B76FE" w:rsidP="00BC4508">
            <w:pPr>
              <w:tabs>
                <w:tab w:val="left" w:pos="12880"/>
              </w:tabs>
              <w:jc w:val="center"/>
            </w:pPr>
            <w:r w:rsidRPr="005B76FE">
              <w:t>29,6%</w:t>
            </w:r>
          </w:p>
        </w:tc>
        <w:tc>
          <w:tcPr>
            <w:tcW w:w="1984" w:type="dxa"/>
          </w:tcPr>
          <w:p w:rsidR="005B76FE" w:rsidRDefault="005B76FE" w:rsidP="00BC4508">
            <w:pPr>
              <w:tabs>
                <w:tab w:val="left" w:pos="12880"/>
              </w:tabs>
              <w:jc w:val="center"/>
              <w:rPr>
                <w:b/>
              </w:rPr>
            </w:pPr>
            <w:r>
              <w:rPr>
                <w:b/>
              </w:rPr>
              <w:t>40%</w:t>
            </w:r>
          </w:p>
        </w:tc>
      </w:tr>
      <w:tr w:rsidR="005B76FE" w:rsidTr="005B76FE">
        <w:tc>
          <w:tcPr>
            <w:tcW w:w="2480" w:type="dxa"/>
            <w:vAlign w:val="center"/>
          </w:tcPr>
          <w:p w:rsidR="005B76FE" w:rsidRDefault="005B76FE" w:rsidP="000D5734">
            <w:pPr>
              <w:tabs>
                <w:tab w:val="left" w:pos="12880"/>
              </w:tabs>
            </w:pPr>
            <w:r>
              <w:t>Dobre</w:t>
            </w:r>
          </w:p>
        </w:tc>
        <w:tc>
          <w:tcPr>
            <w:tcW w:w="1559" w:type="dxa"/>
            <w:vAlign w:val="center"/>
          </w:tcPr>
          <w:p w:rsidR="005B76FE" w:rsidRDefault="005B76FE" w:rsidP="00BC4508">
            <w:pPr>
              <w:tabs>
                <w:tab w:val="left" w:pos="12880"/>
              </w:tabs>
              <w:jc w:val="center"/>
            </w:pPr>
            <w:r>
              <w:t>20%</w:t>
            </w:r>
          </w:p>
        </w:tc>
        <w:tc>
          <w:tcPr>
            <w:tcW w:w="1276" w:type="dxa"/>
            <w:vAlign w:val="center"/>
          </w:tcPr>
          <w:p w:rsidR="005B76FE" w:rsidRDefault="005B76FE" w:rsidP="00BC4508">
            <w:pPr>
              <w:tabs>
                <w:tab w:val="left" w:pos="12880"/>
              </w:tabs>
              <w:jc w:val="center"/>
            </w:pPr>
            <w:r>
              <w:t>13%</w:t>
            </w:r>
          </w:p>
        </w:tc>
        <w:tc>
          <w:tcPr>
            <w:tcW w:w="1701" w:type="dxa"/>
            <w:vAlign w:val="center"/>
          </w:tcPr>
          <w:p w:rsidR="005B76FE" w:rsidRDefault="005B76FE" w:rsidP="00BC4508">
            <w:pPr>
              <w:tabs>
                <w:tab w:val="left" w:pos="12880"/>
              </w:tabs>
              <w:jc w:val="center"/>
            </w:pPr>
            <w:r>
              <w:t>18%</w:t>
            </w:r>
          </w:p>
        </w:tc>
        <w:tc>
          <w:tcPr>
            <w:tcW w:w="1843" w:type="dxa"/>
          </w:tcPr>
          <w:p w:rsidR="005B76FE" w:rsidRPr="005B76FE" w:rsidRDefault="005B76FE" w:rsidP="00BC4508">
            <w:pPr>
              <w:tabs>
                <w:tab w:val="left" w:pos="12880"/>
              </w:tabs>
              <w:jc w:val="center"/>
            </w:pPr>
            <w:r w:rsidRPr="005B76FE">
              <w:t>24%</w:t>
            </w:r>
          </w:p>
        </w:tc>
        <w:tc>
          <w:tcPr>
            <w:tcW w:w="1984" w:type="dxa"/>
          </w:tcPr>
          <w:p w:rsidR="005B76FE" w:rsidRDefault="005B76FE" w:rsidP="00BC4508">
            <w:pPr>
              <w:tabs>
                <w:tab w:val="left" w:pos="12880"/>
              </w:tabs>
              <w:jc w:val="center"/>
              <w:rPr>
                <w:b/>
              </w:rPr>
            </w:pPr>
            <w:r>
              <w:rPr>
                <w:b/>
              </w:rPr>
              <w:t>18%</w:t>
            </w:r>
          </w:p>
        </w:tc>
      </w:tr>
      <w:tr w:rsidR="005B76FE" w:rsidTr="005B76FE">
        <w:tc>
          <w:tcPr>
            <w:tcW w:w="2480" w:type="dxa"/>
            <w:vAlign w:val="center"/>
          </w:tcPr>
          <w:p w:rsidR="005B76FE" w:rsidRDefault="005B76FE" w:rsidP="000D5734">
            <w:pPr>
              <w:tabs>
                <w:tab w:val="left" w:pos="12880"/>
              </w:tabs>
            </w:pPr>
            <w:r>
              <w:lastRenderedPageBreak/>
              <w:t>Poprawne</w:t>
            </w:r>
          </w:p>
        </w:tc>
        <w:tc>
          <w:tcPr>
            <w:tcW w:w="1559" w:type="dxa"/>
            <w:vAlign w:val="center"/>
          </w:tcPr>
          <w:p w:rsidR="005B76FE" w:rsidRDefault="005B76FE" w:rsidP="00BC4508">
            <w:pPr>
              <w:tabs>
                <w:tab w:val="left" w:pos="12880"/>
              </w:tabs>
              <w:jc w:val="center"/>
            </w:pPr>
            <w:r>
              <w:t>13%</w:t>
            </w:r>
          </w:p>
        </w:tc>
        <w:tc>
          <w:tcPr>
            <w:tcW w:w="1276" w:type="dxa"/>
            <w:vAlign w:val="center"/>
          </w:tcPr>
          <w:p w:rsidR="005B76FE" w:rsidRDefault="005B76FE" w:rsidP="00BC4508">
            <w:pPr>
              <w:tabs>
                <w:tab w:val="left" w:pos="12880"/>
              </w:tabs>
              <w:jc w:val="center"/>
            </w:pPr>
            <w:r>
              <w:t>12%</w:t>
            </w:r>
          </w:p>
        </w:tc>
        <w:tc>
          <w:tcPr>
            <w:tcW w:w="1701" w:type="dxa"/>
            <w:vAlign w:val="center"/>
          </w:tcPr>
          <w:p w:rsidR="005B76FE" w:rsidRDefault="005B76FE" w:rsidP="00BC4508">
            <w:pPr>
              <w:tabs>
                <w:tab w:val="left" w:pos="12880"/>
              </w:tabs>
              <w:jc w:val="center"/>
            </w:pPr>
            <w:r>
              <w:t>14%</w:t>
            </w:r>
          </w:p>
        </w:tc>
        <w:tc>
          <w:tcPr>
            <w:tcW w:w="1843" w:type="dxa"/>
          </w:tcPr>
          <w:p w:rsidR="005B76FE" w:rsidRPr="005B76FE" w:rsidRDefault="005B76FE" w:rsidP="00BC4508">
            <w:pPr>
              <w:tabs>
                <w:tab w:val="left" w:pos="12880"/>
              </w:tabs>
              <w:jc w:val="center"/>
            </w:pPr>
            <w:r w:rsidRPr="005B76FE">
              <w:t>12%</w:t>
            </w:r>
          </w:p>
        </w:tc>
        <w:tc>
          <w:tcPr>
            <w:tcW w:w="1984" w:type="dxa"/>
          </w:tcPr>
          <w:p w:rsidR="005B76FE" w:rsidRDefault="005B76FE" w:rsidP="00BC4508">
            <w:pPr>
              <w:tabs>
                <w:tab w:val="left" w:pos="12880"/>
              </w:tabs>
              <w:jc w:val="center"/>
              <w:rPr>
                <w:b/>
              </w:rPr>
            </w:pPr>
            <w:r>
              <w:rPr>
                <w:b/>
              </w:rPr>
              <w:t>1,5%</w:t>
            </w:r>
          </w:p>
        </w:tc>
      </w:tr>
      <w:tr w:rsidR="005B76FE" w:rsidTr="005B76FE">
        <w:tc>
          <w:tcPr>
            <w:tcW w:w="2480" w:type="dxa"/>
            <w:vAlign w:val="center"/>
          </w:tcPr>
          <w:p w:rsidR="005B76FE" w:rsidRDefault="005B76FE" w:rsidP="000D5734">
            <w:pPr>
              <w:tabs>
                <w:tab w:val="left" w:pos="12880"/>
              </w:tabs>
            </w:pPr>
            <w:r>
              <w:t>Nieodpowiednie</w:t>
            </w:r>
          </w:p>
        </w:tc>
        <w:tc>
          <w:tcPr>
            <w:tcW w:w="1559" w:type="dxa"/>
            <w:vAlign w:val="center"/>
          </w:tcPr>
          <w:p w:rsidR="005B76FE" w:rsidRDefault="005B76FE" w:rsidP="00BC4508">
            <w:pPr>
              <w:tabs>
                <w:tab w:val="left" w:pos="12880"/>
              </w:tabs>
              <w:jc w:val="center"/>
            </w:pPr>
            <w:r>
              <w:t>4%</w:t>
            </w:r>
          </w:p>
        </w:tc>
        <w:tc>
          <w:tcPr>
            <w:tcW w:w="1276" w:type="dxa"/>
            <w:vAlign w:val="center"/>
          </w:tcPr>
          <w:p w:rsidR="005B76FE" w:rsidRDefault="005B76FE" w:rsidP="00BC4508">
            <w:pPr>
              <w:tabs>
                <w:tab w:val="left" w:pos="12880"/>
              </w:tabs>
              <w:jc w:val="center"/>
            </w:pPr>
            <w:r>
              <w:t>-</w:t>
            </w:r>
          </w:p>
        </w:tc>
        <w:tc>
          <w:tcPr>
            <w:tcW w:w="1701" w:type="dxa"/>
            <w:vAlign w:val="center"/>
          </w:tcPr>
          <w:p w:rsidR="005B76FE" w:rsidRDefault="005B76FE" w:rsidP="00BC4508">
            <w:pPr>
              <w:tabs>
                <w:tab w:val="left" w:pos="12880"/>
              </w:tabs>
              <w:jc w:val="center"/>
            </w:pPr>
            <w:r>
              <w:t>-</w:t>
            </w:r>
          </w:p>
        </w:tc>
        <w:tc>
          <w:tcPr>
            <w:tcW w:w="1843" w:type="dxa"/>
          </w:tcPr>
          <w:p w:rsidR="005B76FE" w:rsidRPr="005B76FE" w:rsidRDefault="005B76FE" w:rsidP="00BC4508">
            <w:pPr>
              <w:tabs>
                <w:tab w:val="left" w:pos="12880"/>
              </w:tabs>
              <w:jc w:val="center"/>
            </w:pPr>
            <w:r w:rsidRPr="005B76FE">
              <w:t>4,8%</w:t>
            </w:r>
          </w:p>
        </w:tc>
        <w:tc>
          <w:tcPr>
            <w:tcW w:w="1984" w:type="dxa"/>
          </w:tcPr>
          <w:p w:rsidR="005B76FE" w:rsidRDefault="005B76FE" w:rsidP="00BC4508">
            <w:pPr>
              <w:tabs>
                <w:tab w:val="left" w:pos="12880"/>
              </w:tabs>
              <w:jc w:val="center"/>
              <w:rPr>
                <w:b/>
              </w:rPr>
            </w:pPr>
            <w:r>
              <w:rPr>
                <w:b/>
              </w:rPr>
              <w:t>1,5%</w:t>
            </w:r>
          </w:p>
        </w:tc>
      </w:tr>
      <w:tr w:rsidR="005B76FE" w:rsidRPr="005B76FE" w:rsidTr="005B76FE">
        <w:tc>
          <w:tcPr>
            <w:tcW w:w="2480" w:type="dxa"/>
            <w:vAlign w:val="center"/>
          </w:tcPr>
          <w:p w:rsidR="005B76FE" w:rsidRDefault="005B76FE" w:rsidP="000D5734">
            <w:pPr>
              <w:tabs>
                <w:tab w:val="left" w:pos="12880"/>
              </w:tabs>
            </w:pPr>
            <w:r>
              <w:t>Naganne</w:t>
            </w:r>
          </w:p>
        </w:tc>
        <w:tc>
          <w:tcPr>
            <w:tcW w:w="1559" w:type="dxa"/>
            <w:vAlign w:val="center"/>
          </w:tcPr>
          <w:p w:rsidR="005B76FE" w:rsidRDefault="005B76FE" w:rsidP="00BC4508">
            <w:pPr>
              <w:tabs>
                <w:tab w:val="left" w:pos="12880"/>
              </w:tabs>
              <w:jc w:val="center"/>
            </w:pPr>
            <w:r>
              <w:t>-</w:t>
            </w:r>
          </w:p>
        </w:tc>
        <w:tc>
          <w:tcPr>
            <w:tcW w:w="1276" w:type="dxa"/>
            <w:vAlign w:val="center"/>
          </w:tcPr>
          <w:p w:rsidR="005B76FE" w:rsidRDefault="005B76FE" w:rsidP="00BC4508">
            <w:pPr>
              <w:tabs>
                <w:tab w:val="left" w:pos="12880"/>
              </w:tabs>
              <w:jc w:val="center"/>
            </w:pPr>
            <w:r>
              <w:t>-</w:t>
            </w:r>
          </w:p>
        </w:tc>
        <w:tc>
          <w:tcPr>
            <w:tcW w:w="1701" w:type="dxa"/>
            <w:vAlign w:val="center"/>
          </w:tcPr>
          <w:p w:rsidR="005B76FE" w:rsidRDefault="005B76FE" w:rsidP="00BC4508">
            <w:pPr>
              <w:tabs>
                <w:tab w:val="left" w:pos="12880"/>
              </w:tabs>
              <w:jc w:val="center"/>
            </w:pPr>
            <w:r>
              <w:t>-</w:t>
            </w:r>
          </w:p>
        </w:tc>
        <w:tc>
          <w:tcPr>
            <w:tcW w:w="1843" w:type="dxa"/>
          </w:tcPr>
          <w:p w:rsidR="005B76FE" w:rsidRPr="003D561E" w:rsidRDefault="005B76FE" w:rsidP="00BC4508">
            <w:pPr>
              <w:tabs>
                <w:tab w:val="left" w:pos="12880"/>
              </w:tabs>
              <w:jc w:val="center"/>
              <w:rPr>
                <w:b/>
              </w:rPr>
            </w:pPr>
            <w:r>
              <w:rPr>
                <w:b/>
              </w:rPr>
              <w:t>-</w:t>
            </w:r>
          </w:p>
        </w:tc>
        <w:tc>
          <w:tcPr>
            <w:tcW w:w="1984" w:type="dxa"/>
          </w:tcPr>
          <w:p w:rsidR="005B76FE" w:rsidRDefault="005B76FE" w:rsidP="00BC4508">
            <w:pPr>
              <w:tabs>
                <w:tab w:val="left" w:pos="12880"/>
              </w:tabs>
              <w:jc w:val="center"/>
              <w:rPr>
                <w:b/>
              </w:rPr>
            </w:pPr>
            <w:r>
              <w:rPr>
                <w:b/>
              </w:rPr>
              <w:t>-</w:t>
            </w:r>
          </w:p>
        </w:tc>
      </w:tr>
      <w:tr w:rsidR="005B76FE" w:rsidTr="005B76FE">
        <w:tc>
          <w:tcPr>
            <w:tcW w:w="2480" w:type="dxa"/>
            <w:vAlign w:val="center"/>
          </w:tcPr>
          <w:p w:rsidR="005B76FE" w:rsidRDefault="005B76FE" w:rsidP="000D5734">
            <w:pPr>
              <w:tabs>
                <w:tab w:val="left" w:pos="12880"/>
              </w:tabs>
            </w:pPr>
            <w:r>
              <w:t>Liczba ocen celujących</w:t>
            </w:r>
          </w:p>
        </w:tc>
        <w:tc>
          <w:tcPr>
            <w:tcW w:w="1559" w:type="dxa"/>
            <w:vAlign w:val="center"/>
          </w:tcPr>
          <w:p w:rsidR="005B76FE" w:rsidRDefault="005B76FE" w:rsidP="00BC4508">
            <w:pPr>
              <w:tabs>
                <w:tab w:val="left" w:pos="12880"/>
              </w:tabs>
              <w:jc w:val="center"/>
            </w:pPr>
            <w:r>
              <w:t>151</w:t>
            </w:r>
          </w:p>
        </w:tc>
        <w:tc>
          <w:tcPr>
            <w:tcW w:w="1276" w:type="dxa"/>
            <w:vAlign w:val="center"/>
          </w:tcPr>
          <w:p w:rsidR="005B76FE" w:rsidRDefault="005B76FE" w:rsidP="00BC4508">
            <w:pPr>
              <w:tabs>
                <w:tab w:val="left" w:pos="12880"/>
              </w:tabs>
              <w:jc w:val="center"/>
            </w:pPr>
            <w:r>
              <w:t>185</w:t>
            </w:r>
          </w:p>
        </w:tc>
        <w:tc>
          <w:tcPr>
            <w:tcW w:w="1701" w:type="dxa"/>
            <w:vAlign w:val="center"/>
          </w:tcPr>
          <w:p w:rsidR="005B76FE" w:rsidRPr="007B04D1" w:rsidRDefault="005B76FE" w:rsidP="00BC4508">
            <w:pPr>
              <w:tabs>
                <w:tab w:val="left" w:pos="12880"/>
              </w:tabs>
              <w:jc w:val="center"/>
            </w:pPr>
            <w:r w:rsidRPr="007B04D1">
              <w:t>237</w:t>
            </w:r>
          </w:p>
        </w:tc>
        <w:tc>
          <w:tcPr>
            <w:tcW w:w="1843" w:type="dxa"/>
          </w:tcPr>
          <w:p w:rsidR="005B76FE" w:rsidRPr="005B76FE" w:rsidRDefault="005B76FE" w:rsidP="00BC4508">
            <w:pPr>
              <w:tabs>
                <w:tab w:val="left" w:pos="12880"/>
              </w:tabs>
              <w:jc w:val="center"/>
            </w:pPr>
            <w:r w:rsidRPr="005B76FE">
              <w:t>225</w:t>
            </w:r>
          </w:p>
        </w:tc>
        <w:tc>
          <w:tcPr>
            <w:tcW w:w="1984" w:type="dxa"/>
          </w:tcPr>
          <w:p w:rsidR="005B76FE" w:rsidRDefault="005B76FE" w:rsidP="00BC4508">
            <w:pPr>
              <w:tabs>
                <w:tab w:val="left" w:pos="12880"/>
              </w:tabs>
              <w:jc w:val="center"/>
              <w:rPr>
                <w:b/>
              </w:rPr>
            </w:pPr>
            <w:r>
              <w:rPr>
                <w:b/>
              </w:rPr>
              <w:t>356</w:t>
            </w:r>
          </w:p>
        </w:tc>
      </w:tr>
      <w:tr w:rsidR="005B76FE" w:rsidTr="005B76FE">
        <w:tc>
          <w:tcPr>
            <w:tcW w:w="2480" w:type="dxa"/>
            <w:vAlign w:val="center"/>
          </w:tcPr>
          <w:p w:rsidR="005B76FE" w:rsidRDefault="005B76FE" w:rsidP="000D5734">
            <w:pPr>
              <w:tabs>
                <w:tab w:val="left" w:pos="12880"/>
              </w:tabs>
            </w:pPr>
            <w:r>
              <w:t>Frekwencja</w:t>
            </w:r>
          </w:p>
        </w:tc>
        <w:tc>
          <w:tcPr>
            <w:tcW w:w="1559" w:type="dxa"/>
            <w:tcBorders>
              <w:bottom w:val="single" w:sz="4" w:space="0" w:color="auto"/>
            </w:tcBorders>
            <w:vAlign w:val="center"/>
          </w:tcPr>
          <w:p w:rsidR="005B76FE" w:rsidRDefault="005B76FE" w:rsidP="00BC4508">
            <w:pPr>
              <w:tabs>
                <w:tab w:val="left" w:pos="12880"/>
              </w:tabs>
              <w:jc w:val="center"/>
            </w:pPr>
            <w:r>
              <w:t>94%</w:t>
            </w:r>
          </w:p>
        </w:tc>
        <w:tc>
          <w:tcPr>
            <w:tcW w:w="1276" w:type="dxa"/>
            <w:tcBorders>
              <w:bottom w:val="single" w:sz="4" w:space="0" w:color="auto"/>
            </w:tcBorders>
            <w:vAlign w:val="center"/>
          </w:tcPr>
          <w:p w:rsidR="005B76FE" w:rsidRDefault="005B76FE" w:rsidP="00BC4508">
            <w:pPr>
              <w:tabs>
                <w:tab w:val="left" w:pos="12880"/>
              </w:tabs>
              <w:jc w:val="center"/>
            </w:pPr>
            <w:r>
              <w:t>93%</w:t>
            </w:r>
          </w:p>
        </w:tc>
        <w:tc>
          <w:tcPr>
            <w:tcW w:w="1701" w:type="dxa"/>
            <w:tcBorders>
              <w:bottom w:val="single" w:sz="4" w:space="0" w:color="auto"/>
            </w:tcBorders>
            <w:vAlign w:val="center"/>
          </w:tcPr>
          <w:p w:rsidR="005B76FE" w:rsidRDefault="005B76FE" w:rsidP="00BC4508">
            <w:pPr>
              <w:tabs>
                <w:tab w:val="left" w:pos="12880"/>
              </w:tabs>
              <w:jc w:val="center"/>
            </w:pPr>
            <w:r>
              <w:t>94%</w:t>
            </w:r>
          </w:p>
        </w:tc>
        <w:tc>
          <w:tcPr>
            <w:tcW w:w="1843" w:type="dxa"/>
            <w:tcBorders>
              <w:bottom w:val="single" w:sz="4" w:space="0" w:color="auto"/>
            </w:tcBorders>
          </w:tcPr>
          <w:p w:rsidR="005B76FE" w:rsidRPr="005B76FE" w:rsidRDefault="005B76FE" w:rsidP="00BC4508">
            <w:pPr>
              <w:tabs>
                <w:tab w:val="left" w:pos="12880"/>
              </w:tabs>
              <w:jc w:val="center"/>
            </w:pPr>
            <w:r w:rsidRPr="005B76FE">
              <w:t>95%</w:t>
            </w:r>
          </w:p>
        </w:tc>
        <w:tc>
          <w:tcPr>
            <w:tcW w:w="1984" w:type="dxa"/>
            <w:tcBorders>
              <w:bottom w:val="single" w:sz="4" w:space="0" w:color="auto"/>
            </w:tcBorders>
          </w:tcPr>
          <w:p w:rsidR="005B76FE" w:rsidRDefault="005B76FE" w:rsidP="00BC4508">
            <w:pPr>
              <w:tabs>
                <w:tab w:val="left" w:pos="12880"/>
              </w:tabs>
              <w:jc w:val="center"/>
              <w:rPr>
                <w:b/>
              </w:rPr>
            </w:pPr>
            <w:r>
              <w:rPr>
                <w:b/>
              </w:rPr>
              <w:t>94%</w:t>
            </w:r>
          </w:p>
        </w:tc>
      </w:tr>
    </w:tbl>
    <w:p w:rsidR="006350FE" w:rsidRDefault="006350FE" w:rsidP="00150C63">
      <w:pPr>
        <w:rPr>
          <w:rFonts w:ascii="Times New Roman" w:hAnsi="Times New Roman" w:cs="Times New Roman"/>
          <w:b/>
          <w:sz w:val="24"/>
          <w:szCs w:val="24"/>
        </w:rPr>
      </w:pPr>
    </w:p>
    <w:p w:rsidR="00770816" w:rsidRPr="00770816" w:rsidRDefault="00770816" w:rsidP="00770816">
      <w:pPr>
        <w:pStyle w:val="Akapitzlist"/>
        <w:rPr>
          <w:rFonts w:ascii="Times New Roman" w:hAnsi="Times New Roman" w:cs="Times New Roman"/>
          <w:color w:val="002060"/>
          <w:sz w:val="24"/>
          <w:szCs w:val="24"/>
        </w:rPr>
      </w:pPr>
    </w:p>
    <w:p w:rsidR="008615F8" w:rsidRDefault="005B76FE" w:rsidP="0096450F">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1.2</w:t>
      </w:r>
      <w:r w:rsidR="009E0671">
        <w:rPr>
          <w:rFonts w:ascii="Times New Roman" w:hAnsi="Times New Roman" w:cs="Times New Roman"/>
          <w:b/>
          <w:color w:val="002060"/>
          <w:sz w:val="24"/>
          <w:szCs w:val="24"/>
        </w:rPr>
        <w:t>. Wyniki egzaminu ósmoklasisty</w:t>
      </w:r>
      <w:r>
        <w:rPr>
          <w:rFonts w:ascii="Times New Roman" w:hAnsi="Times New Roman" w:cs="Times New Roman"/>
          <w:b/>
          <w:color w:val="002060"/>
          <w:sz w:val="24"/>
          <w:szCs w:val="24"/>
        </w:rPr>
        <w:t xml:space="preserve"> – do egzaminu przystąpiło 18</w:t>
      </w:r>
      <w:r w:rsidR="009719BE">
        <w:rPr>
          <w:rFonts w:ascii="Times New Roman" w:hAnsi="Times New Roman" w:cs="Times New Roman"/>
          <w:b/>
          <w:color w:val="002060"/>
          <w:sz w:val="24"/>
          <w:szCs w:val="24"/>
        </w:rPr>
        <w:t xml:space="preserve"> uczniów.</w:t>
      </w:r>
    </w:p>
    <w:p w:rsidR="009E0671" w:rsidRPr="009E0671" w:rsidRDefault="009E0671" w:rsidP="009E0671">
      <w:pPr>
        <w:jc w:val="both"/>
        <w:rPr>
          <w:rFonts w:ascii="Times New Roman" w:hAnsi="Times New Roman" w:cs="Times New Roman"/>
          <w:sz w:val="24"/>
          <w:szCs w:val="24"/>
        </w:rPr>
      </w:pPr>
      <w:r>
        <w:rPr>
          <w:rFonts w:ascii="Times New Roman" w:hAnsi="Times New Roman" w:cs="Times New Roman"/>
          <w:b/>
          <w:color w:val="002060"/>
          <w:sz w:val="24"/>
          <w:szCs w:val="24"/>
        </w:rPr>
        <w:t>1</w:t>
      </w:r>
      <w:r w:rsidR="005B76FE">
        <w:rPr>
          <w:rFonts w:ascii="Times New Roman" w:hAnsi="Times New Roman" w:cs="Times New Roman"/>
          <w:b/>
          <w:color w:val="002060"/>
          <w:sz w:val="24"/>
          <w:szCs w:val="24"/>
        </w:rPr>
        <w:t>.2</w:t>
      </w:r>
      <w:r w:rsidR="007E0898">
        <w:rPr>
          <w:rFonts w:ascii="Times New Roman" w:hAnsi="Times New Roman" w:cs="Times New Roman"/>
          <w:b/>
          <w:color w:val="002060"/>
          <w:sz w:val="24"/>
          <w:szCs w:val="24"/>
        </w:rPr>
        <w:t xml:space="preserve"> </w:t>
      </w:r>
      <w:r w:rsidR="00AF4CF4">
        <w:rPr>
          <w:rFonts w:ascii="Times New Roman" w:hAnsi="Times New Roman" w:cs="Times New Roman"/>
          <w:b/>
          <w:color w:val="002060"/>
          <w:sz w:val="24"/>
          <w:szCs w:val="24"/>
        </w:rPr>
        <w:t>.1</w:t>
      </w:r>
      <w:r>
        <w:rPr>
          <w:rFonts w:ascii="Times New Roman" w:hAnsi="Times New Roman" w:cs="Times New Roman"/>
          <w:b/>
          <w:color w:val="002060"/>
          <w:sz w:val="24"/>
          <w:szCs w:val="24"/>
        </w:rPr>
        <w:t xml:space="preserve"> </w:t>
      </w:r>
      <w:r>
        <w:rPr>
          <w:rFonts w:ascii="Times New Roman" w:hAnsi="Times New Roman" w:cs="Times New Roman"/>
          <w:b/>
          <w:i/>
          <w:color w:val="002060"/>
          <w:sz w:val="24"/>
          <w:szCs w:val="24"/>
        </w:rPr>
        <w:t>JĘZYK POLSKI</w:t>
      </w:r>
    </w:p>
    <w:p w:rsidR="009E0671" w:rsidRDefault="009E0671" w:rsidP="009E0671">
      <w:pPr>
        <w:jc w:val="both"/>
        <w:rPr>
          <w:rFonts w:ascii="Times New Roman" w:hAnsi="Times New Roman" w:cs="Times New Roman"/>
          <w:b/>
          <w:sz w:val="24"/>
          <w:szCs w:val="24"/>
        </w:rPr>
      </w:pPr>
      <w:r>
        <w:rPr>
          <w:rFonts w:ascii="Times New Roman" w:hAnsi="Times New Roman" w:cs="Times New Roman"/>
          <w:b/>
          <w:sz w:val="24"/>
          <w:szCs w:val="24"/>
        </w:rPr>
        <w:t>Śred</w:t>
      </w:r>
      <w:r w:rsidR="007E0898">
        <w:rPr>
          <w:rFonts w:ascii="Times New Roman" w:hAnsi="Times New Roman" w:cs="Times New Roman"/>
          <w:b/>
          <w:sz w:val="24"/>
          <w:szCs w:val="24"/>
        </w:rPr>
        <w:t>ni wynik szkoły 59,22% – stanin 5</w:t>
      </w:r>
      <w:r>
        <w:rPr>
          <w:rFonts w:ascii="Times New Roman" w:hAnsi="Times New Roman" w:cs="Times New Roman"/>
          <w:b/>
          <w:sz w:val="24"/>
          <w:szCs w:val="24"/>
        </w:rPr>
        <w:t xml:space="preserve"> (średni)</w:t>
      </w:r>
    </w:p>
    <w:tbl>
      <w:tblPr>
        <w:tblStyle w:val="Tabela-Siatka"/>
        <w:tblW w:w="0" w:type="auto"/>
        <w:tblLook w:val="04A0"/>
      </w:tblPr>
      <w:tblGrid>
        <w:gridCol w:w="1842"/>
        <w:gridCol w:w="1842"/>
        <w:gridCol w:w="1842"/>
        <w:gridCol w:w="1843"/>
        <w:gridCol w:w="1843"/>
      </w:tblGrid>
      <w:tr w:rsidR="009E0671" w:rsidTr="00AF4CF4">
        <w:tc>
          <w:tcPr>
            <w:tcW w:w="1842" w:type="dxa"/>
          </w:tcPr>
          <w:p w:rsidR="009E0671" w:rsidRPr="00604322" w:rsidRDefault="009E0671" w:rsidP="00AF4CF4">
            <w:pPr>
              <w:rPr>
                <w:rFonts w:ascii="Times New Roman" w:hAnsi="Times New Roman" w:cs="Times New Roman"/>
                <w:b/>
              </w:rPr>
            </w:pPr>
            <w:r>
              <w:rPr>
                <w:rFonts w:ascii="Times New Roman" w:hAnsi="Times New Roman" w:cs="Times New Roman"/>
                <w:b/>
              </w:rPr>
              <w:t>Szkoła</w:t>
            </w:r>
          </w:p>
        </w:tc>
        <w:tc>
          <w:tcPr>
            <w:tcW w:w="1842" w:type="dxa"/>
          </w:tcPr>
          <w:p w:rsidR="009E0671" w:rsidRPr="00604322" w:rsidRDefault="009E0671" w:rsidP="00AF4CF4">
            <w:pPr>
              <w:rPr>
                <w:rFonts w:ascii="Times New Roman" w:hAnsi="Times New Roman" w:cs="Times New Roman"/>
                <w:b/>
              </w:rPr>
            </w:pPr>
            <w:r>
              <w:rPr>
                <w:rFonts w:ascii="Times New Roman" w:hAnsi="Times New Roman" w:cs="Times New Roman"/>
                <w:b/>
              </w:rPr>
              <w:t>gmina</w:t>
            </w:r>
          </w:p>
        </w:tc>
        <w:tc>
          <w:tcPr>
            <w:tcW w:w="1842" w:type="dxa"/>
          </w:tcPr>
          <w:p w:rsidR="009E0671" w:rsidRPr="00604322" w:rsidRDefault="009E0671" w:rsidP="00AF4CF4">
            <w:pPr>
              <w:rPr>
                <w:rFonts w:ascii="Times New Roman" w:hAnsi="Times New Roman" w:cs="Times New Roman"/>
                <w:b/>
              </w:rPr>
            </w:pPr>
            <w:r>
              <w:rPr>
                <w:rFonts w:ascii="Times New Roman" w:hAnsi="Times New Roman" w:cs="Times New Roman"/>
                <w:b/>
              </w:rPr>
              <w:t>powiat</w:t>
            </w:r>
          </w:p>
        </w:tc>
        <w:tc>
          <w:tcPr>
            <w:tcW w:w="1843" w:type="dxa"/>
          </w:tcPr>
          <w:p w:rsidR="009E0671" w:rsidRPr="00604322" w:rsidRDefault="009E0671" w:rsidP="00AF4CF4">
            <w:pPr>
              <w:rPr>
                <w:rFonts w:ascii="Times New Roman" w:hAnsi="Times New Roman" w:cs="Times New Roman"/>
                <w:b/>
              </w:rPr>
            </w:pPr>
            <w:r>
              <w:rPr>
                <w:rFonts w:ascii="Times New Roman" w:hAnsi="Times New Roman" w:cs="Times New Roman"/>
                <w:b/>
              </w:rPr>
              <w:t>województwo</w:t>
            </w:r>
          </w:p>
        </w:tc>
        <w:tc>
          <w:tcPr>
            <w:tcW w:w="1843" w:type="dxa"/>
          </w:tcPr>
          <w:p w:rsidR="009E0671" w:rsidRPr="00604322" w:rsidRDefault="009E0671" w:rsidP="00AF4CF4">
            <w:pPr>
              <w:rPr>
                <w:rFonts w:ascii="Times New Roman" w:hAnsi="Times New Roman" w:cs="Times New Roman"/>
                <w:b/>
              </w:rPr>
            </w:pPr>
            <w:r>
              <w:rPr>
                <w:rFonts w:ascii="Times New Roman" w:hAnsi="Times New Roman" w:cs="Times New Roman"/>
                <w:b/>
              </w:rPr>
              <w:t>kraj</w:t>
            </w:r>
          </w:p>
        </w:tc>
      </w:tr>
      <w:tr w:rsidR="009E0671" w:rsidTr="00AF4CF4">
        <w:tc>
          <w:tcPr>
            <w:tcW w:w="1842" w:type="dxa"/>
          </w:tcPr>
          <w:p w:rsidR="009E0671" w:rsidRPr="00606A57" w:rsidRDefault="007E0898" w:rsidP="00AF4CF4">
            <w:pPr>
              <w:rPr>
                <w:rFonts w:ascii="Times New Roman" w:hAnsi="Times New Roman" w:cs="Times New Roman"/>
                <w:b/>
                <w:color w:val="C00000"/>
              </w:rPr>
            </w:pPr>
            <w:r w:rsidRPr="00606A57">
              <w:rPr>
                <w:rFonts w:ascii="Times New Roman" w:hAnsi="Times New Roman" w:cs="Times New Roman"/>
                <w:b/>
                <w:color w:val="C00000"/>
              </w:rPr>
              <w:t>59</w:t>
            </w:r>
            <w:r w:rsidR="007C59A0" w:rsidRPr="00606A57">
              <w:rPr>
                <w:rFonts w:ascii="Times New Roman" w:hAnsi="Times New Roman" w:cs="Times New Roman"/>
                <w:b/>
                <w:color w:val="C00000"/>
              </w:rPr>
              <w:t>,</w:t>
            </w:r>
            <w:r w:rsidRPr="00606A57">
              <w:rPr>
                <w:rFonts w:ascii="Times New Roman" w:hAnsi="Times New Roman" w:cs="Times New Roman"/>
                <w:b/>
                <w:color w:val="C00000"/>
              </w:rPr>
              <w:t>22</w:t>
            </w:r>
          </w:p>
        </w:tc>
        <w:tc>
          <w:tcPr>
            <w:tcW w:w="1842" w:type="dxa"/>
          </w:tcPr>
          <w:p w:rsidR="009E0671" w:rsidRDefault="00606A57" w:rsidP="00AF4CF4">
            <w:pPr>
              <w:rPr>
                <w:rFonts w:ascii="Times New Roman" w:hAnsi="Times New Roman" w:cs="Times New Roman"/>
                <w:b/>
              </w:rPr>
            </w:pPr>
            <w:r>
              <w:rPr>
                <w:rFonts w:ascii="Times New Roman" w:hAnsi="Times New Roman" w:cs="Times New Roman"/>
                <w:b/>
              </w:rPr>
              <w:t>59,67</w:t>
            </w:r>
          </w:p>
        </w:tc>
        <w:tc>
          <w:tcPr>
            <w:tcW w:w="1842" w:type="dxa"/>
          </w:tcPr>
          <w:p w:rsidR="009E0671" w:rsidRDefault="007C59A0" w:rsidP="00AF4CF4">
            <w:pPr>
              <w:rPr>
                <w:rFonts w:ascii="Times New Roman" w:hAnsi="Times New Roman" w:cs="Times New Roman"/>
                <w:b/>
              </w:rPr>
            </w:pPr>
            <w:r>
              <w:rPr>
                <w:rFonts w:ascii="Times New Roman" w:hAnsi="Times New Roman" w:cs="Times New Roman"/>
                <w:b/>
              </w:rPr>
              <w:t>5</w:t>
            </w:r>
            <w:r w:rsidR="00606A57">
              <w:rPr>
                <w:rFonts w:ascii="Times New Roman" w:hAnsi="Times New Roman" w:cs="Times New Roman"/>
                <w:b/>
              </w:rPr>
              <w:t>6,25</w:t>
            </w:r>
          </w:p>
        </w:tc>
        <w:tc>
          <w:tcPr>
            <w:tcW w:w="1843" w:type="dxa"/>
          </w:tcPr>
          <w:p w:rsidR="009E0671" w:rsidRDefault="00606A57" w:rsidP="00AF4CF4">
            <w:pPr>
              <w:rPr>
                <w:rFonts w:ascii="Times New Roman" w:hAnsi="Times New Roman" w:cs="Times New Roman"/>
                <w:b/>
              </w:rPr>
            </w:pPr>
            <w:r>
              <w:rPr>
                <w:rFonts w:ascii="Times New Roman" w:hAnsi="Times New Roman" w:cs="Times New Roman"/>
                <w:b/>
              </w:rPr>
              <w:t>56,90</w:t>
            </w:r>
          </w:p>
        </w:tc>
        <w:tc>
          <w:tcPr>
            <w:tcW w:w="1843" w:type="dxa"/>
          </w:tcPr>
          <w:p w:rsidR="009E0671" w:rsidRDefault="00606A57" w:rsidP="00AF4CF4">
            <w:pPr>
              <w:rPr>
                <w:rFonts w:ascii="Times New Roman" w:hAnsi="Times New Roman" w:cs="Times New Roman"/>
                <w:b/>
              </w:rPr>
            </w:pPr>
            <w:r>
              <w:rPr>
                <w:rFonts w:ascii="Times New Roman" w:hAnsi="Times New Roman" w:cs="Times New Roman"/>
                <w:b/>
              </w:rPr>
              <w:t>59,00</w:t>
            </w:r>
          </w:p>
        </w:tc>
      </w:tr>
    </w:tbl>
    <w:p w:rsidR="007C59A0" w:rsidRDefault="00AF4CF4" w:rsidP="007C59A0">
      <w:pPr>
        <w:jc w:val="both"/>
        <w:rPr>
          <w:rFonts w:ascii="Times New Roman" w:hAnsi="Times New Roman" w:cs="Times New Roman"/>
          <w:sz w:val="24"/>
          <w:szCs w:val="24"/>
        </w:rPr>
      </w:pPr>
      <w:r w:rsidRPr="00AF4CF4">
        <w:rPr>
          <w:rFonts w:ascii="Times New Roman" w:hAnsi="Times New Roman" w:cs="Times New Roman"/>
          <w:b/>
          <w:color w:val="002060"/>
          <w:sz w:val="24"/>
          <w:szCs w:val="24"/>
        </w:rPr>
        <w:t>1</w:t>
      </w:r>
      <w:r>
        <w:rPr>
          <w:rFonts w:ascii="Times New Roman" w:hAnsi="Times New Roman" w:cs="Times New Roman"/>
          <w:b/>
          <w:color w:val="002060"/>
          <w:sz w:val="24"/>
          <w:szCs w:val="24"/>
        </w:rPr>
        <w:t xml:space="preserve">.3.2 </w:t>
      </w:r>
      <w:r w:rsidRPr="00AF4CF4">
        <w:rPr>
          <w:rFonts w:ascii="Times New Roman" w:hAnsi="Times New Roman" w:cs="Times New Roman"/>
          <w:b/>
          <w:color w:val="002060"/>
          <w:sz w:val="24"/>
          <w:szCs w:val="24"/>
        </w:rPr>
        <w:t xml:space="preserve"> </w:t>
      </w:r>
      <w:r w:rsidRPr="00AF4CF4">
        <w:rPr>
          <w:rFonts w:ascii="Times New Roman" w:hAnsi="Times New Roman" w:cs="Times New Roman"/>
          <w:b/>
          <w:i/>
          <w:color w:val="002060"/>
          <w:sz w:val="24"/>
          <w:szCs w:val="24"/>
        </w:rPr>
        <w:t xml:space="preserve">JĘZYK </w:t>
      </w:r>
      <w:r>
        <w:rPr>
          <w:rFonts w:ascii="Times New Roman" w:hAnsi="Times New Roman" w:cs="Times New Roman"/>
          <w:b/>
          <w:i/>
          <w:color w:val="002060"/>
          <w:sz w:val="24"/>
          <w:szCs w:val="24"/>
        </w:rPr>
        <w:t>ANGIELSKI</w:t>
      </w:r>
    </w:p>
    <w:p w:rsidR="00AF4CF4" w:rsidRDefault="007901A0" w:rsidP="00AF4CF4">
      <w:pPr>
        <w:jc w:val="both"/>
        <w:rPr>
          <w:rFonts w:ascii="Times New Roman" w:hAnsi="Times New Roman" w:cs="Times New Roman"/>
          <w:b/>
          <w:sz w:val="24"/>
          <w:szCs w:val="24"/>
        </w:rPr>
      </w:pPr>
      <w:r>
        <w:rPr>
          <w:rFonts w:ascii="Times New Roman" w:hAnsi="Times New Roman" w:cs="Times New Roman"/>
          <w:b/>
          <w:sz w:val="24"/>
          <w:szCs w:val="24"/>
        </w:rPr>
        <w:t xml:space="preserve">Średni wynik szkoły </w:t>
      </w:r>
      <w:r w:rsidR="00606A57">
        <w:rPr>
          <w:rFonts w:ascii="Times New Roman" w:hAnsi="Times New Roman" w:cs="Times New Roman"/>
          <w:b/>
          <w:sz w:val="24"/>
          <w:szCs w:val="24"/>
        </w:rPr>
        <w:t>41,06%</w:t>
      </w:r>
      <w:r>
        <w:rPr>
          <w:rFonts w:ascii="Times New Roman" w:hAnsi="Times New Roman" w:cs="Times New Roman"/>
          <w:b/>
          <w:sz w:val="24"/>
          <w:szCs w:val="24"/>
        </w:rPr>
        <w:t xml:space="preserve"> – stanin</w:t>
      </w:r>
      <w:r w:rsidR="00606A57">
        <w:rPr>
          <w:rFonts w:ascii="Times New Roman" w:hAnsi="Times New Roman" w:cs="Times New Roman"/>
          <w:b/>
          <w:sz w:val="24"/>
          <w:szCs w:val="24"/>
        </w:rPr>
        <w:t xml:space="preserve"> 4</w:t>
      </w:r>
      <w:r>
        <w:rPr>
          <w:rFonts w:ascii="Times New Roman" w:hAnsi="Times New Roman" w:cs="Times New Roman"/>
          <w:b/>
          <w:sz w:val="24"/>
          <w:szCs w:val="24"/>
        </w:rPr>
        <w:t xml:space="preserve"> </w:t>
      </w:r>
      <w:r w:rsidR="00606A57">
        <w:rPr>
          <w:rFonts w:ascii="Times New Roman" w:hAnsi="Times New Roman" w:cs="Times New Roman"/>
          <w:b/>
          <w:sz w:val="24"/>
          <w:szCs w:val="24"/>
        </w:rPr>
        <w:t>(niżej średni</w:t>
      </w:r>
      <w:r w:rsidR="00AF4CF4">
        <w:rPr>
          <w:rFonts w:ascii="Times New Roman" w:hAnsi="Times New Roman" w:cs="Times New Roman"/>
          <w:b/>
          <w:sz w:val="24"/>
          <w:szCs w:val="24"/>
        </w:rPr>
        <w:t>)</w:t>
      </w:r>
    </w:p>
    <w:tbl>
      <w:tblPr>
        <w:tblStyle w:val="Tabela-Siatka"/>
        <w:tblW w:w="0" w:type="auto"/>
        <w:tblLook w:val="04A0"/>
      </w:tblPr>
      <w:tblGrid>
        <w:gridCol w:w="1842"/>
        <w:gridCol w:w="1842"/>
        <w:gridCol w:w="1842"/>
        <w:gridCol w:w="1843"/>
        <w:gridCol w:w="1843"/>
      </w:tblGrid>
      <w:tr w:rsidR="00AF4CF4" w:rsidTr="00AF4CF4">
        <w:tc>
          <w:tcPr>
            <w:tcW w:w="1842" w:type="dxa"/>
          </w:tcPr>
          <w:p w:rsidR="00AF4CF4" w:rsidRPr="00604322" w:rsidRDefault="00AF4CF4" w:rsidP="00AF4CF4">
            <w:pPr>
              <w:rPr>
                <w:rFonts w:ascii="Times New Roman" w:hAnsi="Times New Roman" w:cs="Times New Roman"/>
                <w:b/>
              </w:rPr>
            </w:pPr>
            <w:r>
              <w:rPr>
                <w:rFonts w:ascii="Times New Roman" w:hAnsi="Times New Roman" w:cs="Times New Roman"/>
                <w:b/>
              </w:rPr>
              <w:t>Szkoła</w:t>
            </w:r>
          </w:p>
        </w:tc>
        <w:tc>
          <w:tcPr>
            <w:tcW w:w="1842" w:type="dxa"/>
          </w:tcPr>
          <w:p w:rsidR="00AF4CF4" w:rsidRPr="00604322" w:rsidRDefault="00AF4CF4" w:rsidP="00AF4CF4">
            <w:pPr>
              <w:rPr>
                <w:rFonts w:ascii="Times New Roman" w:hAnsi="Times New Roman" w:cs="Times New Roman"/>
                <w:b/>
              </w:rPr>
            </w:pPr>
            <w:r>
              <w:rPr>
                <w:rFonts w:ascii="Times New Roman" w:hAnsi="Times New Roman" w:cs="Times New Roman"/>
                <w:b/>
              </w:rPr>
              <w:t>gmina</w:t>
            </w:r>
          </w:p>
        </w:tc>
        <w:tc>
          <w:tcPr>
            <w:tcW w:w="1842" w:type="dxa"/>
          </w:tcPr>
          <w:p w:rsidR="00AF4CF4" w:rsidRPr="00604322" w:rsidRDefault="00AF4CF4" w:rsidP="00AF4CF4">
            <w:pPr>
              <w:rPr>
                <w:rFonts w:ascii="Times New Roman" w:hAnsi="Times New Roman" w:cs="Times New Roman"/>
                <w:b/>
              </w:rPr>
            </w:pPr>
            <w:r>
              <w:rPr>
                <w:rFonts w:ascii="Times New Roman" w:hAnsi="Times New Roman" w:cs="Times New Roman"/>
                <w:b/>
              </w:rPr>
              <w:t>powiat</w:t>
            </w:r>
          </w:p>
        </w:tc>
        <w:tc>
          <w:tcPr>
            <w:tcW w:w="1843" w:type="dxa"/>
          </w:tcPr>
          <w:p w:rsidR="00AF4CF4" w:rsidRPr="00604322" w:rsidRDefault="00AF4CF4" w:rsidP="00AF4CF4">
            <w:pPr>
              <w:rPr>
                <w:rFonts w:ascii="Times New Roman" w:hAnsi="Times New Roman" w:cs="Times New Roman"/>
                <w:b/>
              </w:rPr>
            </w:pPr>
            <w:r>
              <w:rPr>
                <w:rFonts w:ascii="Times New Roman" w:hAnsi="Times New Roman" w:cs="Times New Roman"/>
                <w:b/>
              </w:rPr>
              <w:t>województwo</w:t>
            </w:r>
          </w:p>
        </w:tc>
        <w:tc>
          <w:tcPr>
            <w:tcW w:w="1843" w:type="dxa"/>
          </w:tcPr>
          <w:p w:rsidR="00AF4CF4" w:rsidRPr="00604322" w:rsidRDefault="00AF4CF4" w:rsidP="00AF4CF4">
            <w:pPr>
              <w:rPr>
                <w:rFonts w:ascii="Times New Roman" w:hAnsi="Times New Roman" w:cs="Times New Roman"/>
                <w:b/>
              </w:rPr>
            </w:pPr>
            <w:r>
              <w:rPr>
                <w:rFonts w:ascii="Times New Roman" w:hAnsi="Times New Roman" w:cs="Times New Roman"/>
                <w:b/>
              </w:rPr>
              <w:t>kraj</w:t>
            </w:r>
          </w:p>
        </w:tc>
      </w:tr>
      <w:tr w:rsidR="007901A0" w:rsidTr="00AF4CF4">
        <w:tc>
          <w:tcPr>
            <w:tcW w:w="1842" w:type="dxa"/>
          </w:tcPr>
          <w:p w:rsidR="007901A0" w:rsidRPr="00606A57" w:rsidRDefault="00606A57" w:rsidP="00AF4CF4">
            <w:pPr>
              <w:rPr>
                <w:rFonts w:ascii="Times New Roman" w:hAnsi="Times New Roman" w:cs="Times New Roman"/>
                <w:b/>
                <w:color w:val="C00000"/>
              </w:rPr>
            </w:pPr>
            <w:r w:rsidRPr="00606A57">
              <w:rPr>
                <w:rFonts w:ascii="Times New Roman" w:hAnsi="Times New Roman" w:cs="Times New Roman"/>
                <w:b/>
                <w:color w:val="C00000"/>
              </w:rPr>
              <w:t>41,06</w:t>
            </w:r>
          </w:p>
        </w:tc>
        <w:tc>
          <w:tcPr>
            <w:tcW w:w="1842" w:type="dxa"/>
          </w:tcPr>
          <w:p w:rsidR="007901A0" w:rsidRDefault="00606A57" w:rsidP="00AF4CF4">
            <w:pPr>
              <w:rPr>
                <w:rFonts w:ascii="Times New Roman" w:hAnsi="Times New Roman" w:cs="Times New Roman"/>
                <w:b/>
              </w:rPr>
            </w:pPr>
            <w:r>
              <w:rPr>
                <w:rFonts w:ascii="Times New Roman" w:hAnsi="Times New Roman" w:cs="Times New Roman"/>
                <w:b/>
              </w:rPr>
              <w:t>35,25</w:t>
            </w:r>
          </w:p>
        </w:tc>
        <w:tc>
          <w:tcPr>
            <w:tcW w:w="1842" w:type="dxa"/>
          </w:tcPr>
          <w:p w:rsidR="007901A0" w:rsidRDefault="007901A0" w:rsidP="00AF4CF4">
            <w:pPr>
              <w:rPr>
                <w:rFonts w:ascii="Times New Roman" w:hAnsi="Times New Roman" w:cs="Times New Roman"/>
                <w:b/>
              </w:rPr>
            </w:pPr>
            <w:r>
              <w:rPr>
                <w:rFonts w:ascii="Times New Roman" w:hAnsi="Times New Roman" w:cs="Times New Roman"/>
                <w:b/>
              </w:rPr>
              <w:t>4</w:t>
            </w:r>
            <w:r w:rsidR="00606A57">
              <w:rPr>
                <w:rFonts w:ascii="Times New Roman" w:hAnsi="Times New Roman" w:cs="Times New Roman"/>
                <w:b/>
              </w:rPr>
              <w:t>5,22</w:t>
            </w:r>
          </w:p>
        </w:tc>
        <w:tc>
          <w:tcPr>
            <w:tcW w:w="1843" w:type="dxa"/>
          </w:tcPr>
          <w:p w:rsidR="007901A0" w:rsidRDefault="007901A0" w:rsidP="00AF4CF4">
            <w:pPr>
              <w:rPr>
                <w:rFonts w:ascii="Times New Roman" w:hAnsi="Times New Roman" w:cs="Times New Roman"/>
                <w:b/>
              </w:rPr>
            </w:pPr>
            <w:r>
              <w:rPr>
                <w:rFonts w:ascii="Times New Roman" w:hAnsi="Times New Roman" w:cs="Times New Roman"/>
                <w:b/>
              </w:rPr>
              <w:t>5</w:t>
            </w:r>
            <w:r w:rsidR="00606A57">
              <w:rPr>
                <w:rFonts w:ascii="Times New Roman" w:hAnsi="Times New Roman" w:cs="Times New Roman"/>
                <w:b/>
              </w:rPr>
              <w:t>1,52</w:t>
            </w:r>
          </w:p>
        </w:tc>
        <w:tc>
          <w:tcPr>
            <w:tcW w:w="1843" w:type="dxa"/>
          </w:tcPr>
          <w:p w:rsidR="007901A0" w:rsidRDefault="00606A57" w:rsidP="00AF4CF4">
            <w:pPr>
              <w:rPr>
                <w:rFonts w:ascii="Times New Roman" w:hAnsi="Times New Roman" w:cs="Times New Roman"/>
                <w:b/>
              </w:rPr>
            </w:pPr>
            <w:r>
              <w:rPr>
                <w:rFonts w:ascii="Times New Roman" w:hAnsi="Times New Roman" w:cs="Times New Roman"/>
                <w:b/>
              </w:rPr>
              <w:t>54</w:t>
            </w:r>
            <w:r w:rsidR="007901A0">
              <w:rPr>
                <w:rFonts w:ascii="Times New Roman" w:hAnsi="Times New Roman" w:cs="Times New Roman"/>
                <w:b/>
              </w:rPr>
              <w:t>,00</w:t>
            </w:r>
          </w:p>
        </w:tc>
      </w:tr>
    </w:tbl>
    <w:p w:rsidR="00130F0E" w:rsidRDefault="00130F0E" w:rsidP="00130F0E">
      <w:pPr>
        <w:jc w:val="both"/>
        <w:rPr>
          <w:rFonts w:ascii="Times New Roman" w:hAnsi="Times New Roman" w:cs="Times New Roman"/>
          <w:sz w:val="24"/>
          <w:szCs w:val="24"/>
        </w:rPr>
      </w:pPr>
    </w:p>
    <w:p w:rsidR="00130F0E" w:rsidRPr="00130F0E" w:rsidRDefault="00130F0E" w:rsidP="00130F0E">
      <w:pPr>
        <w:jc w:val="both"/>
        <w:rPr>
          <w:rFonts w:ascii="Times New Roman" w:hAnsi="Times New Roman" w:cs="Times New Roman"/>
          <w:sz w:val="24"/>
          <w:szCs w:val="24"/>
        </w:rPr>
      </w:pPr>
    </w:p>
    <w:p w:rsidR="00130F0E" w:rsidRDefault="00C76CF0" w:rsidP="00FE6529">
      <w:pPr>
        <w:ind w:left="360"/>
        <w:jc w:val="both"/>
        <w:rPr>
          <w:rFonts w:ascii="Times New Roman" w:hAnsi="Times New Roman" w:cs="Times New Roman"/>
          <w:b/>
          <w:i/>
          <w:color w:val="002060"/>
          <w:sz w:val="24"/>
          <w:szCs w:val="24"/>
        </w:rPr>
      </w:pPr>
      <w:r>
        <w:rPr>
          <w:rFonts w:ascii="Times New Roman" w:hAnsi="Times New Roman" w:cs="Times New Roman"/>
          <w:b/>
          <w:color w:val="002060"/>
          <w:sz w:val="24"/>
          <w:szCs w:val="24"/>
        </w:rPr>
        <w:t>1.3.3</w:t>
      </w:r>
      <w:r w:rsidR="00130F0E" w:rsidRPr="00130F0E">
        <w:rPr>
          <w:rFonts w:ascii="Times New Roman" w:hAnsi="Times New Roman" w:cs="Times New Roman"/>
          <w:b/>
          <w:color w:val="002060"/>
          <w:sz w:val="24"/>
          <w:szCs w:val="24"/>
        </w:rPr>
        <w:t xml:space="preserve">  </w:t>
      </w:r>
      <w:r w:rsidR="00FE6529">
        <w:rPr>
          <w:rFonts w:ascii="Times New Roman" w:hAnsi="Times New Roman" w:cs="Times New Roman"/>
          <w:b/>
          <w:i/>
          <w:color w:val="002060"/>
          <w:sz w:val="24"/>
          <w:szCs w:val="24"/>
        </w:rPr>
        <w:t>MATEMATYKA</w:t>
      </w:r>
    </w:p>
    <w:p w:rsidR="00D74492" w:rsidRDefault="00D74492" w:rsidP="00D7449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Średni wynik szkoły </w:t>
      </w:r>
      <w:r w:rsidR="00606A57">
        <w:rPr>
          <w:rFonts w:ascii="Times New Roman" w:hAnsi="Times New Roman" w:cs="Times New Roman"/>
          <w:b/>
          <w:sz w:val="24"/>
          <w:szCs w:val="24"/>
        </w:rPr>
        <w:t>37,89% – stanin 4 (niżej średni</w:t>
      </w:r>
      <w:r>
        <w:rPr>
          <w:rFonts w:ascii="Times New Roman" w:hAnsi="Times New Roman" w:cs="Times New Roman"/>
          <w:b/>
          <w:sz w:val="24"/>
          <w:szCs w:val="24"/>
        </w:rPr>
        <w:t>)</w:t>
      </w:r>
    </w:p>
    <w:p w:rsidR="00D74492" w:rsidRPr="00FE6529" w:rsidRDefault="00D74492" w:rsidP="00FE6529">
      <w:pPr>
        <w:ind w:left="360"/>
        <w:jc w:val="both"/>
        <w:rPr>
          <w:rFonts w:ascii="Times New Roman" w:hAnsi="Times New Roman" w:cs="Times New Roman"/>
          <w:b/>
          <w:i/>
          <w:color w:val="002060"/>
          <w:sz w:val="24"/>
          <w:szCs w:val="24"/>
        </w:rPr>
      </w:pPr>
    </w:p>
    <w:tbl>
      <w:tblPr>
        <w:tblStyle w:val="Tabela-Siatka"/>
        <w:tblW w:w="0" w:type="auto"/>
        <w:tblLook w:val="04A0"/>
      </w:tblPr>
      <w:tblGrid>
        <w:gridCol w:w="1842"/>
        <w:gridCol w:w="1842"/>
        <w:gridCol w:w="1842"/>
        <w:gridCol w:w="1843"/>
        <w:gridCol w:w="1843"/>
      </w:tblGrid>
      <w:tr w:rsidR="00130F0E" w:rsidTr="00130F0E">
        <w:tc>
          <w:tcPr>
            <w:tcW w:w="1842" w:type="dxa"/>
          </w:tcPr>
          <w:p w:rsidR="00130F0E" w:rsidRPr="00604322" w:rsidRDefault="00130F0E" w:rsidP="00130F0E">
            <w:pPr>
              <w:rPr>
                <w:rFonts w:ascii="Times New Roman" w:hAnsi="Times New Roman" w:cs="Times New Roman"/>
                <w:b/>
              </w:rPr>
            </w:pPr>
            <w:r>
              <w:rPr>
                <w:rFonts w:ascii="Times New Roman" w:hAnsi="Times New Roman" w:cs="Times New Roman"/>
                <w:b/>
              </w:rPr>
              <w:t>Szkoła</w:t>
            </w:r>
          </w:p>
        </w:tc>
        <w:tc>
          <w:tcPr>
            <w:tcW w:w="1842" w:type="dxa"/>
          </w:tcPr>
          <w:p w:rsidR="00130F0E" w:rsidRPr="00604322" w:rsidRDefault="00130F0E" w:rsidP="00130F0E">
            <w:pPr>
              <w:rPr>
                <w:rFonts w:ascii="Times New Roman" w:hAnsi="Times New Roman" w:cs="Times New Roman"/>
                <w:b/>
              </w:rPr>
            </w:pPr>
            <w:r>
              <w:rPr>
                <w:rFonts w:ascii="Times New Roman" w:hAnsi="Times New Roman" w:cs="Times New Roman"/>
                <w:b/>
              </w:rPr>
              <w:t>gmina</w:t>
            </w:r>
          </w:p>
        </w:tc>
        <w:tc>
          <w:tcPr>
            <w:tcW w:w="1842" w:type="dxa"/>
          </w:tcPr>
          <w:p w:rsidR="00130F0E" w:rsidRPr="00604322" w:rsidRDefault="00130F0E" w:rsidP="00130F0E">
            <w:pPr>
              <w:rPr>
                <w:rFonts w:ascii="Times New Roman" w:hAnsi="Times New Roman" w:cs="Times New Roman"/>
                <w:b/>
              </w:rPr>
            </w:pPr>
            <w:r>
              <w:rPr>
                <w:rFonts w:ascii="Times New Roman" w:hAnsi="Times New Roman" w:cs="Times New Roman"/>
                <w:b/>
              </w:rPr>
              <w:t>powiat</w:t>
            </w:r>
          </w:p>
        </w:tc>
        <w:tc>
          <w:tcPr>
            <w:tcW w:w="1843" w:type="dxa"/>
          </w:tcPr>
          <w:p w:rsidR="00130F0E" w:rsidRPr="00604322" w:rsidRDefault="00130F0E" w:rsidP="00130F0E">
            <w:pPr>
              <w:rPr>
                <w:rFonts w:ascii="Times New Roman" w:hAnsi="Times New Roman" w:cs="Times New Roman"/>
                <w:b/>
              </w:rPr>
            </w:pPr>
            <w:r>
              <w:rPr>
                <w:rFonts w:ascii="Times New Roman" w:hAnsi="Times New Roman" w:cs="Times New Roman"/>
                <w:b/>
              </w:rPr>
              <w:t>województwo</w:t>
            </w:r>
          </w:p>
        </w:tc>
        <w:tc>
          <w:tcPr>
            <w:tcW w:w="1843" w:type="dxa"/>
          </w:tcPr>
          <w:p w:rsidR="00130F0E" w:rsidRPr="00604322" w:rsidRDefault="00130F0E" w:rsidP="00130F0E">
            <w:pPr>
              <w:rPr>
                <w:rFonts w:ascii="Times New Roman" w:hAnsi="Times New Roman" w:cs="Times New Roman"/>
                <w:b/>
              </w:rPr>
            </w:pPr>
            <w:r>
              <w:rPr>
                <w:rFonts w:ascii="Times New Roman" w:hAnsi="Times New Roman" w:cs="Times New Roman"/>
                <w:b/>
              </w:rPr>
              <w:t>kraj</w:t>
            </w:r>
          </w:p>
        </w:tc>
      </w:tr>
      <w:tr w:rsidR="00130F0E" w:rsidTr="00130F0E">
        <w:tc>
          <w:tcPr>
            <w:tcW w:w="1842" w:type="dxa"/>
          </w:tcPr>
          <w:p w:rsidR="00130F0E" w:rsidRPr="00606A57" w:rsidRDefault="00606A57" w:rsidP="00130F0E">
            <w:pPr>
              <w:rPr>
                <w:rFonts w:ascii="Times New Roman" w:hAnsi="Times New Roman" w:cs="Times New Roman"/>
                <w:b/>
                <w:color w:val="C00000"/>
              </w:rPr>
            </w:pPr>
            <w:r w:rsidRPr="00606A57">
              <w:rPr>
                <w:rFonts w:ascii="Times New Roman" w:hAnsi="Times New Roman" w:cs="Times New Roman"/>
                <w:b/>
                <w:color w:val="C00000"/>
              </w:rPr>
              <w:t>37,89</w:t>
            </w:r>
          </w:p>
        </w:tc>
        <w:tc>
          <w:tcPr>
            <w:tcW w:w="1842" w:type="dxa"/>
          </w:tcPr>
          <w:p w:rsidR="00130F0E" w:rsidRDefault="00606A57" w:rsidP="00130F0E">
            <w:pPr>
              <w:rPr>
                <w:rFonts w:ascii="Times New Roman" w:hAnsi="Times New Roman" w:cs="Times New Roman"/>
                <w:b/>
              </w:rPr>
            </w:pPr>
            <w:r>
              <w:rPr>
                <w:rFonts w:ascii="Times New Roman" w:hAnsi="Times New Roman" w:cs="Times New Roman"/>
                <w:b/>
              </w:rPr>
              <w:t>34,59</w:t>
            </w:r>
          </w:p>
        </w:tc>
        <w:tc>
          <w:tcPr>
            <w:tcW w:w="1842" w:type="dxa"/>
          </w:tcPr>
          <w:p w:rsidR="00130F0E" w:rsidRDefault="00606A57" w:rsidP="00130F0E">
            <w:pPr>
              <w:rPr>
                <w:rFonts w:ascii="Times New Roman" w:hAnsi="Times New Roman" w:cs="Times New Roman"/>
                <w:b/>
              </w:rPr>
            </w:pPr>
            <w:r>
              <w:rPr>
                <w:rFonts w:ascii="Times New Roman" w:hAnsi="Times New Roman" w:cs="Times New Roman"/>
                <w:b/>
              </w:rPr>
              <w:t>41,04</w:t>
            </w:r>
          </w:p>
        </w:tc>
        <w:tc>
          <w:tcPr>
            <w:tcW w:w="1843" w:type="dxa"/>
          </w:tcPr>
          <w:p w:rsidR="00130F0E" w:rsidRDefault="00130F0E" w:rsidP="00130F0E">
            <w:pPr>
              <w:rPr>
                <w:rFonts w:ascii="Times New Roman" w:hAnsi="Times New Roman" w:cs="Times New Roman"/>
                <w:b/>
              </w:rPr>
            </w:pPr>
            <w:r>
              <w:rPr>
                <w:rFonts w:ascii="Times New Roman" w:hAnsi="Times New Roman" w:cs="Times New Roman"/>
                <w:b/>
              </w:rPr>
              <w:t>4</w:t>
            </w:r>
            <w:r w:rsidR="00606A57">
              <w:rPr>
                <w:rFonts w:ascii="Times New Roman" w:hAnsi="Times New Roman" w:cs="Times New Roman"/>
                <w:b/>
              </w:rPr>
              <w:t>4,06</w:t>
            </w:r>
          </w:p>
        </w:tc>
        <w:tc>
          <w:tcPr>
            <w:tcW w:w="1843" w:type="dxa"/>
          </w:tcPr>
          <w:p w:rsidR="00130F0E" w:rsidRDefault="00B00345" w:rsidP="00130F0E">
            <w:pPr>
              <w:rPr>
                <w:rFonts w:ascii="Times New Roman" w:hAnsi="Times New Roman" w:cs="Times New Roman"/>
                <w:b/>
              </w:rPr>
            </w:pPr>
            <w:r>
              <w:rPr>
                <w:rFonts w:ascii="Times New Roman" w:hAnsi="Times New Roman" w:cs="Times New Roman"/>
                <w:b/>
              </w:rPr>
              <w:t>46</w:t>
            </w:r>
            <w:r w:rsidR="00130F0E">
              <w:rPr>
                <w:rFonts w:ascii="Times New Roman" w:hAnsi="Times New Roman" w:cs="Times New Roman"/>
                <w:b/>
              </w:rPr>
              <w:t>,00</w:t>
            </w:r>
          </w:p>
        </w:tc>
      </w:tr>
    </w:tbl>
    <w:p w:rsidR="00130F0E" w:rsidRDefault="00130F0E" w:rsidP="00130F0E">
      <w:pPr>
        <w:jc w:val="both"/>
        <w:rPr>
          <w:rFonts w:ascii="Times New Roman" w:hAnsi="Times New Roman" w:cs="Times New Roman"/>
          <w:sz w:val="24"/>
          <w:szCs w:val="24"/>
        </w:rPr>
      </w:pPr>
    </w:p>
    <w:p w:rsidR="009719BE" w:rsidRPr="009719BE" w:rsidRDefault="009719BE" w:rsidP="009719BE">
      <w:pPr>
        <w:jc w:val="both"/>
        <w:rPr>
          <w:rFonts w:ascii="Times New Roman" w:hAnsi="Times New Roman" w:cs="Times New Roman"/>
          <w:color w:val="C00000"/>
          <w:sz w:val="24"/>
          <w:szCs w:val="24"/>
        </w:rPr>
      </w:pPr>
      <w:r>
        <w:rPr>
          <w:rFonts w:ascii="Times New Roman" w:hAnsi="Times New Roman" w:cs="Times New Roman"/>
          <w:color w:val="C00000"/>
          <w:sz w:val="24"/>
          <w:szCs w:val="24"/>
        </w:rPr>
        <w:t>Analiza jakościowa wyników egzaminu ósmoklasisty zostanie przeprowadzona na specjal</w:t>
      </w:r>
      <w:r w:rsidR="00B00345">
        <w:rPr>
          <w:rFonts w:ascii="Times New Roman" w:hAnsi="Times New Roman" w:cs="Times New Roman"/>
          <w:color w:val="C00000"/>
          <w:sz w:val="24"/>
          <w:szCs w:val="24"/>
        </w:rPr>
        <w:t>nym zebraniu RP we wrześniu 2020</w:t>
      </w:r>
      <w:r>
        <w:rPr>
          <w:rFonts w:ascii="Times New Roman" w:hAnsi="Times New Roman" w:cs="Times New Roman"/>
          <w:color w:val="C00000"/>
          <w:sz w:val="24"/>
          <w:szCs w:val="24"/>
        </w:rPr>
        <w:t>r.</w:t>
      </w:r>
    </w:p>
    <w:p w:rsidR="002057DD" w:rsidRPr="00CD046B" w:rsidRDefault="002057DD" w:rsidP="00CD11B6">
      <w:pPr>
        <w:rPr>
          <w:rFonts w:ascii="Times New Roman" w:hAnsi="Times New Roman" w:cs="Times New Roman"/>
          <w:sz w:val="24"/>
          <w:szCs w:val="24"/>
        </w:rPr>
      </w:pPr>
    </w:p>
    <w:p w:rsidR="002057DD" w:rsidRDefault="00B00345" w:rsidP="00312EE6">
      <w:pPr>
        <w:pStyle w:val="Akapitzlist"/>
        <w:rPr>
          <w:rFonts w:ascii="Times New Roman" w:hAnsi="Times New Roman" w:cs="Times New Roman"/>
          <w:b/>
          <w:i/>
          <w:color w:val="002060"/>
          <w:sz w:val="24"/>
          <w:szCs w:val="24"/>
        </w:rPr>
      </w:pPr>
      <w:r>
        <w:rPr>
          <w:rFonts w:ascii="Times New Roman" w:hAnsi="Times New Roman" w:cs="Times New Roman"/>
          <w:b/>
          <w:i/>
          <w:color w:val="002060"/>
          <w:sz w:val="24"/>
          <w:szCs w:val="24"/>
        </w:rPr>
        <w:t xml:space="preserve">1.3.4 </w:t>
      </w:r>
      <w:r w:rsidR="00BC61C7" w:rsidRPr="00C10B00">
        <w:rPr>
          <w:rFonts w:ascii="Times New Roman" w:hAnsi="Times New Roman" w:cs="Times New Roman"/>
          <w:b/>
          <w:i/>
          <w:color w:val="002060"/>
          <w:sz w:val="24"/>
          <w:szCs w:val="24"/>
        </w:rPr>
        <w:t>Porównanie wyników e</w:t>
      </w:r>
      <w:r>
        <w:rPr>
          <w:rFonts w:ascii="Times New Roman" w:hAnsi="Times New Roman" w:cs="Times New Roman"/>
          <w:b/>
          <w:i/>
          <w:color w:val="002060"/>
          <w:sz w:val="24"/>
          <w:szCs w:val="24"/>
        </w:rPr>
        <w:t>gzaminu ósmoklasisty</w:t>
      </w:r>
      <w:r w:rsidR="00C93F7C">
        <w:rPr>
          <w:rFonts w:ascii="Times New Roman" w:hAnsi="Times New Roman" w:cs="Times New Roman"/>
          <w:b/>
          <w:i/>
          <w:color w:val="002060"/>
          <w:sz w:val="24"/>
          <w:szCs w:val="24"/>
        </w:rPr>
        <w:t>:</w:t>
      </w:r>
      <w:r>
        <w:rPr>
          <w:rFonts w:ascii="Times New Roman" w:hAnsi="Times New Roman" w:cs="Times New Roman"/>
          <w:b/>
          <w:i/>
          <w:color w:val="002060"/>
          <w:sz w:val="24"/>
          <w:szCs w:val="24"/>
        </w:rPr>
        <w:t xml:space="preserve"> lata 2019</w:t>
      </w:r>
      <w:r w:rsidR="00BC61C7" w:rsidRPr="00C10B00">
        <w:rPr>
          <w:rFonts w:ascii="Times New Roman" w:hAnsi="Times New Roman" w:cs="Times New Roman"/>
          <w:b/>
          <w:i/>
          <w:color w:val="002060"/>
          <w:sz w:val="24"/>
          <w:szCs w:val="24"/>
        </w:rPr>
        <w:t xml:space="preserve"> </w:t>
      </w:r>
      <w:r>
        <w:rPr>
          <w:rFonts w:ascii="Times New Roman" w:hAnsi="Times New Roman" w:cs="Times New Roman"/>
          <w:b/>
          <w:i/>
          <w:color w:val="002060"/>
          <w:sz w:val="24"/>
          <w:szCs w:val="24"/>
        </w:rPr>
        <w:t>i 2020</w:t>
      </w:r>
    </w:p>
    <w:p w:rsidR="00B00345" w:rsidRDefault="00B00345" w:rsidP="00312EE6">
      <w:pPr>
        <w:pStyle w:val="Akapitzlist"/>
        <w:rPr>
          <w:rFonts w:ascii="Times New Roman" w:hAnsi="Times New Roman" w:cs="Times New Roman"/>
          <w:b/>
          <w:i/>
          <w:color w:val="002060"/>
          <w:sz w:val="24"/>
          <w:szCs w:val="24"/>
        </w:rPr>
      </w:pPr>
    </w:p>
    <w:tbl>
      <w:tblPr>
        <w:tblStyle w:val="Tabela-Siatka"/>
        <w:tblW w:w="4973" w:type="pct"/>
        <w:tblLook w:val="04A0"/>
      </w:tblPr>
      <w:tblGrid>
        <w:gridCol w:w="1677"/>
        <w:gridCol w:w="2549"/>
        <w:gridCol w:w="1977"/>
        <w:gridCol w:w="1887"/>
        <w:gridCol w:w="1799"/>
        <w:gridCol w:w="2127"/>
        <w:gridCol w:w="2127"/>
      </w:tblGrid>
      <w:tr w:rsidR="00CB55D3" w:rsidTr="00CB55D3">
        <w:trPr>
          <w:trHeight w:val="552"/>
        </w:trPr>
        <w:tc>
          <w:tcPr>
            <w:tcW w:w="593" w:type="pct"/>
            <w:vMerge w:val="restart"/>
          </w:tcPr>
          <w:p w:rsidR="00CB55D3" w:rsidRPr="000D5734" w:rsidRDefault="00CB55D3" w:rsidP="00722FC4">
            <w:pPr>
              <w:jc w:val="center"/>
              <w:rPr>
                <w:rFonts w:ascii="Times New Roman" w:hAnsi="Times New Roman" w:cs="Times New Roman"/>
                <w:b/>
                <w:i/>
                <w:color w:val="002060"/>
                <w:sz w:val="24"/>
                <w:szCs w:val="24"/>
              </w:rPr>
            </w:pPr>
          </w:p>
          <w:p w:rsidR="00CB55D3" w:rsidRPr="000D5734" w:rsidRDefault="00CB55D3" w:rsidP="00722FC4">
            <w:pPr>
              <w:rPr>
                <w:rFonts w:ascii="Times New Roman" w:hAnsi="Times New Roman" w:cs="Times New Roman"/>
                <w:b/>
                <w:i/>
                <w:color w:val="000000" w:themeColor="text1"/>
                <w:sz w:val="24"/>
                <w:szCs w:val="24"/>
              </w:rPr>
            </w:pPr>
            <w:r w:rsidRPr="000D5734">
              <w:rPr>
                <w:rFonts w:ascii="Times New Roman" w:hAnsi="Times New Roman" w:cs="Times New Roman"/>
                <w:b/>
                <w:i/>
                <w:color w:val="002060"/>
                <w:sz w:val="24"/>
                <w:szCs w:val="24"/>
              </w:rPr>
              <w:t xml:space="preserve">      </w:t>
            </w:r>
            <w:r w:rsidRPr="000D5734">
              <w:rPr>
                <w:rFonts w:ascii="Times New Roman" w:hAnsi="Times New Roman" w:cs="Times New Roman"/>
                <w:b/>
                <w:i/>
                <w:color w:val="000000" w:themeColor="text1"/>
                <w:sz w:val="24"/>
                <w:szCs w:val="24"/>
              </w:rPr>
              <w:t>Wynik</w:t>
            </w:r>
          </w:p>
        </w:tc>
        <w:tc>
          <w:tcPr>
            <w:tcW w:w="1600" w:type="pct"/>
            <w:gridSpan w:val="2"/>
          </w:tcPr>
          <w:p w:rsidR="00CB55D3" w:rsidRPr="000D5734" w:rsidRDefault="00CB55D3" w:rsidP="00722FC4">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Język </w:t>
            </w:r>
            <w:r w:rsidRPr="000D5734">
              <w:rPr>
                <w:rFonts w:ascii="Times New Roman" w:hAnsi="Times New Roman" w:cs="Times New Roman"/>
                <w:b/>
                <w:i/>
                <w:color w:val="000000" w:themeColor="text1"/>
                <w:sz w:val="24"/>
                <w:szCs w:val="24"/>
              </w:rPr>
              <w:t>polski</w:t>
            </w:r>
          </w:p>
        </w:tc>
        <w:tc>
          <w:tcPr>
            <w:tcW w:w="1303" w:type="pct"/>
            <w:gridSpan w:val="2"/>
            <w:tcBorders>
              <w:right w:val="single" w:sz="4" w:space="0" w:color="auto"/>
            </w:tcBorders>
          </w:tcPr>
          <w:p w:rsidR="00CB55D3" w:rsidRPr="000D5734" w:rsidRDefault="00CB55D3" w:rsidP="00722FC4">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Język angielski</w:t>
            </w:r>
          </w:p>
        </w:tc>
        <w:tc>
          <w:tcPr>
            <w:tcW w:w="1504" w:type="pct"/>
            <w:gridSpan w:val="2"/>
            <w:tcBorders>
              <w:right w:val="single" w:sz="4" w:space="0" w:color="auto"/>
            </w:tcBorders>
          </w:tcPr>
          <w:p w:rsidR="00CB55D3" w:rsidRPr="000D5734" w:rsidRDefault="00CB55D3" w:rsidP="00722FC4">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Matematyka</w:t>
            </w:r>
          </w:p>
        </w:tc>
      </w:tr>
      <w:tr w:rsidR="00CB55D3" w:rsidTr="00CB55D3">
        <w:trPr>
          <w:trHeight w:val="552"/>
        </w:trPr>
        <w:tc>
          <w:tcPr>
            <w:tcW w:w="593" w:type="pct"/>
            <w:vMerge/>
          </w:tcPr>
          <w:p w:rsidR="00CB55D3" w:rsidRPr="000D5734" w:rsidRDefault="00CB55D3" w:rsidP="00722FC4">
            <w:pPr>
              <w:jc w:val="center"/>
              <w:rPr>
                <w:rFonts w:ascii="Times New Roman" w:hAnsi="Times New Roman" w:cs="Times New Roman"/>
                <w:b/>
                <w:i/>
                <w:color w:val="002060"/>
                <w:sz w:val="24"/>
                <w:szCs w:val="24"/>
              </w:rPr>
            </w:pPr>
          </w:p>
        </w:tc>
        <w:tc>
          <w:tcPr>
            <w:tcW w:w="901" w:type="pct"/>
          </w:tcPr>
          <w:p w:rsidR="00CB55D3" w:rsidRPr="003661A9" w:rsidRDefault="00CB55D3" w:rsidP="00722FC4">
            <w:pPr>
              <w:jc w:val="center"/>
              <w:rPr>
                <w:rFonts w:ascii="Times New Roman" w:hAnsi="Times New Roman" w:cs="Times New Roman"/>
                <w:b/>
                <w:color w:val="00B0F0"/>
                <w:sz w:val="24"/>
                <w:szCs w:val="24"/>
              </w:rPr>
            </w:pPr>
            <w:r>
              <w:rPr>
                <w:rFonts w:ascii="Times New Roman" w:hAnsi="Times New Roman" w:cs="Times New Roman"/>
                <w:b/>
                <w:color w:val="00B050"/>
                <w:sz w:val="24"/>
                <w:szCs w:val="24"/>
              </w:rPr>
              <w:t>2019</w:t>
            </w:r>
          </w:p>
        </w:tc>
        <w:tc>
          <w:tcPr>
            <w:tcW w:w="699" w:type="pct"/>
          </w:tcPr>
          <w:p w:rsidR="00CB55D3" w:rsidRPr="005B0841" w:rsidRDefault="00CB55D3" w:rsidP="00722FC4">
            <w:pPr>
              <w:jc w:val="center"/>
              <w:rPr>
                <w:rFonts w:ascii="Times New Roman" w:hAnsi="Times New Roman" w:cs="Times New Roman"/>
                <w:b/>
                <w:color w:val="C00000"/>
                <w:sz w:val="24"/>
                <w:szCs w:val="24"/>
              </w:rPr>
            </w:pPr>
            <w:r>
              <w:rPr>
                <w:rFonts w:ascii="Times New Roman" w:hAnsi="Times New Roman" w:cs="Times New Roman"/>
                <w:b/>
                <w:color w:val="FF0000"/>
                <w:sz w:val="24"/>
                <w:szCs w:val="24"/>
              </w:rPr>
              <w:t>2020</w:t>
            </w:r>
          </w:p>
        </w:tc>
        <w:tc>
          <w:tcPr>
            <w:tcW w:w="667" w:type="pct"/>
          </w:tcPr>
          <w:p w:rsidR="00CB55D3" w:rsidRPr="003661A9" w:rsidRDefault="00CB55D3" w:rsidP="00722FC4">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2019</w:t>
            </w:r>
          </w:p>
        </w:tc>
        <w:tc>
          <w:tcPr>
            <w:tcW w:w="636" w:type="pct"/>
            <w:tcBorders>
              <w:right w:val="single" w:sz="4" w:space="0" w:color="auto"/>
            </w:tcBorders>
          </w:tcPr>
          <w:p w:rsidR="00CB55D3" w:rsidRPr="00CB55D3" w:rsidRDefault="00CB55D3" w:rsidP="00722FC4">
            <w:pPr>
              <w:jc w:val="center"/>
              <w:rPr>
                <w:rFonts w:ascii="Times New Roman" w:hAnsi="Times New Roman" w:cs="Times New Roman"/>
                <w:b/>
                <w:color w:val="FF0000"/>
                <w:sz w:val="24"/>
                <w:szCs w:val="24"/>
              </w:rPr>
            </w:pPr>
            <w:r w:rsidRPr="00CB55D3">
              <w:rPr>
                <w:rFonts w:ascii="Times New Roman" w:hAnsi="Times New Roman" w:cs="Times New Roman"/>
                <w:b/>
                <w:color w:val="FF0000"/>
                <w:sz w:val="24"/>
                <w:szCs w:val="24"/>
              </w:rPr>
              <w:t>2020</w:t>
            </w:r>
          </w:p>
        </w:tc>
        <w:tc>
          <w:tcPr>
            <w:tcW w:w="752" w:type="pct"/>
            <w:tcBorders>
              <w:left w:val="single" w:sz="4" w:space="0" w:color="auto"/>
            </w:tcBorders>
          </w:tcPr>
          <w:p w:rsidR="00CB55D3" w:rsidRPr="00CB55D3" w:rsidRDefault="00CB55D3" w:rsidP="00722FC4">
            <w:pPr>
              <w:jc w:val="center"/>
              <w:rPr>
                <w:rFonts w:ascii="Times New Roman" w:hAnsi="Times New Roman" w:cs="Times New Roman"/>
                <w:b/>
                <w:color w:val="00B050"/>
                <w:sz w:val="24"/>
                <w:szCs w:val="24"/>
              </w:rPr>
            </w:pPr>
            <w:r w:rsidRPr="00CB55D3">
              <w:rPr>
                <w:rFonts w:ascii="Times New Roman" w:hAnsi="Times New Roman" w:cs="Times New Roman"/>
                <w:b/>
                <w:color w:val="00B050"/>
                <w:sz w:val="24"/>
                <w:szCs w:val="24"/>
              </w:rPr>
              <w:t>2019</w:t>
            </w:r>
          </w:p>
        </w:tc>
        <w:tc>
          <w:tcPr>
            <w:tcW w:w="752" w:type="pct"/>
          </w:tcPr>
          <w:p w:rsidR="00CB55D3" w:rsidRPr="00CB55D3" w:rsidRDefault="00CB55D3" w:rsidP="00722FC4">
            <w:pPr>
              <w:jc w:val="center"/>
              <w:rPr>
                <w:rFonts w:ascii="Times New Roman" w:hAnsi="Times New Roman" w:cs="Times New Roman"/>
                <w:b/>
                <w:color w:val="FF0000"/>
                <w:sz w:val="24"/>
                <w:szCs w:val="24"/>
              </w:rPr>
            </w:pPr>
            <w:r w:rsidRPr="00CB55D3">
              <w:rPr>
                <w:rFonts w:ascii="Times New Roman" w:hAnsi="Times New Roman" w:cs="Times New Roman"/>
                <w:b/>
                <w:color w:val="FF0000"/>
                <w:sz w:val="24"/>
                <w:szCs w:val="24"/>
              </w:rPr>
              <w:t>2020</w:t>
            </w:r>
          </w:p>
        </w:tc>
      </w:tr>
      <w:tr w:rsidR="00CB55D3" w:rsidTr="00CB55D3">
        <w:trPr>
          <w:trHeight w:val="552"/>
        </w:trPr>
        <w:tc>
          <w:tcPr>
            <w:tcW w:w="593" w:type="pct"/>
          </w:tcPr>
          <w:p w:rsidR="00CB55D3" w:rsidRDefault="00CB55D3" w:rsidP="00722FC4">
            <w:pPr>
              <w:jc w:val="center"/>
              <w:rPr>
                <w:rFonts w:ascii="Times New Roman" w:hAnsi="Times New Roman" w:cs="Times New Roman"/>
                <w:b/>
                <w:i/>
                <w:color w:val="002060"/>
                <w:sz w:val="24"/>
                <w:szCs w:val="24"/>
              </w:rPr>
            </w:pPr>
          </w:p>
          <w:p w:rsidR="00CB55D3" w:rsidRPr="000D5734" w:rsidRDefault="00CB55D3" w:rsidP="00722FC4">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Kraj</w:t>
            </w:r>
          </w:p>
        </w:tc>
        <w:tc>
          <w:tcPr>
            <w:tcW w:w="901" w:type="pct"/>
          </w:tcPr>
          <w:p w:rsidR="00CB55D3" w:rsidRPr="00CB55D3" w:rsidRDefault="00CB55D3" w:rsidP="00722FC4">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63,00</w:t>
            </w:r>
          </w:p>
        </w:tc>
        <w:tc>
          <w:tcPr>
            <w:tcW w:w="699"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59,00</w:t>
            </w:r>
          </w:p>
        </w:tc>
        <w:tc>
          <w:tcPr>
            <w:tcW w:w="667" w:type="pct"/>
          </w:tcPr>
          <w:p w:rsidR="00CB55D3" w:rsidRPr="0041431A" w:rsidRDefault="0041431A" w:rsidP="00722FC4">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59,00</w:t>
            </w:r>
          </w:p>
        </w:tc>
        <w:tc>
          <w:tcPr>
            <w:tcW w:w="636"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54,00</w:t>
            </w:r>
          </w:p>
        </w:tc>
        <w:tc>
          <w:tcPr>
            <w:tcW w:w="752" w:type="pct"/>
          </w:tcPr>
          <w:p w:rsidR="00CB55D3" w:rsidRPr="0041431A" w:rsidRDefault="0041431A" w:rsidP="00722FC4">
            <w:pPr>
              <w:jc w:val="center"/>
              <w:rPr>
                <w:rFonts w:ascii="Times New Roman" w:hAnsi="Times New Roman" w:cs="Times New Roman"/>
                <w:b/>
                <w:color w:val="00B050"/>
                <w:sz w:val="24"/>
                <w:szCs w:val="24"/>
              </w:rPr>
            </w:pPr>
            <w:r w:rsidRPr="0041431A">
              <w:rPr>
                <w:rFonts w:ascii="Times New Roman" w:hAnsi="Times New Roman" w:cs="Times New Roman"/>
                <w:b/>
                <w:color w:val="00B050"/>
                <w:sz w:val="24"/>
                <w:szCs w:val="24"/>
              </w:rPr>
              <w:t>45,00</w:t>
            </w:r>
          </w:p>
        </w:tc>
        <w:tc>
          <w:tcPr>
            <w:tcW w:w="752"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46,00</w:t>
            </w:r>
          </w:p>
        </w:tc>
      </w:tr>
      <w:tr w:rsidR="00CB55D3" w:rsidTr="00CB55D3">
        <w:trPr>
          <w:trHeight w:val="552"/>
        </w:trPr>
        <w:tc>
          <w:tcPr>
            <w:tcW w:w="593" w:type="pct"/>
          </w:tcPr>
          <w:p w:rsidR="00CB55D3" w:rsidRPr="000D5734" w:rsidRDefault="00CB55D3" w:rsidP="00722FC4">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Województwo</w:t>
            </w:r>
          </w:p>
        </w:tc>
        <w:tc>
          <w:tcPr>
            <w:tcW w:w="901" w:type="pct"/>
          </w:tcPr>
          <w:p w:rsidR="00CB55D3" w:rsidRPr="00CB55D3" w:rsidRDefault="00CB55D3" w:rsidP="00722FC4">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61,50</w:t>
            </w:r>
          </w:p>
        </w:tc>
        <w:tc>
          <w:tcPr>
            <w:tcW w:w="699"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56,90</w:t>
            </w:r>
          </w:p>
        </w:tc>
        <w:tc>
          <w:tcPr>
            <w:tcW w:w="667" w:type="pct"/>
          </w:tcPr>
          <w:p w:rsidR="00CB55D3" w:rsidRPr="0041431A" w:rsidRDefault="0041431A" w:rsidP="00722FC4">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56,28</w:t>
            </w:r>
          </w:p>
        </w:tc>
        <w:tc>
          <w:tcPr>
            <w:tcW w:w="636"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51,52</w:t>
            </w:r>
          </w:p>
        </w:tc>
        <w:tc>
          <w:tcPr>
            <w:tcW w:w="752" w:type="pct"/>
          </w:tcPr>
          <w:p w:rsidR="00CB55D3" w:rsidRPr="0041431A" w:rsidRDefault="0041431A" w:rsidP="00722FC4">
            <w:pPr>
              <w:jc w:val="center"/>
              <w:rPr>
                <w:rFonts w:ascii="Times New Roman" w:hAnsi="Times New Roman" w:cs="Times New Roman"/>
                <w:b/>
                <w:color w:val="00B050"/>
                <w:sz w:val="24"/>
                <w:szCs w:val="24"/>
              </w:rPr>
            </w:pPr>
            <w:r w:rsidRPr="0041431A">
              <w:rPr>
                <w:rFonts w:ascii="Times New Roman" w:hAnsi="Times New Roman" w:cs="Times New Roman"/>
                <w:b/>
                <w:color w:val="00B050"/>
                <w:sz w:val="24"/>
                <w:szCs w:val="24"/>
              </w:rPr>
              <w:t>43,07</w:t>
            </w:r>
          </w:p>
        </w:tc>
        <w:tc>
          <w:tcPr>
            <w:tcW w:w="752"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44,06</w:t>
            </w:r>
          </w:p>
        </w:tc>
      </w:tr>
      <w:tr w:rsidR="00CB55D3" w:rsidTr="00CB55D3">
        <w:trPr>
          <w:trHeight w:val="552"/>
        </w:trPr>
        <w:tc>
          <w:tcPr>
            <w:tcW w:w="593" w:type="pct"/>
          </w:tcPr>
          <w:p w:rsidR="00CB55D3" w:rsidRPr="000D5734" w:rsidRDefault="00CB55D3" w:rsidP="00722FC4">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Powiat</w:t>
            </w:r>
          </w:p>
        </w:tc>
        <w:tc>
          <w:tcPr>
            <w:tcW w:w="901" w:type="pct"/>
          </w:tcPr>
          <w:p w:rsidR="00CB55D3" w:rsidRPr="00CB55D3" w:rsidRDefault="00CB55D3" w:rsidP="00722FC4">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59,56</w:t>
            </w:r>
          </w:p>
        </w:tc>
        <w:tc>
          <w:tcPr>
            <w:tcW w:w="699"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56,25</w:t>
            </w:r>
          </w:p>
        </w:tc>
        <w:tc>
          <w:tcPr>
            <w:tcW w:w="667" w:type="pct"/>
          </w:tcPr>
          <w:p w:rsidR="00CB55D3" w:rsidRPr="0041431A" w:rsidRDefault="0041431A" w:rsidP="00722FC4">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48,06</w:t>
            </w:r>
          </w:p>
        </w:tc>
        <w:tc>
          <w:tcPr>
            <w:tcW w:w="636"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45,22</w:t>
            </w:r>
          </w:p>
        </w:tc>
        <w:tc>
          <w:tcPr>
            <w:tcW w:w="752" w:type="pct"/>
          </w:tcPr>
          <w:p w:rsidR="00CB55D3" w:rsidRPr="0041431A" w:rsidRDefault="0041431A" w:rsidP="00722FC4">
            <w:pPr>
              <w:jc w:val="center"/>
              <w:rPr>
                <w:rFonts w:ascii="Times New Roman" w:hAnsi="Times New Roman" w:cs="Times New Roman"/>
                <w:b/>
                <w:color w:val="00B050"/>
                <w:sz w:val="24"/>
                <w:szCs w:val="24"/>
              </w:rPr>
            </w:pPr>
            <w:r w:rsidRPr="0041431A">
              <w:rPr>
                <w:rFonts w:ascii="Times New Roman" w:hAnsi="Times New Roman" w:cs="Times New Roman"/>
                <w:b/>
                <w:color w:val="00B050"/>
                <w:sz w:val="24"/>
                <w:szCs w:val="24"/>
              </w:rPr>
              <w:t>39,04</w:t>
            </w:r>
          </w:p>
        </w:tc>
        <w:tc>
          <w:tcPr>
            <w:tcW w:w="752"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41,04</w:t>
            </w:r>
          </w:p>
        </w:tc>
      </w:tr>
      <w:tr w:rsidR="00CB55D3" w:rsidTr="00CB55D3">
        <w:trPr>
          <w:trHeight w:val="552"/>
        </w:trPr>
        <w:tc>
          <w:tcPr>
            <w:tcW w:w="593" w:type="pct"/>
          </w:tcPr>
          <w:p w:rsidR="00CB55D3" w:rsidRPr="000D5734" w:rsidRDefault="00CB55D3" w:rsidP="00722FC4">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Gmina</w:t>
            </w:r>
          </w:p>
        </w:tc>
        <w:tc>
          <w:tcPr>
            <w:tcW w:w="901" w:type="pct"/>
          </w:tcPr>
          <w:p w:rsidR="00CB55D3" w:rsidRPr="00CB55D3" w:rsidRDefault="00CB55D3" w:rsidP="00722FC4">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62,10</w:t>
            </w:r>
          </w:p>
        </w:tc>
        <w:tc>
          <w:tcPr>
            <w:tcW w:w="699"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59,67</w:t>
            </w:r>
          </w:p>
        </w:tc>
        <w:tc>
          <w:tcPr>
            <w:tcW w:w="667" w:type="pct"/>
          </w:tcPr>
          <w:p w:rsidR="00CB55D3" w:rsidRPr="0041431A" w:rsidRDefault="0041431A" w:rsidP="00722FC4">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40,24</w:t>
            </w:r>
          </w:p>
        </w:tc>
        <w:tc>
          <w:tcPr>
            <w:tcW w:w="636"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35,25</w:t>
            </w:r>
          </w:p>
        </w:tc>
        <w:tc>
          <w:tcPr>
            <w:tcW w:w="752" w:type="pct"/>
          </w:tcPr>
          <w:p w:rsidR="00CB55D3" w:rsidRPr="0041431A" w:rsidRDefault="0041431A" w:rsidP="00722FC4">
            <w:pPr>
              <w:jc w:val="center"/>
              <w:rPr>
                <w:rFonts w:ascii="Times New Roman" w:hAnsi="Times New Roman" w:cs="Times New Roman"/>
                <w:b/>
                <w:color w:val="00B050"/>
                <w:sz w:val="24"/>
                <w:szCs w:val="24"/>
              </w:rPr>
            </w:pPr>
            <w:r w:rsidRPr="0041431A">
              <w:rPr>
                <w:rFonts w:ascii="Times New Roman" w:hAnsi="Times New Roman" w:cs="Times New Roman"/>
                <w:b/>
                <w:color w:val="00B050"/>
                <w:sz w:val="24"/>
                <w:szCs w:val="24"/>
              </w:rPr>
              <w:t>37,75</w:t>
            </w:r>
          </w:p>
        </w:tc>
        <w:tc>
          <w:tcPr>
            <w:tcW w:w="752"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34,59</w:t>
            </w:r>
          </w:p>
        </w:tc>
      </w:tr>
      <w:tr w:rsidR="00CB55D3" w:rsidTr="00CB55D3">
        <w:trPr>
          <w:trHeight w:val="552"/>
        </w:trPr>
        <w:tc>
          <w:tcPr>
            <w:tcW w:w="593" w:type="pct"/>
          </w:tcPr>
          <w:p w:rsidR="00CB55D3" w:rsidRPr="000D5734" w:rsidRDefault="00CB55D3" w:rsidP="00722FC4">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Szkoła</w:t>
            </w:r>
          </w:p>
        </w:tc>
        <w:tc>
          <w:tcPr>
            <w:tcW w:w="901" w:type="pct"/>
          </w:tcPr>
          <w:p w:rsidR="00CB55D3" w:rsidRPr="00CB55D3" w:rsidRDefault="00CB55D3" w:rsidP="00722FC4">
            <w:pPr>
              <w:jc w:val="center"/>
              <w:rPr>
                <w:rFonts w:ascii="Times New Roman" w:hAnsi="Times New Roman" w:cs="Times New Roman"/>
                <w:b/>
                <w:color w:val="00B050"/>
                <w:sz w:val="24"/>
                <w:szCs w:val="24"/>
              </w:rPr>
            </w:pPr>
            <w:r w:rsidRPr="00CB55D3">
              <w:rPr>
                <w:rFonts w:ascii="Times New Roman" w:hAnsi="Times New Roman" w:cs="Times New Roman"/>
                <w:b/>
                <w:color w:val="00B050"/>
                <w:sz w:val="24"/>
                <w:szCs w:val="24"/>
              </w:rPr>
              <w:t>52,01</w:t>
            </w:r>
          </w:p>
        </w:tc>
        <w:tc>
          <w:tcPr>
            <w:tcW w:w="699"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59,22</w:t>
            </w:r>
          </w:p>
        </w:tc>
        <w:tc>
          <w:tcPr>
            <w:tcW w:w="667" w:type="pct"/>
          </w:tcPr>
          <w:p w:rsidR="00CB55D3" w:rsidRPr="0041431A" w:rsidRDefault="0041431A" w:rsidP="00722FC4">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39,1</w:t>
            </w:r>
          </w:p>
        </w:tc>
        <w:tc>
          <w:tcPr>
            <w:tcW w:w="636" w:type="pct"/>
          </w:tcPr>
          <w:p w:rsidR="00CB55D3" w:rsidRPr="00CB55D3" w:rsidRDefault="00CB55D3" w:rsidP="00722FC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41,06</w:t>
            </w:r>
          </w:p>
        </w:tc>
        <w:tc>
          <w:tcPr>
            <w:tcW w:w="752" w:type="pct"/>
          </w:tcPr>
          <w:p w:rsidR="00CB55D3" w:rsidRDefault="00CB55D3" w:rsidP="00722FC4">
            <w:pPr>
              <w:jc w:val="center"/>
              <w:rPr>
                <w:rFonts w:ascii="Times New Roman" w:hAnsi="Times New Roman" w:cs="Times New Roman"/>
                <w:b/>
                <w:color w:val="FF0000"/>
                <w:sz w:val="24"/>
                <w:szCs w:val="24"/>
              </w:rPr>
            </w:pPr>
          </w:p>
          <w:p w:rsidR="00CB55D3" w:rsidRPr="0041431A" w:rsidRDefault="0041431A" w:rsidP="00722FC4">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33,46</w:t>
            </w:r>
          </w:p>
          <w:p w:rsidR="00CB55D3" w:rsidRPr="00342310" w:rsidRDefault="00CB55D3" w:rsidP="00722FC4">
            <w:pPr>
              <w:jc w:val="center"/>
              <w:rPr>
                <w:rFonts w:ascii="Times New Roman" w:hAnsi="Times New Roman" w:cs="Times New Roman"/>
                <w:b/>
                <w:color w:val="FF0000"/>
                <w:sz w:val="24"/>
                <w:szCs w:val="24"/>
              </w:rPr>
            </w:pPr>
          </w:p>
        </w:tc>
        <w:tc>
          <w:tcPr>
            <w:tcW w:w="752" w:type="pct"/>
          </w:tcPr>
          <w:p w:rsidR="00CB55D3" w:rsidRPr="00CB55D3" w:rsidRDefault="00CB55D3" w:rsidP="00CB55D3">
            <w:pPr>
              <w:jc w:val="center"/>
              <w:rPr>
                <w:rFonts w:ascii="Times New Roman" w:hAnsi="Times New Roman" w:cs="Times New Roman"/>
                <w:b/>
                <w:color w:val="FF0000"/>
                <w:sz w:val="24"/>
                <w:szCs w:val="24"/>
              </w:rPr>
            </w:pPr>
            <w:r w:rsidRPr="00CB55D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37,89</w:t>
            </w:r>
          </w:p>
        </w:tc>
      </w:tr>
    </w:tbl>
    <w:p w:rsidR="00312EE6" w:rsidRPr="0041431A" w:rsidRDefault="00312EE6" w:rsidP="0041431A">
      <w:pPr>
        <w:rPr>
          <w:rFonts w:ascii="Times New Roman" w:hAnsi="Times New Roman" w:cs="Times New Roman"/>
          <w:color w:val="002060"/>
          <w:sz w:val="24"/>
          <w:szCs w:val="24"/>
          <w:u w:val="single"/>
        </w:rPr>
      </w:pPr>
    </w:p>
    <w:p w:rsidR="00E0158D" w:rsidRDefault="00C76CF0" w:rsidP="00E0158D">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1.5</w:t>
      </w:r>
      <w:r w:rsidR="00E0158D">
        <w:rPr>
          <w:rFonts w:ascii="Times New Roman" w:hAnsi="Times New Roman" w:cs="Times New Roman"/>
          <w:b/>
          <w:color w:val="002060"/>
          <w:sz w:val="24"/>
          <w:szCs w:val="24"/>
        </w:rPr>
        <w:t>. Diagnozowanie uczniów</w:t>
      </w:r>
    </w:p>
    <w:p w:rsidR="005E3ADA" w:rsidRDefault="008169D2" w:rsidP="00E60328">
      <w:pPr>
        <w:pStyle w:val="Akapitzlist"/>
        <w:numPr>
          <w:ilvl w:val="0"/>
          <w:numId w:val="8"/>
        </w:numPr>
        <w:rPr>
          <w:rFonts w:ascii="Times New Roman" w:hAnsi="Times New Roman" w:cs="Times New Roman"/>
          <w:b/>
          <w:color w:val="002060"/>
          <w:sz w:val="24"/>
          <w:szCs w:val="24"/>
        </w:rPr>
      </w:pPr>
      <w:r w:rsidRPr="00C10B00">
        <w:rPr>
          <w:rFonts w:ascii="Times New Roman" w:hAnsi="Times New Roman" w:cs="Times New Roman"/>
          <w:b/>
          <w:color w:val="002060"/>
          <w:sz w:val="24"/>
          <w:szCs w:val="24"/>
        </w:rPr>
        <w:lastRenderedPageBreak/>
        <w:t>Diagnoza wstępna Pierwszaka</w:t>
      </w:r>
    </w:p>
    <w:p w:rsidR="0041431A" w:rsidRDefault="0041431A" w:rsidP="0041431A">
      <w:pPr>
        <w:pStyle w:val="Akapitzlist"/>
        <w:ind w:left="405"/>
        <w:rPr>
          <w:rFonts w:ascii="Times New Roman" w:hAnsi="Times New Roman" w:cs="Times New Roman"/>
          <w:sz w:val="24"/>
          <w:szCs w:val="24"/>
        </w:rPr>
      </w:pPr>
      <w:r>
        <w:rPr>
          <w:rFonts w:ascii="Times New Roman" w:hAnsi="Times New Roman" w:cs="Times New Roman"/>
          <w:sz w:val="24"/>
          <w:szCs w:val="24"/>
        </w:rPr>
        <w:t xml:space="preserve">W klasie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Ib</w:t>
      </w:r>
      <w:proofErr w:type="spellEnd"/>
      <w:r>
        <w:rPr>
          <w:rFonts w:ascii="Times New Roman" w:hAnsi="Times New Roman" w:cs="Times New Roman"/>
          <w:sz w:val="24"/>
          <w:szCs w:val="24"/>
        </w:rPr>
        <w:t xml:space="preserve"> obserwacja uczniów przebiegała w pięciu obszarach:</w:t>
      </w:r>
    </w:p>
    <w:p w:rsidR="0041431A" w:rsidRDefault="0041431A" w:rsidP="00E60328">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Umiejętności społeczne i odporność emocjonalna</w:t>
      </w:r>
    </w:p>
    <w:p w:rsidR="0041431A" w:rsidRDefault="0041431A" w:rsidP="00E60328">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Umiejętności matematyczne i gotowość do nauki czytania i pisania</w:t>
      </w:r>
    </w:p>
    <w:p w:rsidR="0041431A" w:rsidRDefault="0041431A" w:rsidP="00E60328">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Sprawność motoryczna i koordynacja wzrokowo-ruchowa</w:t>
      </w:r>
    </w:p>
    <w:p w:rsidR="0041431A" w:rsidRDefault="0041431A" w:rsidP="00E60328">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Samodzielność, w tym umiejętność wykonywania czynności samoobsługowych</w:t>
      </w:r>
    </w:p>
    <w:p w:rsidR="0041431A" w:rsidRDefault="0041431A" w:rsidP="00E60328">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Potrzeby rozwojowe i edukacyjne dziecka, w tym zauważone predyspozycje</w:t>
      </w:r>
      <w:r w:rsidR="00722FC4">
        <w:rPr>
          <w:rFonts w:ascii="Times New Roman" w:hAnsi="Times New Roman" w:cs="Times New Roman"/>
          <w:sz w:val="24"/>
          <w:szCs w:val="24"/>
        </w:rPr>
        <w:t>, uzdolnienia i zainteresowania.</w:t>
      </w:r>
    </w:p>
    <w:p w:rsidR="00722FC4" w:rsidRDefault="00722FC4" w:rsidP="00722FC4">
      <w:pPr>
        <w:ind w:left="765"/>
        <w:rPr>
          <w:rFonts w:ascii="Times New Roman" w:hAnsi="Times New Roman" w:cs="Times New Roman"/>
          <w:sz w:val="24"/>
          <w:szCs w:val="24"/>
        </w:rPr>
      </w:pPr>
      <w:r>
        <w:rPr>
          <w:rFonts w:ascii="Times New Roman" w:hAnsi="Times New Roman" w:cs="Times New Roman"/>
          <w:sz w:val="24"/>
          <w:szCs w:val="24"/>
          <w:u w:val="single"/>
        </w:rPr>
        <w:t>Mocne strony Pierwszoklasistów:</w:t>
      </w:r>
    </w:p>
    <w:p w:rsidR="00722FC4" w:rsidRDefault="00722FC4" w:rsidP="00E60328">
      <w:pPr>
        <w:pStyle w:val="Akapitzlist"/>
        <w:numPr>
          <w:ilvl w:val="0"/>
          <w:numId w:val="22"/>
        </w:numPr>
        <w:rPr>
          <w:rFonts w:ascii="Times New Roman" w:hAnsi="Times New Roman" w:cs="Times New Roman"/>
          <w:sz w:val="24"/>
          <w:szCs w:val="24"/>
        </w:rPr>
      </w:pPr>
      <w:r>
        <w:rPr>
          <w:rFonts w:ascii="Times New Roman" w:hAnsi="Times New Roman" w:cs="Times New Roman"/>
          <w:sz w:val="24"/>
          <w:szCs w:val="24"/>
        </w:rPr>
        <w:t xml:space="preserve">W klasie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uczniowie mają dobrze opanowane umiejętności z zakresu sprawności motorycznej i koordynacji wzrokowo-ruchowej, dzieci są samodzielne;</w:t>
      </w:r>
    </w:p>
    <w:p w:rsidR="00722FC4" w:rsidRDefault="00722FC4" w:rsidP="00E60328">
      <w:pPr>
        <w:pStyle w:val="Akapitzlist"/>
        <w:numPr>
          <w:ilvl w:val="0"/>
          <w:numId w:val="22"/>
        </w:numPr>
        <w:rPr>
          <w:rFonts w:ascii="Times New Roman" w:hAnsi="Times New Roman" w:cs="Times New Roman"/>
          <w:sz w:val="24"/>
          <w:szCs w:val="24"/>
        </w:rPr>
      </w:pPr>
      <w:r>
        <w:rPr>
          <w:rFonts w:ascii="Times New Roman" w:hAnsi="Times New Roman" w:cs="Times New Roman"/>
          <w:sz w:val="24"/>
          <w:szCs w:val="24"/>
        </w:rPr>
        <w:t xml:space="preserve">W klasie </w:t>
      </w:r>
      <w:proofErr w:type="spellStart"/>
      <w:r>
        <w:rPr>
          <w:rFonts w:ascii="Times New Roman" w:hAnsi="Times New Roman" w:cs="Times New Roman"/>
          <w:sz w:val="24"/>
          <w:szCs w:val="24"/>
        </w:rPr>
        <w:t>Ib</w:t>
      </w:r>
      <w:proofErr w:type="spellEnd"/>
      <w:r>
        <w:rPr>
          <w:rFonts w:ascii="Times New Roman" w:hAnsi="Times New Roman" w:cs="Times New Roman"/>
          <w:sz w:val="24"/>
          <w:szCs w:val="24"/>
        </w:rPr>
        <w:t xml:space="preserve"> wszystkie umiejętności są dobrze opanowane;</w:t>
      </w:r>
    </w:p>
    <w:p w:rsidR="00722FC4" w:rsidRDefault="00722FC4" w:rsidP="00E60328">
      <w:pPr>
        <w:pStyle w:val="Akapitzlist"/>
        <w:numPr>
          <w:ilvl w:val="0"/>
          <w:numId w:val="22"/>
        </w:numPr>
        <w:rPr>
          <w:rFonts w:ascii="Times New Roman" w:hAnsi="Times New Roman" w:cs="Times New Roman"/>
          <w:sz w:val="24"/>
          <w:szCs w:val="24"/>
        </w:rPr>
      </w:pPr>
      <w:r>
        <w:rPr>
          <w:rFonts w:ascii="Times New Roman" w:hAnsi="Times New Roman" w:cs="Times New Roman"/>
          <w:sz w:val="24"/>
          <w:szCs w:val="24"/>
        </w:rPr>
        <w:t>Uczniowie dobrze sobie radzą z wiadomościami w zakresie edukacji społecznej;</w:t>
      </w:r>
    </w:p>
    <w:p w:rsidR="00722FC4" w:rsidRDefault="00722FC4" w:rsidP="00E60328">
      <w:pPr>
        <w:pStyle w:val="Akapitzlist"/>
        <w:numPr>
          <w:ilvl w:val="0"/>
          <w:numId w:val="22"/>
        </w:numPr>
        <w:rPr>
          <w:rFonts w:ascii="Times New Roman" w:hAnsi="Times New Roman" w:cs="Times New Roman"/>
          <w:sz w:val="24"/>
          <w:szCs w:val="24"/>
        </w:rPr>
      </w:pPr>
      <w:r>
        <w:rPr>
          <w:rFonts w:ascii="Times New Roman" w:hAnsi="Times New Roman" w:cs="Times New Roman"/>
          <w:sz w:val="24"/>
          <w:szCs w:val="24"/>
        </w:rPr>
        <w:t>Dobrze rozumieją zagadnienia związane z poszanowaniem przyrody;</w:t>
      </w:r>
    </w:p>
    <w:p w:rsidR="00722FC4" w:rsidRDefault="00722FC4" w:rsidP="00E60328">
      <w:pPr>
        <w:pStyle w:val="Akapitzlist"/>
        <w:numPr>
          <w:ilvl w:val="0"/>
          <w:numId w:val="22"/>
        </w:numPr>
        <w:rPr>
          <w:rFonts w:ascii="Times New Roman" w:hAnsi="Times New Roman" w:cs="Times New Roman"/>
          <w:sz w:val="24"/>
          <w:szCs w:val="24"/>
        </w:rPr>
      </w:pPr>
      <w:r>
        <w:rPr>
          <w:rFonts w:ascii="Times New Roman" w:hAnsi="Times New Roman" w:cs="Times New Roman"/>
          <w:sz w:val="24"/>
          <w:szCs w:val="24"/>
        </w:rPr>
        <w:t>Dobrze liczą na konkretach;</w:t>
      </w:r>
    </w:p>
    <w:p w:rsidR="00722FC4" w:rsidRDefault="00722FC4" w:rsidP="00E60328">
      <w:pPr>
        <w:pStyle w:val="Akapitzlist"/>
        <w:numPr>
          <w:ilvl w:val="0"/>
          <w:numId w:val="22"/>
        </w:numPr>
        <w:rPr>
          <w:rFonts w:ascii="Times New Roman" w:hAnsi="Times New Roman" w:cs="Times New Roman"/>
          <w:sz w:val="24"/>
          <w:szCs w:val="24"/>
        </w:rPr>
      </w:pPr>
      <w:r>
        <w:rPr>
          <w:rFonts w:ascii="Times New Roman" w:hAnsi="Times New Roman" w:cs="Times New Roman"/>
          <w:sz w:val="24"/>
          <w:szCs w:val="24"/>
        </w:rPr>
        <w:t>Potrafią grupować i klasyfikować przedmioty;</w:t>
      </w:r>
    </w:p>
    <w:p w:rsidR="00722FC4" w:rsidRDefault="00722FC4" w:rsidP="00722FC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Słabe strony Pierwszoklasistów:</w:t>
      </w:r>
    </w:p>
    <w:p w:rsidR="00722FC4" w:rsidRDefault="00722FC4" w:rsidP="00E60328">
      <w:pPr>
        <w:pStyle w:val="Akapitzlist"/>
        <w:numPr>
          <w:ilvl w:val="0"/>
          <w:numId w:val="23"/>
        </w:numPr>
        <w:rPr>
          <w:rFonts w:ascii="Times New Roman" w:hAnsi="Times New Roman" w:cs="Times New Roman"/>
          <w:sz w:val="24"/>
          <w:szCs w:val="24"/>
        </w:rPr>
      </w:pPr>
      <w:r>
        <w:rPr>
          <w:rFonts w:ascii="Times New Roman" w:hAnsi="Times New Roman" w:cs="Times New Roman"/>
          <w:sz w:val="24"/>
          <w:szCs w:val="24"/>
        </w:rPr>
        <w:t>Uczniowie mają trudności z uważnym słuchaniem, poprawnym rozumieniem poleceń i koncentracją uwagi na wykonywanym zadaniu;</w:t>
      </w:r>
    </w:p>
    <w:p w:rsidR="00722FC4" w:rsidRDefault="00722FC4" w:rsidP="00E60328">
      <w:pPr>
        <w:pStyle w:val="Akapitzlist"/>
        <w:numPr>
          <w:ilvl w:val="0"/>
          <w:numId w:val="23"/>
        </w:numPr>
        <w:rPr>
          <w:rFonts w:ascii="Times New Roman" w:hAnsi="Times New Roman" w:cs="Times New Roman"/>
          <w:sz w:val="24"/>
          <w:szCs w:val="24"/>
        </w:rPr>
      </w:pPr>
      <w:r>
        <w:rPr>
          <w:rFonts w:ascii="Times New Roman" w:hAnsi="Times New Roman" w:cs="Times New Roman"/>
          <w:sz w:val="24"/>
          <w:szCs w:val="24"/>
        </w:rPr>
        <w:t>Mają trudności z analiza słuchową;</w:t>
      </w:r>
    </w:p>
    <w:p w:rsidR="00722FC4" w:rsidRPr="00722FC4" w:rsidRDefault="00722FC4" w:rsidP="00E60328">
      <w:pPr>
        <w:pStyle w:val="Akapitzlist"/>
        <w:numPr>
          <w:ilvl w:val="0"/>
          <w:numId w:val="23"/>
        </w:numPr>
        <w:rPr>
          <w:rFonts w:ascii="Times New Roman" w:hAnsi="Times New Roman" w:cs="Times New Roman"/>
          <w:sz w:val="24"/>
          <w:szCs w:val="24"/>
        </w:rPr>
      </w:pPr>
      <w:r>
        <w:rPr>
          <w:rFonts w:ascii="Times New Roman" w:hAnsi="Times New Roman" w:cs="Times New Roman"/>
          <w:sz w:val="24"/>
          <w:szCs w:val="24"/>
        </w:rPr>
        <w:t>Słaba mała motoryka wyrażająca się w rysowaniu, odwzorowywaniu i w nauce pisania;</w:t>
      </w:r>
    </w:p>
    <w:p w:rsidR="00722FC4" w:rsidRPr="00722FC4" w:rsidRDefault="00722FC4" w:rsidP="00722FC4">
      <w:pPr>
        <w:rPr>
          <w:rFonts w:ascii="Times New Roman" w:hAnsi="Times New Roman" w:cs="Times New Roman"/>
          <w:sz w:val="24"/>
          <w:szCs w:val="24"/>
        </w:rPr>
      </w:pPr>
      <w:r>
        <w:rPr>
          <w:rFonts w:ascii="Times New Roman" w:hAnsi="Times New Roman" w:cs="Times New Roman"/>
          <w:sz w:val="24"/>
          <w:szCs w:val="24"/>
          <w:u w:val="single"/>
        </w:rPr>
        <w:t xml:space="preserve">       </w:t>
      </w:r>
    </w:p>
    <w:p w:rsidR="00312EE6" w:rsidRPr="00063DF4" w:rsidRDefault="008169D2" w:rsidP="00E60328">
      <w:pPr>
        <w:pStyle w:val="Akapitzlist"/>
        <w:numPr>
          <w:ilvl w:val="0"/>
          <w:numId w:val="8"/>
        </w:numPr>
        <w:jc w:val="both"/>
        <w:rPr>
          <w:rFonts w:ascii="Times New Roman" w:hAnsi="Times New Roman" w:cs="Times New Roman"/>
          <w:sz w:val="24"/>
          <w:szCs w:val="24"/>
        </w:rPr>
      </w:pPr>
      <w:r w:rsidRPr="00C10B00">
        <w:rPr>
          <w:rFonts w:ascii="Times New Roman" w:hAnsi="Times New Roman" w:cs="Times New Roman"/>
          <w:b/>
          <w:color w:val="002060"/>
          <w:sz w:val="24"/>
          <w:szCs w:val="24"/>
        </w:rPr>
        <w:t>Diagnoza wstępna uczniów klasy IV</w:t>
      </w:r>
    </w:p>
    <w:p w:rsidR="00063DF4" w:rsidRDefault="00063DF4" w:rsidP="00E60328">
      <w:pPr>
        <w:pStyle w:val="Akapitzlist"/>
        <w:numPr>
          <w:ilvl w:val="0"/>
          <w:numId w:val="18"/>
        </w:numPr>
        <w:jc w:val="both"/>
        <w:rPr>
          <w:rFonts w:ascii="Times New Roman" w:hAnsi="Times New Roman" w:cs="Times New Roman"/>
          <w:sz w:val="24"/>
          <w:szCs w:val="24"/>
        </w:rPr>
      </w:pPr>
      <w:r>
        <w:rPr>
          <w:rFonts w:ascii="Times New Roman" w:hAnsi="Times New Roman" w:cs="Times New Roman"/>
          <w:b/>
          <w:color w:val="002060"/>
          <w:sz w:val="24"/>
          <w:szCs w:val="24"/>
        </w:rPr>
        <w:lastRenderedPageBreak/>
        <w:t xml:space="preserve">Język angielski: </w:t>
      </w:r>
      <w:r w:rsidR="00865E60">
        <w:rPr>
          <w:rFonts w:ascii="Times New Roman" w:hAnsi="Times New Roman" w:cs="Times New Roman"/>
          <w:sz w:val="24"/>
          <w:szCs w:val="24"/>
        </w:rPr>
        <w:t xml:space="preserve">łączny wynik klas IV to 18 pkt.(69%),. Uczniowie dobrze opanowali słownictwo z zakresu: części ciała, nazwy zwierząt, kolory, nazwy pokarmów. Często stosują niewłaściwy zapis fonetyczny. </w:t>
      </w:r>
      <w:r w:rsidR="00C302FD">
        <w:rPr>
          <w:rFonts w:ascii="Times New Roman" w:hAnsi="Times New Roman" w:cs="Times New Roman"/>
          <w:sz w:val="24"/>
          <w:szCs w:val="24"/>
        </w:rPr>
        <w:t>Test diagnostyczny dotyczył także odsłuchu i ta część testu wypadła najgorzej.</w:t>
      </w:r>
    </w:p>
    <w:p w:rsidR="00865E60" w:rsidRDefault="00865E60" w:rsidP="00E60328">
      <w:pPr>
        <w:pStyle w:val="Akapitzlist"/>
        <w:numPr>
          <w:ilvl w:val="0"/>
          <w:numId w:val="18"/>
        </w:numPr>
        <w:jc w:val="both"/>
        <w:rPr>
          <w:rFonts w:ascii="Times New Roman" w:hAnsi="Times New Roman" w:cs="Times New Roman"/>
          <w:sz w:val="24"/>
          <w:szCs w:val="24"/>
        </w:rPr>
      </w:pPr>
      <w:r>
        <w:rPr>
          <w:rFonts w:ascii="Times New Roman" w:hAnsi="Times New Roman" w:cs="Times New Roman"/>
          <w:b/>
          <w:color w:val="002060"/>
          <w:sz w:val="24"/>
          <w:szCs w:val="24"/>
        </w:rPr>
        <w:t>Matematyka:</w:t>
      </w:r>
      <w:r>
        <w:rPr>
          <w:rFonts w:ascii="Times New Roman" w:hAnsi="Times New Roman" w:cs="Times New Roman"/>
          <w:sz w:val="24"/>
          <w:szCs w:val="24"/>
        </w:rPr>
        <w:t xml:space="preserve"> przeprowadzono diagnozę wstępną opracowaną przez wydawnictwo GWO. Uczniowie uzyskali następujący wynik procen</w:t>
      </w:r>
      <w:r w:rsidR="00C302FD">
        <w:rPr>
          <w:rFonts w:ascii="Times New Roman" w:hAnsi="Times New Roman" w:cs="Times New Roman"/>
          <w:sz w:val="24"/>
          <w:szCs w:val="24"/>
        </w:rPr>
        <w:t>towy – 75</w:t>
      </w:r>
      <w:r w:rsidR="00722FC4">
        <w:rPr>
          <w:rFonts w:ascii="Times New Roman" w:hAnsi="Times New Roman" w:cs="Times New Roman"/>
          <w:sz w:val="24"/>
          <w:szCs w:val="24"/>
        </w:rPr>
        <w:t>% (wyni</w:t>
      </w:r>
      <w:r w:rsidR="00C302FD">
        <w:rPr>
          <w:rFonts w:ascii="Times New Roman" w:hAnsi="Times New Roman" w:cs="Times New Roman"/>
          <w:sz w:val="24"/>
          <w:szCs w:val="24"/>
        </w:rPr>
        <w:t>k w Polsce 66</w:t>
      </w:r>
      <w:r w:rsidR="00722FC4">
        <w:rPr>
          <w:rFonts w:ascii="Times New Roman" w:hAnsi="Times New Roman" w:cs="Times New Roman"/>
          <w:sz w:val="24"/>
          <w:szCs w:val="24"/>
        </w:rPr>
        <w:t>%)</w:t>
      </w:r>
      <w:r>
        <w:rPr>
          <w:rFonts w:ascii="Times New Roman" w:hAnsi="Times New Roman" w:cs="Times New Roman"/>
          <w:sz w:val="24"/>
          <w:szCs w:val="24"/>
        </w:rPr>
        <w:t>. Wyniki poszczególnych umiejęt</w:t>
      </w:r>
      <w:r w:rsidR="00722FC4">
        <w:rPr>
          <w:rFonts w:ascii="Times New Roman" w:hAnsi="Times New Roman" w:cs="Times New Roman"/>
          <w:sz w:val="24"/>
          <w:szCs w:val="24"/>
        </w:rPr>
        <w:t>ności: sprawność rachunkowa – 71</w:t>
      </w:r>
      <w:r>
        <w:rPr>
          <w:rFonts w:ascii="Times New Roman" w:hAnsi="Times New Roman" w:cs="Times New Roman"/>
          <w:sz w:val="24"/>
          <w:szCs w:val="24"/>
        </w:rPr>
        <w:t>%, wykorzyst</w:t>
      </w:r>
      <w:r w:rsidR="00722FC4">
        <w:rPr>
          <w:rFonts w:ascii="Times New Roman" w:hAnsi="Times New Roman" w:cs="Times New Roman"/>
          <w:sz w:val="24"/>
          <w:szCs w:val="24"/>
        </w:rPr>
        <w:t>anie i tworzenie informacji – 57</w:t>
      </w:r>
      <w:r>
        <w:rPr>
          <w:rFonts w:ascii="Times New Roman" w:hAnsi="Times New Roman" w:cs="Times New Roman"/>
          <w:sz w:val="24"/>
          <w:szCs w:val="24"/>
        </w:rPr>
        <w:t xml:space="preserve">%, wykorzystanie i </w:t>
      </w:r>
      <w:r w:rsidR="00722FC4">
        <w:rPr>
          <w:rFonts w:ascii="Times New Roman" w:hAnsi="Times New Roman" w:cs="Times New Roman"/>
          <w:sz w:val="24"/>
          <w:szCs w:val="24"/>
        </w:rPr>
        <w:t>interpretowanie reprezentacji 86%, rozumowanie i argumentacja 4</w:t>
      </w:r>
      <w:r>
        <w:rPr>
          <w:rFonts w:ascii="Times New Roman" w:hAnsi="Times New Roman" w:cs="Times New Roman"/>
          <w:sz w:val="24"/>
          <w:szCs w:val="24"/>
        </w:rPr>
        <w:t>3%.</w:t>
      </w:r>
      <w:r w:rsidR="00F306EB">
        <w:rPr>
          <w:rFonts w:ascii="Times New Roman" w:hAnsi="Times New Roman" w:cs="Times New Roman"/>
          <w:sz w:val="24"/>
          <w:szCs w:val="24"/>
        </w:rPr>
        <w:t xml:space="preserve"> </w:t>
      </w:r>
    </w:p>
    <w:p w:rsidR="00F306EB" w:rsidRDefault="00F306EB" w:rsidP="00E60328">
      <w:pPr>
        <w:pStyle w:val="Akapitzlist"/>
        <w:numPr>
          <w:ilvl w:val="0"/>
          <w:numId w:val="18"/>
        </w:numPr>
        <w:jc w:val="both"/>
        <w:rPr>
          <w:rFonts w:ascii="Times New Roman" w:hAnsi="Times New Roman" w:cs="Times New Roman"/>
          <w:sz w:val="24"/>
          <w:szCs w:val="24"/>
        </w:rPr>
      </w:pPr>
      <w:r>
        <w:rPr>
          <w:rFonts w:ascii="Times New Roman" w:hAnsi="Times New Roman" w:cs="Times New Roman"/>
          <w:b/>
          <w:color w:val="002060"/>
          <w:sz w:val="24"/>
          <w:szCs w:val="24"/>
        </w:rPr>
        <w:t>Język polski:</w:t>
      </w:r>
      <w:r>
        <w:rPr>
          <w:rFonts w:ascii="Times New Roman" w:hAnsi="Times New Roman" w:cs="Times New Roman"/>
          <w:sz w:val="24"/>
          <w:szCs w:val="24"/>
        </w:rPr>
        <w:t xml:space="preserve"> Średnia liczba punktów zdobytych przez uczniów wynosi </w:t>
      </w:r>
      <w:r w:rsidR="00C302FD">
        <w:rPr>
          <w:rFonts w:ascii="Times New Roman" w:hAnsi="Times New Roman" w:cs="Times New Roman"/>
          <w:sz w:val="24"/>
          <w:szCs w:val="24"/>
        </w:rPr>
        <w:t>60%</w:t>
      </w:r>
      <w:r>
        <w:rPr>
          <w:rFonts w:ascii="Times New Roman" w:hAnsi="Times New Roman" w:cs="Times New Roman"/>
          <w:sz w:val="24"/>
          <w:szCs w:val="24"/>
        </w:rPr>
        <w:t xml:space="preserve">. Uczniowie: potrafią wyszukać informacje w teście, znają formy użytkowe, czytają i rozumieją teksty przeznaczone dla dzieci. Mają trudności z rozpoznawaniem części mowy, tworzeniem dłuższej wypowiedzi pisemnej, stosowaniem poprawnych form gramatycznych. Brak dbałości o staranność zapisu. </w:t>
      </w:r>
      <w:r w:rsidR="00C302FD">
        <w:rPr>
          <w:rFonts w:ascii="Times New Roman" w:hAnsi="Times New Roman" w:cs="Times New Roman"/>
          <w:sz w:val="24"/>
          <w:szCs w:val="24"/>
        </w:rPr>
        <w:t xml:space="preserve">Ogromną </w:t>
      </w:r>
      <w:proofErr w:type="spellStart"/>
      <w:r w:rsidR="00C302FD">
        <w:rPr>
          <w:rFonts w:ascii="Times New Roman" w:hAnsi="Times New Roman" w:cs="Times New Roman"/>
          <w:sz w:val="24"/>
          <w:szCs w:val="24"/>
        </w:rPr>
        <w:t>trudnośc</w:t>
      </w:r>
      <w:proofErr w:type="spellEnd"/>
      <w:r w:rsidR="00C302FD">
        <w:rPr>
          <w:rFonts w:ascii="Times New Roman" w:hAnsi="Times New Roman" w:cs="Times New Roman"/>
          <w:sz w:val="24"/>
          <w:szCs w:val="24"/>
        </w:rPr>
        <w:t xml:space="preserve"> sprawiły dzieciom ortografia i interpunkcja. </w:t>
      </w:r>
    </w:p>
    <w:p w:rsidR="00063DF4" w:rsidRPr="00C302FD" w:rsidRDefault="008C632A" w:rsidP="00E60328">
      <w:pPr>
        <w:pStyle w:val="Akapitzlist"/>
        <w:numPr>
          <w:ilvl w:val="0"/>
          <w:numId w:val="18"/>
        </w:numPr>
        <w:jc w:val="both"/>
        <w:rPr>
          <w:rFonts w:ascii="Times New Roman" w:hAnsi="Times New Roman" w:cs="Times New Roman"/>
          <w:sz w:val="24"/>
          <w:szCs w:val="24"/>
        </w:rPr>
      </w:pPr>
      <w:r w:rsidRPr="00C302FD">
        <w:rPr>
          <w:rFonts w:ascii="Times New Roman" w:hAnsi="Times New Roman" w:cs="Times New Roman"/>
          <w:b/>
          <w:color w:val="002060"/>
          <w:sz w:val="24"/>
          <w:szCs w:val="24"/>
        </w:rPr>
        <w:t>Diagnoza sprawności fizycznej:</w:t>
      </w:r>
      <w:r w:rsidRPr="00C302FD">
        <w:rPr>
          <w:rFonts w:ascii="Times New Roman" w:hAnsi="Times New Roman" w:cs="Times New Roman"/>
          <w:sz w:val="24"/>
          <w:szCs w:val="24"/>
        </w:rPr>
        <w:t xml:space="preserve"> Badane były następujące cechy motoryczne: szybkość, siła mięśni brzucha, gibkość, siła mięśni nóg.</w:t>
      </w:r>
      <w:r w:rsidR="00C302FD" w:rsidRPr="00C302FD">
        <w:rPr>
          <w:rFonts w:ascii="Times New Roman" w:hAnsi="Times New Roman" w:cs="Times New Roman"/>
          <w:sz w:val="24"/>
          <w:szCs w:val="24"/>
        </w:rPr>
        <w:t xml:space="preserve"> Ogólna sprawnoś</w:t>
      </w:r>
      <w:r w:rsidR="00C302FD">
        <w:rPr>
          <w:rFonts w:ascii="Times New Roman" w:hAnsi="Times New Roman" w:cs="Times New Roman"/>
          <w:sz w:val="24"/>
          <w:szCs w:val="24"/>
        </w:rPr>
        <w:t xml:space="preserve">ć </w:t>
      </w:r>
      <w:r w:rsidR="00C302FD" w:rsidRPr="00C302FD">
        <w:rPr>
          <w:rFonts w:ascii="Times New Roman" w:hAnsi="Times New Roman" w:cs="Times New Roman"/>
          <w:sz w:val="24"/>
          <w:szCs w:val="24"/>
        </w:rPr>
        <w:t xml:space="preserve"> fizyczna zadowalająca. </w:t>
      </w:r>
      <w:r w:rsidR="00C302FD" w:rsidRPr="00C302FD">
        <w:rPr>
          <w:rFonts w:ascii="Times New Roman" w:hAnsi="Times New Roman" w:cs="Times New Roman"/>
          <w:b/>
          <w:color w:val="002060"/>
          <w:sz w:val="24"/>
          <w:szCs w:val="24"/>
        </w:rPr>
        <w:t xml:space="preserve"> </w:t>
      </w:r>
    </w:p>
    <w:p w:rsidR="00B25F90" w:rsidRPr="00B25F90" w:rsidRDefault="00B25F90" w:rsidP="00B25F90">
      <w:pPr>
        <w:ind w:left="45"/>
        <w:jc w:val="both"/>
        <w:rPr>
          <w:rFonts w:ascii="Times New Roman" w:hAnsi="Times New Roman" w:cs="Times New Roman"/>
          <w:sz w:val="24"/>
          <w:szCs w:val="24"/>
        </w:rPr>
      </w:pPr>
    </w:p>
    <w:p w:rsidR="00663F1E" w:rsidRDefault="000868D0" w:rsidP="00663F1E">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1.6</w:t>
      </w:r>
      <w:r w:rsidR="00EE3172">
        <w:rPr>
          <w:rFonts w:ascii="Times New Roman" w:hAnsi="Times New Roman" w:cs="Times New Roman"/>
          <w:b/>
          <w:color w:val="002060"/>
          <w:sz w:val="24"/>
          <w:szCs w:val="24"/>
        </w:rPr>
        <w:t xml:space="preserve">. </w:t>
      </w:r>
      <w:r w:rsidR="004066BA">
        <w:rPr>
          <w:rFonts w:ascii="Times New Roman" w:hAnsi="Times New Roman" w:cs="Times New Roman"/>
          <w:b/>
          <w:color w:val="002060"/>
          <w:sz w:val="24"/>
          <w:szCs w:val="24"/>
        </w:rPr>
        <w:t>Innowacja „</w:t>
      </w:r>
      <w:r w:rsidR="004066BA">
        <w:rPr>
          <w:rFonts w:ascii="Times New Roman" w:hAnsi="Times New Roman" w:cs="Times New Roman"/>
          <w:b/>
          <w:i/>
          <w:color w:val="002060"/>
          <w:sz w:val="24"/>
          <w:szCs w:val="24"/>
        </w:rPr>
        <w:t>Piłka siatkowa – wychowanie przez sport”</w:t>
      </w:r>
      <w:r w:rsidR="004066BA">
        <w:rPr>
          <w:rFonts w:ascii="Times New Roman" w:hAnsi="Times New Roman" w:cs="Times New Roman"/>
          <w:b/>
          <w:color w:val="002060"/>
          <w:sz w:val="24"/>
          <w:szCs w:val="24"/>
        </w:rPr>
        <w:t xml:space="preserve"> (autor: mgr Dawid </w:t>
      </w:r>
      <w:proofErr w:type="spellStart"/>
      <w:r w:rsidR="004066BA">
        <w:rPr>
          <w:rFonts w:ascii="Times New Roman" w:hAnsi="Times New Roman" w:cs="Times New Roman"/>
          <w:b/>
          <w:color w:val="002060"/>
          <w:sz w:val="24"/>
          <w:szCs w:val="24"/>
        </w:rPr>
        <w:t>Gawrecki</w:t>
      </w:r>
      <w:proofErr w:type="spellEnd"/>
      <w:r w:rsidR="00FE0305">
        <w:rPr>
          <w:rFonts w:ascii="Times New Roman" w:hAnsi="Times New Roman" w:cs="Times New Roman"/>
          <w:b/>
          <w:color w:val="002060"/>
          <w:sz w:val="24"/>
          <w:szCs w:val="24"/>
        </w:rPr>
        <w:t>)</w:t>
      </w:r>
    </w:p>
    <w:p w:rsidR="004E4C45" w:rsidRDefault="00C302FD" w:rsidP="00663F1E">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a) trzeci</w:t>
      </w:r>
      <w:r w:rsidR="004E4C45">
        <w:rPr>
          <w:rFonts w:ascii="Times New Roman" w:hAnsi="Times New Roman" w:cs="Times New Roman"/>
          <w:b/>
          <w:color w:val="002060"/>
          <w:sz w:val="24"/>
          <w:szCs w:val="24"/>
        </w:rPr>
        <w:t xml:space="preserve"> rok innowacji – klasa V</w:t>
      </w:r>
      <w:r>
        <w:rPr>
          <w:rFonts w:ascii="Times New Roman" w:hAnsi="Times New Roman" w:cs="Times New Roman"/>
          <w:b/>
          <w:color w:val="002060"/>
          <w:sz w:val="24"/>
          <w:szCs w:val="24"/>
        </w:rPr>
        <w:t>I</w:t>
      </w:r>
      <w:r w:rsidR="004E4C45">
        <w:rPr>
          <w:rFonts w:ascii="Times New Roman" w:hAnsi="Times New Roman" w:cs="Times New Roman"/>
          <w:b/>
          <w:color w:val="002060"/>
          <w:sz w:val="24"/>
          <w:szCs w:val="24"/>
        </w:rPr>
        <w:t>A</w:t>
      </w:r>
    </w:p>
    <w:p w:rsidR="004066BA" w:rsidRDefault="004066BA" w:rsidP="00663F1E">
      <w:pPr>
        <w:jc w:val="both"/>
        <w:rPr>
          <w:rFonts w:ascii="Times New Roman" w:hAnsi="Times New Roman" w:cs="Times New Roman"/>
          <w:sz w:val="24"/>
          <w:szCs w:val="24"/>
        </w:rPr>
      </w:pPr>
      <w:r>
        <w:rPr>
          <w:rFonts w:ascii="Times New Roman" w:hAnsi="Times New Roman" w:cs="Times New Roman"/>
          <w:sz w:val="24"/>
          <w:szCs w:val="24"/>
        </w:rPr>
        <w:t>Lekcje wychowania fizycznego w klasie V</w:t>
      </w:r>
      <w:r w:rsidR="00C302FD">
        <w:rPr>
          <w:rFonts w:ascii="Times New Roman" w:hAnsi="Times New Roman" w:cs="Times New Roman"/>
          <w:sz w:val="24"/>
          <w:szCs w:val="24"/>
        </w:rPr>
        <w:t>I</w:t>
      </w:r>
      <w:r w:rsidR="004E4C45">
        <w:rPr>
          <w:rFonts w:ascii="Times New Roman" w:hAnsi="Times New Roman" w:cs="Times New Roman"/>
          <w:sz w:val="24"/>
          <w:szCs w:val="24"/>
        </w:rPr>
        <w:t>A</w:t>
      </w:r>
      <w:r>
        <w:rPr>
          <w:rFonts w:ascii="Times New Roman" w:hAnsi="Times New Roman" w:cs="Times New Roman"/>
          <w:sz w:val="24"/>
          <w:szCs w:val="24"/>
        </w:rPr>
        <w:t xml:space="preserve">, w wymiarze 6 godzin są prowadzone w systemie klasowo-lekcyjnym. Realizowany jest autorski program nauczania </w:t>
      </w:r>
      <w:r>
        <w:rPr>
          <w:rFonts w:ascii="Times New Roman" w:hAnsi="Times New Roman" w:cs="Times New Roman"/>
          <w:i/>
          <w:sz w:val="24"/>
          <w:szCs w:val="24"/>
        </w:rPr>
        <w:t>„Piłka siatkowa – gra z pasją”.</w:t>
      </w:r>
      <w:r>
        <w:rPr>
          <w:rFonts w:ascii="Times New Roman" w:hAnsi="Times New Roman" w:cs="Times New Roman"/>
          <w:sz w:val="24"/>
          <w:szCs w:val="24"/>
        </w:rPr>
        <w:t xml:space="preserve"> Ogólne założenia innowacji, takie jak:</w:t>
      </w:r>
    </w:p>
    <w:p w:rsidR="004066BA" w:rsidRDefault="004066BA" w:rsidP="00E6032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Udział w aktywności fizycznej ukierunkowanej na zdrowie, sport, wypoczynek;</w:t>
      </w:r>
    </w:p>
    <w:p w:rsidR="004066BA" w:rsidRDefault="004066BA" w:rsidP="00E6032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Stosowanie zasad bezpieczeństwa podczas aktywności fizycznej;</w:t>
      </w:r>
    </w:p>
    <w:p w:rsidR="004066BA" w:rsidRDefault="004066BA" w:rsidP="00E6032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Poznanie własnego rozwoju fizycznego i sprawności fizycznej oraz praktykowanie zachowań prozdrowotnych;</w:t>
      </w:r>
    </w:p>
    <w:p w:rsidR="004066BA" w:rsidRDefault="004066BA" w:rsidP="004066BA">
      <w:pPr>
        <w:jc w:val="both"/>
        <w:rPr>
          <w:rFonts w:ascii="Times New Roman" w:hAnsi="Times New Roman" w:cs="Times New Roman"/>
          <w:sz w:val="24"/>
          <w:szCs w:val="24"/>
        </w:rPr>
      </w:pPr>
      <w:r>
        <w:rPr>
          <w:rFonts w:ascii="Times New Roman" w:hAnsi="Times New Roman" w:cs="Times New Roman"/>
          <w:sz w:val="24"/>
          <w:szCs w:val="24"/>
        </w:rPr>
        <w:t>Zostały wdrożone w proces edukacyjny</w:t>
      </w:r>
      <w:r w:rsidR="00BF2D0F">
        <w:rPr>
          <w:rFonts w:ascii="Times New Roman" w:hAnsi="Times New Roman" w:cs="Times New Roman"/>
          <w:sz w:val="24"/>
          <w:szCs w:val="24"/>
        </w:rPr>
        <w:t xml:space="preserve"> a pozytywne efekty tych działań widoczne są w postawie uczniów. O chętnym udziale w aktywności fizycznej świadczy wysoka frekwencja na lekcjach </w:t>
      </w:r>
      <w:proofErr w:type="spellStart"/>
      <w:r w:rsidR="00BF2D0F">
        <w:rPr>
          <w:rFonts w:ascii="Times New Roman" w:hAnsi="Times New Roman" w:cs="Times New Roman"/>
          <w:sz w:val="24"/>
          <w:szCs w:val="24"/>
        </w:rPr>
        <w:t>w-f</w:t>
      </w:r>
      <w:proofErr w:type="spellEnd"/>
      <w:r w:rsidR="00BF2D0F">
        <w:rPr>
          <w:rFonts w:ascii="Times New Roman" w:hAnsi="Times New Roman" w:cs="Times New Roman"/>
          <w:sz w:val="24"/>
          <w:szCs w:val="24"/>
        </w:rPr>
        <w:t xml:space="preserve">  (dbałość o właściwy strój sportowy), aktywny udział w lekcjach, pełne zaangażowanie w pracę na wszy</w:t>
      </w:r>
      <w:r w:rsidR="00F85C7D">
        <w:rPr>
          <w:rFonts w:ascii="Times New Roman" w:hAnsi="Times New Roman" w:cs="Times New Roman"/>
          <w:sz w:val="24"/>
          <w:szCs w:val="24"/>
        </w:rPr>
        <w:t xml:space="preserve">stkich zajęcia. </w:t>
      </w:r>
      <w:r w:rsidR="00871153">
        <w:rPr>
          <w:rFonts w:ascii="Times New Roman" w:hAnsi="Times New Roman" w:cs="Times New Roman"/>
          <w:sz w:val="24"/>
          <w:szCs w:val="24"/>
        </w:rPr>
        <w:t>Uczniowie osiągnęli</w:t>
      </w:r>
      <w:r w:rsidR="00BF2D0F">
        <w:rPr>
          <w:rFonts w:ascii="Times New Roman" w:hAnsi="Times New Roman" w:cs="Times New Roman"/>
          <w:sz w:val="24"/>
          <w:szCs w:val="24"/>
        </w:rPr>
        <w:t xml:space="preserve"> następujące umiejętności techniczne: odbicia piłki oburącz i zagrywkę piłki sposobem górnym </w:t>
      </w:r>
      <w:r w:rsidR="00BF2D0F">
        <w:rPr>
          <w:rFonts w:ascii="Times New Roman" w:hAnsi="Times New Roman" w:cs="Times New Roman"/>
          <w:sz w:val="24"/>
          <w:szCs w:val="24"/>
        </w:rPr>
        <w:lastRenderedPageBreak/>
        <w:t>i dolnym. Wprowadzono również element gry szkolnej, w celu doskonalenia techniki oraz nauczenia taktyki gry</w:t>
      </w:r>
      <w:r w:rsidR="004E4C45">
        <w:rPr>
          <w:rFonts w:ascii="Times New Roman" w:hAnsi="Times New Roman" w:cs="Times New Roman"/>
          <w:sz w:val="24"/>
          <w:szCs w:val="24"/>
        </w:rPr>
        <w:t>. Nauczyciel planuje zorganizowanie mistrzostw szkoły w piłce siatkowej dziewcząt i chłopców oraz kolejny wyjazd na mecz ligi siatkówki.</w:t>
      </w:r>
    </w:p>
    <w:p w:rsidR="004E4C45" w:rsidRDefault="00C302FD" w:rsidP="004066BA">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b) drugi rok innowacji – klasa V (jedna grupa uczniów)</w:t>
      </w:r>
    </w:p>
    <w:p w:rsidR="004E4C45" w:rsidRDefault="004E4C45" w:rsidP="004E4C45">
      <w:pPr>
        <w:jc w:val="both"/>
        <w:rPr>
          <w:rFonts w:ascii="Times New Roman" w:hAnsi="Times New Roman" w:cs="Times New Roman"/>
          <w:sz w:val="24"/>
          <w:szCs w:val="24"/>
        </w:rPr>
      </w:pPr>
      <w:r>
        <w:rPr>
          <w:rFonts w:ascii="Times New Roman" w:hAnsi="Times New Roman" w:cs="Times New Roman"/>
          <w:sz w:val="24"/>
          <w:szCs w:val="24"/>
        </w:rPr>
        <w:t>Lekcje w</w:t>
      </w:r>
      <w:r w:rsidR="00045D46">
        <w:rPr>
          <w:rFonts w:ascii="Times New Roman" w:hAnsi="Times New Roman" w:cs="Times New Roman"/>
          <w:sz w:val="24"/>
          <w:szCs w:val="24"/>
        </w:rPr>
        <w:t>ychowania fizycznego w klasie V odbywają się z podziałem na grupy</w:t>
      </w:r>
      <w:r>
        <w:rPr>
          <w:rFonts w:ascii="Times New Roman" w:hAnsi="Times New Roman" w:cs="Times New Roman"/>
          <w:sz w:val="24"/>
          <w:szCs w:val="24"/>
        </w:rPr>
        <w:t xml:space="preserve">, </w:t>
      </w:r>
      <w:r w:rsidR="00045D46">
        <w:rPr>
          <w:rFonts w:ascii="Times New Roman" w:hAnsi="Times New Roman" w:cs="Times New Roman"/>
          <w:sz w:val="24"/>
          <w:szCs w:val="24"/>
        </w:rPr>
        <w:t xml:space="preserve"> Grupa z innowacją ma </w:t>
      </w:r>
      <w:r>
        <w:rPr>
          <w:rFonts w:ascii="Times New Roman" w:hAnsi="Times New Roman" w:cs="Times New Roman"/>
          <w:sz w:val="24"/>
          <w:szCs w:val="24"/>
        </w:rPr>
        <w:t xml:space="preserve">6 godzin </w:t>
      </w:r>
      <w:r w:rsidR="00045D46">
        <w:rPr>
          <w:rFonts w:ascii="Times New Roman" w:hAnsi="Times New Roman" w:cs="Times New Roman"/>
          <w:sz w:val="24"/>
          <w:szCs w:val="24"/>
        </w:rPr>
        <w:t xml:space="preserve">wychowania fizycznego, które </w:t>
      </w:r>
      <w:r>
        <w:rPr>
          <w:rFonts w:ascii="Times New Roman" w:hAnsi="Times New Roman" w:cs="Times New Roman"/>
          <w:sz w:val="24"/>
          <w:szCs w:val="24"/>
        </w:rPr>
        <w:t xml:space="preserve">są prowadzone w systemie klasowo-lekcyjnym. Realizowany jest autorski program nauczania </w:t>
      </w:r>
      <w:r>
        <w:rPr>
          <w:rFonts w:ascii="Times New Roman" w:hAnsi="Times New Roman" w:cs="Times New Roman"/>
          <w:i/>
          <w:sz w:val="24"/>
          <w:szCs w:val="24"/>
        </w:rPr>
        <w:t>„Piłka siatkowa – gra z pasją”.</w:t>
      </w:r>
      <w:r>
        <w:rPr>
          <w:rFonts w:ascii="Times New Roman" w:hAnsi="Times New Roman" w:cs="Times New Roman"/>
          <w:sz w:val="24"/>
          <w:szCs w:val="24"/>
        </w:rPr>
        <w:t xml:space="preserve"> Ogólne założenia innowacji, takie jak:</w:t>
      </w:r>
    </w:p>
    <w:p w:rsidR="004E4C45" w:rsidRDefault="004E4C45" w:rsidP="00E6032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Udział w aktywności fizycznej ukierunkowanej na zdrowie, sport, wypoczynek;</w:t>
      </w:r>
    </w:p>
    <w:p w:rsidR="004E4C45" w:rsidRDefault="004E4C45" w:rsidP="00E6032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Stosowanie zasad bezpieczeństwa podczas aktywności fizycznej;</w:t>
      </w:r>
    </w:p>
    <w:p w:rsidR="004E4C45" w:rsidRDefault="004E4C45" w:rsidP="00E6032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Poznanie własnego rozwoju fizycznego i sprawności fizycznej oraz praktykowanie zachowań prozdrowotnych;</w:t>
      </w:r>
    </w:p>
    <w:p w:rsidR="004E4C45" w:rsidRDefault="004E4C45" w:rsidP="004E4C45">
      <w:pPr>
        <w:jc w:val="both"/>
        <w:rPr>
          <w:rFonts w:ascii="Times New Roman" w:hAnsi="Times New Roman" w:cs="Times New Roman"/>
          <w:sz w:val="24"/>
          <w:szCs w:val="24"/>
        </w:rPr>
      </w:pPr>
      <w:r>
        <w:rPr>
          <w:rFonts w:ascii="Times New Roman" w:hAnsi="Times New Roman" w:cs="Times New Roman"/>
          <w:sz w:val="24"/>
          <w:szCs w:val="24"/>
        </w:rPr>
        <w:t xml:space="preserve">Zostały wdrożone w proces edukacyjny a pozytywne efekty tych działań widoczne są w postawie uczniów. O chętnym udziale w aktywności fizycznej świadczy wysoka frekwencja na lekcjach </w:t>
      </w:r>
      <w:proofErr w:type="spellStart"/>
      <w:r>
        <w:rPr>
          <w:rFonts w:ascii="Times New Roman" w:hAnsi="Times New Roman" w:cs="Times New Roman"/>
          <w:sz w:val="24"/>
          <w:szCs w:val="24"/>
        </w:rPr>
        <w:t>w-f</w:t>
      </w:r>
      <w:proofErr w:type="spellEnd"/>
      <w:r>
        <w:rPr>
          <w:rFonts w:ascii="Times New Roman" w:hAnsi="Times New Roman" w:cs="Times New Roman"/>
          <w:sz w:val="24"/>
          <w:szCs w:val="24"/>
        </w:rPr>
        <w:t xml:space="preserve">  (dbałość o właściwy strój sportowy), aktywny udział w lekcjach, pełne zaangażowanie w pracę na wszystkich zajęciach. </w:t>
      </w:r>
    </w:p>
    <w:p w:rsidR="004E4C45" w:rsidRDefault="004E4C45" w:rsidP="004E4C45">
      <w:pPr>
        <w:jc w:val="both"/>
        <w:rPr>
          <w:rFonts w:ascii="Times New Roman" w:hAnsi="Times New Roman" w:cs="Times New Roman"/>
          <w:sz w:val="24"/>
          <w:szCs w:val="24"/>
        </w:rPr>
      </w:pPr>
      <w:r>
        <w:rPr>
          <w:rFonts w:ascii="Times New Roman" w:hAnsi="Times New Roman" w:cs="Times New Roman"/>
          <w:sz w:val="24"/>
          <w:szCs w:val="24"/>
        </w:rPr>
        <w:t>Z zaplanowanych na I etap szkolenia umiejętności technicznych uczniowie poznali technikę odbić piłki sposobem oburącz górnym i dolnym oraz zagrywkę piłki sposobem górnym i dolnym. Wprowadzono element gry szkolnej, w celu doskonalenia techniki oraz nauczenia taktyki gry.</w:t>
      </w:r>
    </w:p>
    <w:p w:rsidR="004E4C45" w:rsidRDefault="004E4C45" w:rsidP="004E4C45">
      <w:pPr>
        <w:jc w:val="both"/>
        <w:rPr>
          <w:rFonts w:ascii="Times New Roman" w:hAnsi="Times New Roman" w:cs="Times New Roman"/>
          <w:b/>
          <w:color w:val="002060"/>
          <w:sz w:val="24"/>
          <w:szCs w:val="24"/>
        </w:rPr>
      </w:pPr>
      <w:r>
        <w:rPr>
          <w:rFonts w:ascii="Times New Roman" w:hAnsi="Times New Roman" w:cs="Times New Roman"/>
          <w:b/>
          <w:sz w:val="24"/>
          <w:szCs w:val="24"/>
        </w:rPr>
        <w:t>Wyniki przeprowadzonej wśród uczniów ankiety potwierdzają chętny i świadomy udział dzieci w zajęciach wychowania fizycznego</w:t>
      </w:r>
      <w:r w:rsidR="00233224">
        <w:rPr>
          <w:rFonts w:ascii="Times New Roman" w:hAnsi="Times New Roman" w:cs="Times New Roman"/>
          <w:b/>
          <w:sz w:val="24"/>
          <w:szCs w:val="24"/>
        </w:rPr>
        <w:t xml:space="preserve">. Pozytywnie został odebrany wymiar godzin lekcji </w:t>
      </w:r>
      <w:proofErr w:type="spellStart"/>
      <w:r w:rsidR="00233224">
        <w:rPr>
          <w:rFonts w:ascii="Times New Roman" w:hAnsi="Times New Roman" w:cs="Times New Roman"/>
          <w:b/>
          <w:sz w:val="24"/>
          <w:szCs w:val="24"/>
        </w:rPr>
        <w:t>w-f</w:t>
      </w:r>
      <w:proofErr w:type="spellEnd"/>
      <w:r w:rsidR="00233224">
        <w:rPr>
          <w:rFonts w:ascii="Times New Roman" w:hAnsi="Times New Roman" w:cs="Times New Roman"/>
          <w:b/>
          <w:sz w:val="24"/>
          <w:szCs w:val="24"/>
        </w:rPr>
        <w:t xml:space="preserve"> w tygodniu oraz atrakcyjność zajęć. Rodzice zwracają uwagę aby w planie lekcji  wychowanie fizyczne umieszczać na ostatnich godzinach lekcyjnych.</w:t>
      </w:r>
      <w:r>
        <w:rPr>
          <w:rFonts w:ascii="Times New Roman" w:hAnsi="Times New Roman" w:cs="Times New Roman"/>
          <w:sz w:val="24"/>
          <w:szCs w:val="24"/>
        </w:rPr>
        <w:t xml:space="preserve"> </w:t>
      </w:r>
    </w:p>
    <w:p w:rsidR="004E4C45" w:rsidRPr="004066BA" w:rsidRDefault="004E4C45" w:rsidP="004066BA">
      <w:pPr>
        <w:jc w:val="both"/>
        <w:rPr>
          <w:rFonts w:ascii="Times New Roman" w:hAnsi="Times New Roman" w:cs="Times New Roman"/>
          <w:sz w:val="24"/>
          <w:szCs w:val="24"/>
        </w:rPr>
      </w:pPr>
    </w:p>
    <w:p w:rsidR="00F22AEF" w:rsidRDefault="000868D0" w:rsidP="005B7433">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1.7</w:t>
      </w:r>
      <w:r w:rsidR="005763AE">
        <w:rPr>
          <w:rFonts w:ascii="Times New Roman" w:hAnsi="Times New Roman" w:cs="Times New Roman"/>
          <w:b/>
          <w:color w:val="002060"/>
          <w:sz w:val="24"/>
          <w:szCs w:val="24"/>
        </w:rPr>
        <w:t>. Zakończenie</w:t>
      </w:r>
      <w:r w:rsidR="00244D82">
        <w:rPr>
          <w:rFonts w:ascii="Times New Roman" w:hAnsi="Times New Roman" w:cs="Times New Roman"/>
          <w:b/>
          <w:color w:val="002060"/>
          <w:sz w:val="24"/>
          <w:szCs w:val="24"/>
        </w:rPr>
        <w:t xml:space="preserve"> innowacji z języka polskiego „</w:t>
      </w:r>
      <w:r w:rsidR="00244D82">
        <w:rPr>
          <w:rFonts w:ascii="Times New Roman" w:hAnsi="Times New Roman" w:cs="Times New Roman"/>
          <w:b/>
          <w:i/>
          <w:color w:val="002060"/>
          <w:sz w:val="24"/>
          <w:szCs w:val="24"/>
        </w:rPr>
        <w:t xml:space="preserve">Techniki </w:t>
      </w:r>
      <w:r w:rsidR="008615F8">
        <w:rPr>
          <w:rFonts w:ascii="Times New Roman" w:hAnsi="Times New Roman" w:cs="Times New Roman"/>
          <w:b/>
          <w:i/>
          <w:color w:val="002060"/>
          <w:sz w:val="24"/>
          <w:szCs w:val="24"/>
        </w:rPr>
        <w:t xml:space="preserve">Celestyna </w:t>
      </w:r>
      <w:proofErr w:type="spellStart"/>
      <w:r w:rsidR="008615F8">
        <w:rPr>
          <w:rFonts w:ascii="Times New Roman" w:hAnsi="Times New Roman" w:cs="Times New Roman"/>
          <w:b/>
          <w:i/>
          <w:color w:val="002060"/>
          <w:sz w:val="24"/>
          <w:szCs w:val="24"/>
        </w:rPr>
        <w:t>Fre</w:t>
      </w:r>
      <w:r w:rsidR="00244D82">
        <w:rPr>
          <w:rFonts w:ascii="Times New Roman" w:hAnsi="Times New Roman" w:cs="Times New Roman"/>
          <w:b/>
          <w:i/>
          <w:color w:val="002060"/>
          <w:sz w:val="24"/>
          <w:szCs w:val="24"/>
        </w:rPr>
        <w:t>ineta</w:t>
      </w:r>
      <w:proofErr w:type="spellEnd"/>
      <w:r w:rsidR="00244D82">
        <w:rPr>
          <w:rFonts w:ascii="Times New Roman" w:hAnsi="Times New Roman" w:cs="Times New Roman"/>
          <w:b/>
          <w:i/>
          <w:color w:val="002060"/>
          <w:sz w:val="24"/>
          <w:szCs w:val="24"/>
        </w:rPr>
        <w:t xml:space="preserve"> jako metoda rozwijania aktywności językowej dzieci na II etapie edukacyjnym”</w:t>
      </w:r>
      <w:r w:rsidR="00FE0305">
        <w:rPr>
          <w:rFonts w:ascii="Times New Roman" w:hAnsi="Times New Roman" w:cs="Times New Roman"/>
          <w:b/>
          <w:color w:val="002060"/>
          <w:sz w:val="24"/>
          <w:szCs w:val="24"/>
        </w:rPr>
        <w:t xml:space="preserve"> (autor: mgr Marlena Żyto)</w:t>
      </w:r>
      <w:r w:rsidR="005763AE">
        <w:rPr>
          <w:rFonts w:ascii="Times New Roman" w:hAnsi="Times New Roman" w:cs="Times New Roman"/>
          <w:b/>
          <w:color w:val="002060"/>
          <w:sz w:val="24"/>
          <w:szCs w:val="24"/>
        </w:rPr>
        <w:t xml:space="preserve"> w pią</w:t>
      </w:r>
      <w:r>
        <w:rPr>
          <w:rFonts w:ascii="Times New Roman" w:hAnsi="Times New Roman" w:cs="Times New Roman"/>
          <w:b/>
          <w:color w:val="002060"/>
          <w:sz w:val="24"/>
          <w:szCs w:val="24"/>
        </w:rPr>
        <w:t>tym</w:t>
      </w:r>
      <w:r w:rsidR="00704D2B">
        <w:rPr>
          <w:rFonts w:ascii="Times New Roman" w:hAnsi="Times New Roman" w:cs="Times New Roman"/>
          <w:b/>
          <w:color w:val="002060"/>
          <w:sz w:val="24"/>
          <w:szCs w:val="24"/>
        </w:rPr>
        <w:t xml:space="preserve"> roku jej prowadzenia</w:t>
      </w:r>
    </w:p>
    <w:p w:rsidR="00704D2B" w:rsidRPr="005455AF" w:rsidRDefault="00704D2B" w:rsidP="005B7433">
      <w:pPr>
        <w:jc w:val="both"/>
        <w:rPr>
          <w:rFonts w:ascii="Times New Roman" w:hAnsi="Times New Roman" w:cs="Times New Roman"/>
          <w:sz w:val="24"/>
          <w:szCs w:val="24"/>
        </w:rPr>
      </w:pPr>
      <w:r>
        <w:rPr>
          <w:rFonts w:ascii="Times New Roman" w:hAnsi="Times New Roman" w:cs="Times New Roman"/>
          <w:sz w:val="24"/>
          <w:szCs w:val="24"/>
        </w:rPr>
        <w:t>Głównym celem innowacji jest rozwijanie zainteresowania językiem polskim oraz kulturą naszego narodu. Uczniowie nadal doskonalili technikę pracy zespołowej</w:t>
      </w:r>
      <w:r w:rsidR="005763AE">
        <w:rPr>
          <w:rFonts w:ascii="Times New Roman" w:hAnsi="Times New Roman" w:cs="Times New Roman"/>
          <w:sz w:val="24"/>
          <w:szCs w:val="24"/>
        </w:rPr>
        <w:t>.</w:t>
      </w:r>
      <w:r w:rsidR="000868D0">
        <w:rPr>
          <w:rFonts w:ascii="Times New Roman" w:hAnsi="Times New Roman" w:cs="Times New Roman"/>
          <w:i/>
          <w:sz w:val="24"/>
          <w:szCs w:val="24"/>
        </w:rPr>
        <w:t xml:space="preserve"> </w:t>
      </w:r>
      <w:r w:rsidR="005455AF">
        <w:rPr>
          <w:rFonts w:ascii="Times New Roman" w:hAnsi="Times New Roman" w:cs="Times New Roman"/>
          <w:sz w:val="24"/>
          <w:szCs w:val="24"/>
        </w:rPr>
        <w:t xml:space="preserve">Najciekawszymi zadaniami projektowymi były zadania związane z prezentacja przez uczniów ich talentów aktorskich i </w:t>
      </w:r>
      <w:r w:rsidR="005455AF">
        <w:rPr>
          <w:rFonts w:ascii="Times New Roman" w:hAnsi="Times New Roman" w:cs="Times New Roman"/>
          <w:sz w:val="24"/>
          <w:szCs w:val="24"/>
        </w:rPr>
        <w:lastRenderedPageBreak/>
        <w:t xml:space="preserve">recytatorskich. </w:t>
      </w:r>
      <w:r w:rsidR="000868D0">
        <w:rPr>
          <w:rFonts w:ascii="Times New Roman" w:hAnsi="Times New Roman" w:cs="Times New Roman"/>
          <w:sz w:val="24"/>
          <w:szCs w:val="24"/>
        </w:rPr>
        <w:t xml:space="preserve">W trakcie zadań projektowych dzieci mogły wykazać się nie tylko swoją pomysłowością i wyobraźnią, ale przede wszystkim uczyły się współodpowiedzialności za pozostałych członków grupy oraz prawidłowego planowania i przydzielania zadań. </w:t>
      </w:r>
      <w:r w:rsidR="00571A06">
        <w:rPr>
          <w:rFonts w:ascii="Times New Roman" w:hAnsi="Times New Roman" w:cs="Times New Roman"/>
          <w:sz w:val="24"/>
          <w:szCs w:val="24"/>
        </w:rPr>
        <w:t xml:space="preserve">Uczniowie uczestniczyli w przedstawieniach teatralnych, nadal funkcjonował „Książkowy Klub Dyskusyjny”. Wielokrotnie korzystano z multimediów, nawiązano współpracę z </w:t>
      </w:r>
      <w:proofErr w:type="spellStart"/>
      <w:r w:rsidR="00571A06">
        <w:rPr>
          <w:rFonts w:ascii="Times New Roman" w:hAnsi="Times New Roman" w:cs="Times New Roman"/>
          <w:sz w:val="24"/>
          <w:szCs w:val="24"/>
        </w:rPr>
        <w:t>EduNect</w:t>
      </w:r>
      <w:proofErr w:type="spellEnd"/>
      <w:r w:rsidR="00571A06">
        <w:rPr>
          <w:rFonts w:ascii="Times New Roman" w:hAnsi="Times New Roman" w:cs="Times New Roman"/>
          <w:sz w:val="24"/>
          <w:szCs w:val="24"/>
        </w:rPr>
        <w:t>. Nadal korzystano w czasie zajęć z bardzo lubianych przez uczniów fiszek, wprowadzano element zabawy: myślące kapelusze, kalambury, wywiady, programy telewizyjne, dyskusję panelową itp.</w:t>
      </w:r>
    </w:p>
    <w:p w:rsidR="00B079F2" w:rsidRDefault="00204755" w:rsidP="00DC7293">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1.8</w:t>
      </w:r>
      <w:r w:rsidR="005763AE">
        <w:rPr>
          <w:rFonts w:ascii="Times New Roman" w:hAnsi="Times New Roman" w:cs="Times New Roman"/>
          <w:b/>
          <w:color w:val="002060"/>
          <w:sz w:val="24"/>
          <w:szCs w:val="24"/>
        </w:rPr>
        <w:t xml:space="preserve"> Innowacja z nauk przyrodniczych „</w:t>
      </w:r>
      <w:r w:rsidR="005763AE">
        <w:rPr>
          <w:rFonts w:ascii="Times New Roman" w:hAnsi="Times New Roman" w:cs="Times New Roman"/>
          <w:b/>
          <w:i/>
          <w:color w:val="002060"/>
          <w:sz w:val="24"/>
          <w:szCs w:val="24"/>
        </w:rPr>
        <w:t>Uczymy się przez działanie”</w:t>
      </w:r>
      <w:r w:rsidR="00F85C7D">
        <w:rPr>
          <w:rFonts w:ascii="Times New Roman" w:hAnsi="Times New Roman" w:cs="Times New Roman"/>
          <w:b/>
          <w:i/>
          <w:color w:val="002060"/>
          <w:sz w:val="24"/>
          <w:szCs w:val="24"/>
        </w:rPr>
        <w:t xml:space="preserve"> </w:t>
      </w:r>
      <w:r w:rsidR="00F85C7D">
        <w:rPr>
          <w:rFonts w:ascii="Times New Roman" w:hAnsi="Times New Roman" w:cs="Times New Roman"/>
          <w:b/>
          <w:color w:val="002060"/>
          <w:sz w:val="24"/>
          <w:szCs w:val="24"/>
        </w:rPr>
        <w:t>(autor; mgr Iwona Stachowiak)</w:t>
      </w:r>
      <w:r w:rsidR="005763AE">
        <w:rPr>
          <w:rFonts w:ascii="Times New Roman" w:hAnsi="Times New Roman" w:cs="Times New Roman"/>
          <w:b/>
          <w:color w:val="002060"/>
          <w:sz w:val="24"/>
          <w:szCs w:val="24"/>
        </w:rPr>
        <w:t xml:space="preserve"> – realizowana w ramach zajęć pozalekcyjnych w klasie V</w:t>
      </w:r>
    </w:p>
    <w:p w:rsidR="005763AE" w:rsidRDefault="005763AE" w:rsidP="00DC7293">
      <w:pPr>
        <w:jc w:val="both"/>
        <w:rPr>
          <w:rFonts w:ascii="Times New Roman" w:hAnsi="Times New Roman" w:cs="Times New Roman"/>
          <w:sz w:val="24"/>
          <w:szCs w:val="24"/>
        </w:rPr>
      </w:pPr>
      <w:r>
        <w:rPr>
          <w:rFonts w:ascii="Times New Roman" w:hAnsi="Times New Roman" w:cs="Times New Roman"/>
          <w:sz w:val="24"/>
          <w:szCs w:val="24"/>
        </w:rPr>
        <w:t xml:space="preserve">Uczniowie samodzielnie przeprowadzali proste eksperymenty z chemii, fizyki i biologii, analizowali uzyskane wyniki oraz zauważali związki przyczynowo-skutkowe i wyciągali wnioski. Innowacja ta ma na celu wykształcenie u uczniów umiejętności praktycznych – posługiwania się sprzętem </w:t>
      </w:r>
      <w:r w:rsidR="00006DE1">
        <w:rPr>
          <w:rFonts w:ascii="Times New Roman" w:hAnsi="Times New Roman" w:cs="Times New Roman"/>
          <w:sz w:val="24"/>
          <w:szCs w:val="24"/>
        </w:rPr>
        <w:t>laboratoryjnym, planowania oraz wykonywania eksperymentów, a tym samym stosowania metody naukowej w praktyce. W ramach ewaluacji uczniowie podkreślali, wzrost zainteresowania naukami przyrodniczymi, udział w kółku stanowił dla nic</w:t>
      </w:r>
      <w:r w:rsidR="00F85C7D">
        <w:rPr>
          <w:rFonts w:ascii="Times New Roman" w:hAnsi="Times New Roman" w:cs="Times New Roman"/>
          <w:sz w:val="24"/>
          <w:szCs w:val="24"/>
        </w:rPr>
        <w:t xml:space="preserve">h atrakcyjną formą spędzania </w:t>
      </w:r>
      <w:r w:rsidR="00006DE1">
        <w:rPr>
          <w:rFonts w:ascii="Times New Roman" w:hAnsi="Times New Roman" w:cs="Times New Roman"/>
          <w:sz w:val="24"/>
          <w:szCs w:val="24"/>
        </w:rPr>
        <w:t>wolnego czasu.</w:t>
      </w:r>
    </w:p>
    <w:p w:rsidR="00006DE1" w:rsidRDefault="00006DE1" w:rsidP="00006DE1">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1.9 Korzystanie z nowoczesnej platformy edukacyjnej </w:t>
      </w:r>
      <w:proofErr w:type="spellStart"/>
      <w:r>
        <w:rPr>
          <w:rFonts w:ascii="Times New Roman" w:hAnsi="Times New Roman" w:cs="Times New Roman"/>
          <w:b/>
          <w:color w:val="002060"/>
          <w:sz w:val="24"/>
          <w:szCs w:val="24"/>
        </w:rPr>
        <w:t>EduNect</w:t>
      </w:r>
      <w:proofErr w:type="spellEnd"/>
    </w:p>
    <w:p w:rsidR="008031CE" w:rsidRPr="00045D46" w:rsidRDefault="00006DE1" w:rsidP="008031CE">
      <w:pPr>
        <w:jc w:val="both"/>
        <w:rPr>
          <w:rFonts w:ascii="Times New Roman" w:hAnsi="Times New Roman" w:cs="Times New Roman"/>
          <w:sz w:val="24"/>
          <w:szCs w:val="24"/>
        </w:rPr>
      </w:pPr>
      <w:r>
        <w:rPr>
          <w:rFonts w:ascii="Times New Roman" w:hAnsi="Times New Roman" w:cs="Times New Roman"/>
          <w:sz w:val="24"/>
          <w:szCs w:val="24"/>
        </w:rPr>
        <w:t xml:space="preserve">Uczniowie wszystkich klas już drugi rok korzystają z inteligentnej platformy edukacyjnej </w:t>
      </w:r>
      <w:proofErr w:type="spellStart"/>
      <w:r>
        <w:rPr>
          <w:rFonts w:ascii="Times New Roman" w:hAnsi="Times New Roman" w:cs="Times New Roman"/>
          <w:sz w:val="24"/>
          <w:szCs w:val="24"/>
        </w:rPr>
        <w:t>EduNect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EduNect</w:t>
      </w:r>
      <w:proofErr w:type="spellEnd"/>
      <w:r>
        <w:rPr>
          <w:rFonts w:ascii="Times New Roman" w:hAnsi="Times New Roman" w:cs="Times New Roman"/>
          <w:sz w:val="24"/>
          <w:szCs w:val="24"/>
        </w:rPr>
        <w:t xml:space="preserve"> to uwielbiany przez uczniów system edukacyjny do powtórzeń, sprawdzianów, konkursów oraz samodzielnej nauki z 12 szkolnych przedmiotów. Dzieci uczą się na komputerach, piszą wirtualne sprawdziany i diag</w:t>
      </w:r>
      <w:r w:rsidR="00343068">
        <w:rPr>
          <w:rFonts w:ascii="Times New Roman" w:hAnsi="Times New Roman" w:cs="Times New Roman"/>
          <w:sz w:val="24"/>
          <w:szCs w:val="24"/>
        </w:rPr>
        <w:t>nozy.</w:t>
      </w:r>
    </w:p>
    <w:p w:rsidR="0059112B" w:rsidRDefault="00045D46" w:rsidP="0059112B">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1.10</w:t>
      </w:r>
      <w:r w:rsidR="0059112B">
        <w:rPr>
          <w:rFonts w:ascii="Times New Roman" w:hAnsi="Times New Roman" w:cs="Times New Roman"/>
          <w:b/>
          <w:color w:val="002060"/>
          <w:sz w:val="24"/>
          <w:szCs w:val="24"/>
        </w:rPr>
        <w:t xml:space="preserve">. </w:t>
      </w:r>
      <w:r w:rsidR="00833D1D">
        <w:rPr>
          <w:rFonts w:ascii="Times New Roman" w:hAnsi="Times New Roman" w:cs="Times New Roman"/>
          <w:b/>
          <w:color w:val="002060"/>
          <w:sz w:val="24"/>
          <w:szCs w:val="24"/>
        </w:rPr>
        <w:t>Indywidualizacja pracy z uczniem na zajęciach pozalekcyjnych rozwijających zainteresowania</w:t>
      </w:r>
    </w:p>
    <w:p w:rsidR="00E73B67" w:rsidRDefault="00E4619B" w:rsidP="0059112B">
      <w:pPr>
        <w:jc w:val="both"/>
        <w:rPr>
          <w:rFonts w:ascii="Times New Roman" w:hAnsi="Times New Roman" w:cs="Times New Roman"/>
          <w:sz w:val="24"/>
          <w:szCs w:val="24"/>
        </w:rPr>
      </w:pPr>
      <w:r>
        <w:rPr>
          <w:rFonts w:ascii="Times New Roman" w:hAnsi="Times New Roman" w:cs="Times New Roman"/>
          <w:sz w:val="24"/>
          <w:szCs w:val="24"/>
        </w:rPr>
        <w:t>W</w:t>
      </w:r>
      <w:r w:rsidR="004A29D7">
        <w:rPr>
          <w:rFonts w:ascii="Times New Roman" w:hAnsi="Times New Roman" w:cs="Times New Roman"/>
          <w:sz w:val="24"/>
          <w:szCs w:val="24"/>
        </w:rPr>
        <w:t xml:space="preserve"> naszej</w:t>
      </w:r>
      <w:r>
        <w:rPr>
          <w:rFonts w:ascii="Times New Roman" w:hAnsi="Times New Roman" w:cs="Times New Roman"/>
          <w:sz w:val="24"/>
          <w:szCs w:val="24"/>
        </w:rPr>
        <w:t xml:space="preserve"> szkole w bieżącym roku szkolnym odbywało się </w:t>
      </w:r>
      <w:r w:rsidR="003B20D8">
        <w:rPr>
          <w:rFonts w:ascii="Times New Roman" w:hAnsi="Times New Roman" w:cs="Times New Roman"/>
          <w:b/>
          <w:sz w:val="24"/>
          <w:szCs w:val="24"/>
        </w:rPr>
        <w:t>1</w:t>
      </w:r>
      <w:r w:rsidR="003F3AF5">
        <w:rPr>
          <w:rFonts w:ascii="Times New Roman" w:hAnsi="Times New Roman" w:cs="Times New Roman"/>
          <w:b/>
          <w:sz w:val="24"/>
          <w:szCs w:val="24"/>
        </w:rPr>
        <w:t xml:space="preserve">4 </w:t>
      </w:r>
      <w:r>
        <w:rPr>
          <w:rFonts w:ascii="Times New Roman" w:hAnsi="Times New Roman" w:cs="Times New Roman"/>
          <w:sz w:val="24"/>
          <w:szCs w:val="24"/>
        </w:rPr>
        <w:t>zajęć rozwijających zainteresowania uczniów</w:t>
      </w:r>
      <w:r w:rsidR="003B20D8">
        <w:rPr>
          <w:rFonts w:ascii="Times New Roman" w:hAnsi="Times New Roman" w:cs="Times New Roman"/>
          <w:sz w:val="24"/>
          <w:szCs w:val="24"/>
        </w:rPr>
        <w:t>.</w:t>
      </w:r>
    </w:p>
    <w:p w:rsidR="008A77F5" w:rsidRDefault="00045D46" w:rsidP="008A77F5">
      <w:pPr>
        <w:jc w:val="both"/>
        <w:rPr>
          <w:rFonts w:ascii="Times New Roman" w:hAnsi="Times New Roman" w:cs="Times New Roman"/>
          <w:sz w:val="24"/>
          <w:szCs w:val="24"/>
        </w:rPr>
      </w:pPr>
      <w:r>
        <w:rPr>
          <w:rFonts w:ascii="Times New Roman" w:hAnsi="Times New Roman" w:cs="Times New Roman"/>
          <w:b/>
          <w:color w:val="002060"/>
          <w:sz w:val="24"/>
          <w:szCs w:val="24"/>
        </w:rPr>
        <w:t>1.10</w:t>
      </w:r>
      <w:r w:rsidR="003B20D8">
        <w:rPr>
          <w:rFonts w:ascii="Times New Roman" w:hAnsi="Times New Roman" w:cs="Times New Roman"/>
          <w:b/>
          <w:color w:val="002060"/>
          <w:sz w:val="24"/>
          <w:szCs w:val="24"/>
        </w:rPr>
        <w:t>.1  Stałe grupy i organizacje</w:t>
      </w:r>
      <w:r w:rsidR="00834DE0">
        <w:rPr>
          <w:rFonts w:ascii="Times New Roman" w:hAnsi="Times New Roman" w:cs="Times New Roman"/>
          <w:sz w:val="24"/>
          <w:szCs w:val="24"/>
        </w:rPr>
        <w:t>:</w:t>
      </w:r>
    </w:p>
    <w:p w:rsidR="00343068" w:rsidRPr="00343068" w:rsidRDefault="00343068" w:rsidP="00E60328">
      <w:pPr>
        <w:pStyle w:val="Akapitzlist"/>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Chór szkolny (opiekun: kol. Arleta Tysiak) – </w:t>
      </w:r>
      <w:r>
        <w:rPr>
          <w:rFonts w:ascii="Times New Roman" w:hAnsi="Times New Roman" w:cs="Times New Roman"/>
          <w:sz w:val="24"/>
          <w:szCs w:val="24"/>
        </w:rPr>
        <w:t xml:space="preserve">chór powstał w ramach projektu Akademia Chóralna, który jest kontynuacją Ogólnopolskiego Programu Rozwoju Chórów Szkolnych „Śpiewająca Polska”. Dzięki uzyskanemu dofinansowaniu odbywały się dodatkowe zajęcia pozalekcyjne z muzyki.  Głównym zadaniem było przygotowanie cyklicznej, dużej imprezy środowiskowej </w:t>
      </w:r>
      <w:r>
        <w:rPr>
          <w:rFonts w:ascii="Times New Roman" w:hAnsi="Times New Roman" w:cs="Times New Roman"/>
          <w:b/>
          <w:sz w:val="24"/>
          <w:szCs w:val="24"/>
        </w:rPr>
        <w:t>XVI Koncertu Noworocznego.</w:t>
      </w:r>
    </w:p>
    <w:p w:rsidR="00580891" w:rsidRDefault="00580891" w:rsidP="00E60328">
      <w:pPr>
        <w:pStyle w:val="Akapitzlist"/>
        <w:numPr>
          <w:ilvl w:val="0"/>
          <w:numId w:val="2"/>
        </w:numPr>
        <w:jc w:val="both"/>
        <w:rPr>
          <w:rFonts w:ascii="Times New Roman" w:hAnsi="Times New Roman" w:cs="Times New Roman"/>
          <w:sz w:val="24"/>
          <w:szCs w:val="24"/>
        </w:rPr>
      </w:pPr>
      <w:r w:rsidRPr="00817CDB">
        <w:rPr>
          <w:rFonts w:ascii="Times New Roman" w:hAnsi="Times New Roman" w:cs="Times New Roman"/>
          <w:b/>
          <w:sz w:val="24"/>
          <w:szCs w:val="24"/>
        </w:rPr>
        <w:lastRenderedPageBreak/>
        <w:t xml:space="preserve">Klub Wolontariatu </w:t>
      </w:r>
      <w:r w:rsidRPr="00817CDB">
        <w:rPr>
          <w:rFonts w:ascii="Times New Roman" w:hAnsi="Times New Roman" w:cs="Times New Roman"/>
          <w:b/>
          <w:i/>
          <w:sz w:val="24"/>
          <w:szCs w:val="24"/>
        </w:rPr>
        <w:t>Pomocna Dłoń</w:t>
      </w:r>
      <w:r w:rsidR="004C7708">
        <w:rPr>
          <w:rFonts w:ascii="Times New Roman" w:hAnsi="Times New Roman" w:cs="Times New Roman"/>
          <w:b/>
          <w:sz w:val="24"/>
          <w:szCs w:val="24"/>
        </w:rPr>
        <w:t xml:space="preserve"> (opiekun pani Marlena Żyto)</w:t>
      </w:r>
      <w:r w:rsidR="00A96D49">
        <w:rPr>
          <w:rFonts w:ascii="Times New Roman" w:hAnsi="Times New Roman" w:cs="Times New Roman"/>
          <w:sz w:val="24"/>
          <w:szCs w:val="24"/>
        </w:rPr>
        <w:t>– w</w:t>
      </w:r>
      <w:r w:rsidR="0088499F">
        <w:rPr>
          <w:rFonts w:ascii="Times New Roman" w:hAnsi="Times New Roman" w:cs="Times New Roman"/>
          <w:sz w:val="24"/>
          <w:szCs w:val="24"/>
        </w:rPr>
        <w:t xml:space="preserve"> ramach działalności odbywały się</w:t>
      </w:r>
      <w:r w:rsidR="00A96D49">
        <w:rPr>
          <w:rFonts w:ascii="Times New Roman" w:hAnsi="Times New Roman" w:cs="Times New Roman"/>
          <w:sz w:val="24"/>
          <w:szCs w:val="24"/>
        </w:rPr>
        <w:t xml:space="preserve"> zajęcia </w:t>
      </w:r>
      <w:r w:rsidR="00A96D49">
        <w:rPr>
          <w:rFonts w:ascii="Times New Roman" w:hAnsi="Times New Roman" w:cs="Times New Roman"/>
          <w:i/>
          <w:sz w:val="24"/>
          <w:szCs w:val="24"/>
        </w:rPr>
        <w:t>Sprawne ręce</w:t>
      </w:r>
      <w:r w:rsidR="0088499F">
        <w:rPr>
          <w:rFonts w:ascii="Times New Roman" w:hAnsi="Times New Roman" w:cs="Times New Roman"/>
          <w:i/>
          <w:sz w:val="24"/>
          <w:szCs w:val="24"/>
        </w:rPr>
        <w:t>.</w:t>
      </w:r>
      <w:r w:rsidR="00A96D49">
        <w:rPr>
          <w:rFonts w:ascii="Times New Roman" w:hAnsi="Times New Roman" w:cs="Times New Roman"/>
          <w:sz w:val="24"/>
          <w:szCs w:val="24"/>
        </w:rPr>
        <w:t xml:space="preserve"> </w:t>
      </w:r>
      <w:r w:rsidR="00BD2284">
        <w:rPr>
          <w:rFonts w:ascii="Times New Roman" w:hAnsi="Times New Roman" w:cs="Times New Roman"/>
          <w:sz w:val="24"/>
          <w:szCs w:val="24"/>
        </w:rPr>
        <w:t>Dokonano wyboru zarządu Klubu Wolontariatu i podjęto ścisłą współpracę z Samorządem Uczniowskim. Zorganizowano akcję sprzedaży „Kremówek Papieskich”, z okazji Bożego narodzenia przygotowano paczki i życzenia świąteczne dla ludzi samotnych i emerytów. Zorganizowano „Kiermasz Bożonarodzeniowy”. Wraz z Samorządem Uczniowskim zorganizowano następujące akcje: zbieranie nakrętek, zbieranie kredek „Kolorowe kredki czyli wielki kredkowy recykling</w:t>
      </w:r>
      <w:r w:rsidR="00456442">
        <w:rPr>
          <w:rFonts w:ascii="Times New Roman" w:hAnsi="Times New Roman" w:cs="Times New Roman"/>
          <w:sz w:val="24"/>
          <w:szCs w:val="24"/>
        </w:rPr>
        <w:t>”, zbieranie środków opatrunkowych (Fundacja Caritas).</w:t>
      </w:r>
    </w:p>
    <w:p w:rsidR="00CC21E6" w:rsidRPr="00216DFA" w:rsidRDefault="00580891" w:rsidP="00E60328">
      <w:pPr>
        <w:pStyle w:val="Akapitzlist"/>
        <w:numPr>
          <w:ilvl w:val="0"/>
          <w:numId w:val="2"/>
        </w:numPr>
        <w:jc w:val="both"/>
        <w:rPr>
          <w:rFonts w:ascii="Times New Roman" w:hAnsi="Times New Roman" w:cs="Times New Roman"/>
          <w:sz w:val="24"/>
          <w:szCs w:val="24"/>
        </w:rPr>
      </w:pPr>
      <w:r w:rsidRPr="00817CDB">
        <w:rPr>
          <w:rFonts w:ascii="Times New Roman" w:hAnsi="Times New Roman" w:cs="Times New Roman"/>
          <w:b/>
          <w:sz w:val="24"/>
          <w:szCs w:val="24"/>
        </w:rPr>
        <w:t>Kółko turystyczne</w:t>
      </w:r>
      <w:r w:rsidR="004C7708">
        <w:rPr>
          <w:rFonts w:ascii="Times New Roman" w:hAnsi="Times New Roman" w:cs="Times New Roman"/>
          <w:b/>
          <w:sz w:val="24"/>
          <w:szCs w:val="24"/>
        </w:rPr>
        <w:t xml:space="preserve"> (opiekun pani Katarzyna Frąckowiak)</w:t>
      </w:r>
      <w:r>
        <w:rPr>
          <w:rFonts w:ascii="Times New Roman" w:hAnsi="Times New Roman" w:cs="Times New Roman"/>
          <w:sz w:val="24"/>
          <w:szCs w:val="24"/>
        </w:rPr>
        <w:t xml:space="preserve"> –  opiekun posiada uprawnienia </w:t>
      </w:r>
      <w:r w:rsidR="004B2770">
        <w:rPr>
          <w:rFonts w:ascii="Times New Roman" w:hAnsi="Times New Roman" w:cs="Times New Roman"/>
          <w:sz w:val="24"/>
          <w:szCs w:val="24"/>
        </w:rPr>
        <w:t>instruktora turystyki rowerowej</w:t>
      </w:r>
      <w:r w:rsidR="00211B6C">
        <w:rPr>
          <w:rFonts w:ascii="Times New Roman" w:hAnsi="Times New Roman" w:cs="Times New Roman"/>
          <w:sz w:val="24"/>
          <w:szCs w:val="24"/>
        </w:rPr>
        <w:t xml:space="preserve">.  </w:t>
      </w:r>
    </w:p>
    <w:p w:rsidR="00BF46CC" w:rsidRPr="003B20D8" w:rsidRDefault="00817CDB" w:rsidP="00E60328">
      <w:pPr>
        <w:pStyle w:val="Akapitzlist"/>
        <w:numPr>
          <w:ilvl w:val="0"/>
          <w:numId w:val="2"/>
        </w:numPr>
        <w:jc w:val="both"/>
        <w:rPr>
          <w:rFonts w:ascii="Times New Roman" w:hAnsi="Times New Roman" w:cs="Times New Roman"/>
          <w:color w:val="002060"/>
          <w:sz w:val="24"/>
          <w:szCs w:val="24"/>
        </w:rPr>
      </w:pPr>
      <w:r>
        <w:rPr>
          <w:rFonts w:ascii="Times New Roman" w:hAnsi="Times New Roman" w:cs="Times New Roman"/>
          <w:b/>
          <w:sz w:val="24"/>
          <w:szCs w:val="24"/>
        </w:rPr>
        <w:t xml:space="preserve">Dziecięca Grupa Obrzędowa </w:t>
      </w:r>
      <w:proofErr w:type="spellStart"/>
      <w:r w:rsidRPr="00817CDB">
        <w:rPr>
          <w:rFonts w:ascii="Times New Roman" w:hAnsi="Times New Roman" w:cs="Times New Roman"/>
          <w:b/>
          <w:i/>
          <w:sz w:val="24"/>
          <w:szCs w:val="24"/>
        </w:rPr>
        <w:t>Szakiety</w:t>
      </w:r>
      <w:proofErr w:type="spellEnd"/>
      <w:r w:rsidR="004C7708">
        <w:rPr>
          <w:rFonts w:ascii="Times New Roman" w:hAnsi="Times New Roman" w:cs="Times New Roman"/>
          <w:b/>
          <w:i/>
          <w:sz w:val="24"/>
          <w:szCs w:val="24"/>
        </w:rPr>
        <w:t xml:space="preserve"> </w:t>
      </w:r>
      <w:r w:rsidR="004C7708">
        <w:rPr>
          <w:rFonts w:ascii="Times New Roman" w:hAnsi="Times New Roman" w:cs="Times New Roman"/>
          <w:b/>
          <w:sz w:val="24"/>
          <w:szCs w:val="24"/>
        </w:rPr>
        <w:t xml:space="preserve">(opiekunowie: </w:t>
      </w:r>
      <w:r w:rsidR="00290C6A">
        <w:rPr>
          <w:rFonts w:ascii="Times New Roman" w:hAnsi="Times New Roman" w:cs="Times New Roman"/>
          <w:b/>
          <w:sz w:val="24"/>
          <w:szCs w:val="24"/>
        </w:rPr>
        <w:t xml:space="preserve">pani </w:t>
      </w:r>
      <w:r w:rsidR="004C7708">
        <w:rPr>
          <w:rFonts w:ascii="Times New Roman" w:hAnsi="Times New Roman" w:cs="Times New Roman"/>
          <w:b/>
          <w:sz w:val="24"/>
          <w:szCs w:val="24"/>
        </w:rPr>
        <w:t>Emilia Pawlak</w:t>
      </w:r>
      <w:r w:rsidR="00456442">
        <w:rPr>
          <w:rFonts w:ascii="Times New Roman" w:hAnsi="Times New Roman" w:cs="Times New Roman"/>
          <w:b/>
          <w:sz w:val="24"/>
          <w:szCs w:val="24"/>
        </w:rPr>
        <w:t>, pani Iwona Eliasz, pani Arleta Tysiak</w:t>
      </w:r>
      <w:r w:rsidR="004C7708">
        <w:rPr>
          <w:rFonts w:ascii="Times New Roman" w:hAnsi="Times New Roman" w:cs="Times New Roman"/>
          <w:b/>
          <w:sz w:val="24"/>
          <w:szCs w:val="24"/>
        </w:rPr>
        <w:t>)</w:t>
      </w:r>
      <w:r>
        <w:rPr>
          <w:rFonts w:ascii="Times New Roman" w:hAnsi="Times New Roman" w:cs="Times New Roman"/>
          <w:sz w:val="24"/>
          <w:szCs w:val="24"/>
        </w:rPr>
        <w:t xml:space="preserve"> </w:t>
      </w:r>
      <w:r w:rsidR="00257662">
        <w:rPr>
          <w:rFonts w:ascii="Times New Roman" w:hAnsi="Times New Roman" w:cs="Times New Roman"/>
          <w:sz w:val="24"/>
          <w:szCs w:val="24"/>
        </w:rPr>
        <w:t>–</w:t>
      </w:r>
      <w:r>
        <w:rPr>
          <w:rFonts w:ascii="Times New Roman" w:hAnsi="Times New Roman" w:cs="Times New Roman"/>
          <w:sz w:val="24"/>
          <w:szCs w:val="24"/>
        </w:rPr>
        <w:t xml:space="preserve"> </w:t>
      </w:r>
      <w:r w:rsidR="00456442">
        <w:rPr>
          <w:rFonts w:ascii="Times New Roman" w:hAnsi="Times New Roman" w:cs="Times New Roman"/>
          <w:sz w:val="24"/>
          <w:szCs w:val="24"/>
        </w:rPr>
        <w:t>r</w:t>
      </w:r>
      <w:r w:rsidR="006F4B78">
        <w:rPr>
          <w:rFonts w:ascii="Times New Roman" w:hAnsi="Times New Roman" w:cs="Times New Roman"/>
          <w:sz w:val="24"/>
          <w:szCs w:val="24"/>
        </w:rPr>
        <w:t>ozpoczęła swoją działalność w czerwcu 2016r.</w:t>
      </w:r>
      <w:r w:rsidR="00531A45">
        <w:rPr>
          <w:rFonts w:ascii="Times New Roman" w:hAnsi="Times New Roman" w:cs="Times New Roman"/>
          <w:sz w:val="24"/>
          <w:szCs w:val="24"/>
        </w:rPr>
        <w:t xml:space="preserve"> w celu promowania aktywności uczniów w kierunku odkrywania piękna kultury i tradycji wsi Szkaradowo.</w:t>
      </w:r>
      <w:r w:rsidR="006F4B78">
        <w:rPr>
          <w:rFonts w:ascii="Times New Roman" w:hAnsi="Times New Roman" w:cs="Times New Roman"/>
          <w:sz w:val="24"/>
          <w:szCs w:val="24"/>
        </w:rPr>
        <w:t xml:space="preserve"> </w:t>
      </w:r>
      <w:r w:rsidR="00531A45">
        <w:rPr>
          <w:rFonts w:ascii="Times New Roman" w:hAnsi="Times New Roman" w:cs="Times New Roman"/>
          <w:sz w:val="24"/>
          <w:szCs w:val="24"/>
        </w:rPr>
        <w:t xml:space="preserve">W związku ze zmianami organizacyjnymi w szkole (odeszła ze szkoły duża grupa gimnazjalistów, którzy tworzyli zasadniczy człon zespołu) należało zmienić skład zespołu. Mimo wielu trudności (np. brak strojów dla mniejszych dzieci), do repertuaru grupy włączono nowe piosenki. Grupa łącznie reprezentowała szkołę </w:t>
      </w:r>
      <w:r w:rsidR="00456442">
        <w:rPr>
          <w:rFonts w:ascii="Times New Roman" w:hAnsi="Times New Roman" w:cs="Times New Roman"/>
          <w:sz w:val="24"/>
          <w:szCs w:val="24"/>
        </w:rPr>
        <w:t>w wielu</w:t>
      </w:r>
      <w:r w:rsidR="000C4686">
        <w:rPr>
          <w:rFonts w:ascii="Times New Roman" w:hAnsi="Times New Roman" w:cs="Times New Roman"/>
          <w:sz w:val="24"/>
          <w:szCs w:val="24"/>
        </w:rPr>
        <w:t xml:space="preserve"> uroczystościach i imprezach środowiskowych.</w:t>
      </w:r>
      <w:r w:rsidR="00456442">
        <w:rPr>
          <w:rFonts w:ascii="Times New Roman" w:hAnsi="Times New Roman" w:cs="Times New Roman"/>
          <w:sz w:val="24"/>
          <w:szCs w:val="24"/>
        </w:rPr>
        <w:t xml:space="preserve"> </w:t>
      </w:r>
      <w:r w:rsidR="00456442">
        <w:rPr>
          <w:rFonts w:ascii="Times New Roman" w:hAnsi="Times New Roman" w:cs="Times New Roman"/>
          <w:b/>
          <w:sz w:val="24"/>
          <w:szCs w:val="24"/>
        </w:rPr>
        <w:t>Opiekunowie Grupy napisali projekt „ENEA – Akademia Talentów” i otrzymały 10.000zł na realizację autorskiego programu edukacyjnego, w ramach którego uzdolnione dzieci mogą rozwijać swoje talenty, pasje i zainteresowania muzyką i tańcem regionalnym.</w:t>
      </w:r>
    </w:p>
    <w:p w:rsidR="000C4686" w:rsidRPr="003B20D8" w:rsidRDefault="00045D46" w:rsidP="000C4686">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1.10</w:t>
      </w:r>
      <w:r w:rsidR="003B20D8" w:rsidRPr="003B20D8">
        <w:rPr>
          <w:rFonts w:ascii="Times New Roman" w:hAnsi="Times New Roman" w:cs="Times New Roman"/>
          <w:b/>
          <w:color w:val="002060"/>
          <w:sz w:val="24"/>
          <w:szCs w:val="24"/>
        </w:rPr>
        <w:t xml:space="preserve">.2. </w:t>
      </w:r>
      <w:r w:rsidR="000C4686" w:rsidRPr="003B20D8">
        <w:rPr>
          <w:rFonts w:ascii="Times New Roman" w:hAnsi="Times New Roman" w:cs="Times New Roman"/>
          <w:b/>
          <w:color w:val="002060"/>
          <w:sz w:val="24"/>
          <w:szCs w:val="24"/>
        </w:rPr>
        <w:t>W ramach godzin do dyspozycji dyrektora szkoły, w bieżącym roku szkolnym uruchomiono następujące zajęcia kreatywne:</w:t>
      </w:r>
    </w:p>
    <w:p w:rsidR="000C4686" w:rsidRPr="00462FE1" w:rsidRDefault="000C4686" w:rsidP="00E60328">
      <w:pPr>
        <w:pStyle w:val="Akapitzlist"/>
        <w:numPr>
          <w:ilvl w:val="0"/>
          <w:numId w:val="19"/>
        </w:numPr>
        <w:jc w:val="both"/>
        <w:rPr>
          <w:rFonts w:ascii="Times New Roman" w:hAnsi="Times New Roman" w:cs="Times New Roman"/>
          <w:b/>
          <w:sz w:val="24"/>
          <w:szCs w:val="24"/>
        </w:rPr>
      </w:pPr>
      <w:r w:rsidRPr="000C4686">
        <w:rPr>
          <w:rFonts w:ascii="Times New Roman" w:hAnsi="Times New Roman" w:cs="Times New Roman"/>
          <w:b/>
          <w:sz w:val="24"/>
          <w:szCs w:val="24"/>
        </w:rPr>
        <w:t xml:space="preserve">Kółko teatralne </w:t>
      </w:r>
      <w:r w:rsidRPr="000C4686">
        <w:rPr>
          <w:rFonts w:ascii="Times New Roman" w:hAnsi="Times New Roman" w:cs="Times New Roman"/>
          <w:b/>
          <w:i/>
          <w:sz w:val="24"/>
          <w:szCs w:val="24"/>
        </w:rPr>
        <w:t>Arlekin</w:t>
      </w:r>
      <w:r w:rsidRPr="000C4686">
        <w:rPr>
          <w:rFonts w:ascii="Times New Roman" w:hAnsi="Times New Roman" w:cs="Times New Roman"/>
          <w:b/>
          <w:sz w:val="24"/>
          <w:szCs w:val="24"/>
        </w:rPr>
        <w:t xml:space="preserve"> </w:t>
      </w:r>
      <w:r>
        <w:rPr>
          <w:rFonts w:ascii="Times New Roman" w:hAnsi="Times New Roman" w:cs="Times New Roman"/>
          <w:b/>
          <w:sz w:val="24"/>
          <w:szCs w:val="24"/>
        </w:rPr>
        <w:t>(opiekun pani Izabela Goździk)</w:t>
      </w:r>
      <w:r>
        <w:rPr>
          <w:rFonts w:ascii="Times New Roman" w:hAnsi="Times New Roman" w:cs="Times New Roman"/>
          <w:sz w:val="24"/>
          <w:szCs w:val="24"/>
        </w:rPr>
        <w:t xml:space="preserve"> – na zajęcia kółka uczęszczało 9 uczennic z klasy II</w:t>
      </w:r>
      <w:r w:rsidR="003F3AF5">
        <w:rPr>
          <w:rFonts w:ascii="Times New Roman" w:hAnsi="Times New Roman" w:cs="Times New Roman"/>
          <w:sz w:val="24"/>
          <w:szCs w:val="24"/>
        </w:rPr>
        <w:t>I</w:t>
      </w:r>
      <w:r>
        <w:rPr>
          <w:rFonts w:ascii="Times New Roman" w:hAnsi="Times New Roman" w:cs="Times New Roman"/>
          <w:sz w:val="24"/>
          <w:szCs w:val="24"/>
        </w:rPr>
        <w:t xml:space="preserve">. Zajęcia miały na celu zintegrowanie zespołu oraz pokonywanie słabości i nieśmiałości. Dzieci ćwiczyły pamięć i koncentrację, doskonaliły prawidłową wymowę, przez zabawę przygotowywały się do gry aktorskiej. </w:t>
      </w:r>
      <w:r w:rsidRPr="00462FE1">
        <w:rPr>
          <w:rFonts w:ascii="Times New Roman" w:hAnsi="Times New Roman" w:cs="Times New Roman"/>
          <w:b/>
          <w:sz w:val="24"/>
          <w:szCs w:val="24"/>
        </w:rPr>
        <w:t>Dzieci uświetniały swoimi występami wszystkie imprezy i uroczystości organizowane przez szkołę</w:t>
      </w:r>
      <w:r w:rsidR="00456442">
        <w:rPr>
          <w:rFonts w:ascii="Times New Roman" w:hAnsi="Times New Roman" w:cs="Times New Roman"/>
          <w:sz w:val="24"/>
          <w:szCs w:val="24"/>
        </w:rPr>
        <w:t>.</w:t>
      </w:r>
    </w:p>
    <w:p w:rsidR="00462FE1" w:rsidRPr="00C23EEA" w:rsidRDefault="00462FE1" w:rsidP="00E60328">
      <w:pPr>
        <w:pStyle w:val="Akapitzlist"/>
        <w:numPr>
          <w:ilvl w:val="0"/>
          <w:numId w:val="19"/>
        </w:numPr>
        <w:jc w:val="both"/>
        <w:rPr>
          <w:rFonts w:ascii="Times New Roman" w:hAnsi="Times New Roman" w:cs="Times New Roman"/>
          <w:sz w:val="24"/>
          <w:szCs w:val="24"/>
        </w:rPr>
      </w:pPr>
      <w:r>
        <w:rPr>
          <w:rFonts w:ascii="Times New Roman" w:hAnsi="Times New Roman" w:cs="Times New Roman"/>
          <w:b/>
          <w:sz w:val="24"/>
          <w:szCs w:val="24"/>
        </w:rPr>
        <w:t xml:space="preserve">Zajęcia sportowe </w:t>
      </w:r>
      <w:r>
        <w:rPr>
          <w:rFonts w:ascii="Times New Roman" w:hAnsi="Times New Roman" w:cs="Times New Roman"/>
          <w:b/>
          <w:i/>
          <w:sz w:val="24"/>
          <w:szCs w:val="24"/>
        </w:rPr>
        <w:t xml:space="preserve">Bawimy się w koszykówkę </w:t>
      </w:r>
      <w:r>
        <w:rPr>
          <w:rFonts w:ascii="Times New Roman" w:hAnsi="Times New Roman" w:cs="Times New Roman"/>
          <w:b/>
          <w:sz w:val="24"/>
          <w:szCs w:val="24"/>
        </w:rPr>
        <w:t>(opiekun pan Mirosław Barteczka) –</w:t>
      </w:r>
      <w:r w:rsidRPr="00462FE1">
        <w:rPr>
          <w:rFonts w:ascii="Times New Roman" w:hAnsi="Times New Roman" w:cs="Times New Roman"/>
          <w:sz w:val="24"/>
          <w:szCs w:val="24"/>
        </w:rPr>
        <w:t xml:space="preserve"> na zajęcia uczęszczało</w:t>
      </w:r>
      <w:r>
        <w:rPr>
          <w:rFonts w:ascii="Times New Roman" w:hAnsi="Times New Roman" w:cs="Times New Roman"/>
          <w:sz w:val="24"/>
          <w:szCs w:val="24"/>
        </w:rPr>
        <w:t xml:space="preserve"> 13 zawodników</w:t>
      </w:r>
      <w:r w:rsidR="00C23EEA">
        <w:rPr>
          <w:rFonts w:ascii="Times New Roman" w:hAnsi="Times New Roman" w:cs="Times New Roman"/>
          <w:sz w:val="24"/>
          <w:szCs w:val="24"/>
        </w:rPr>
        <w:t>. Celem głównym zajęć było wytworzenie u dzieci nawyku aktywności fizycznej indywidualnej i zespołowej oraz woli pełnienia ról z tym związanych poprzez systematyczne uczestnictwo w zajęciach oraz udział w zawodach sportowych. Uczniowie wielokrotnie wyjeżdżali na mecze koszykówki seniorskiej drużyny „</w:t>
      </w:r>
      <w:proofErr w:type="spellStart"/>
      <w:r w:rsidR="00C23EEA">
        <w:rPr>
          <w:rFonts w:ascii="Times New Roman" w:hAnsi="Times New Roman" w:cs="Times New Roman"/>
          <w:sz w:val="24"/>
          <w:szCs w:val="24"/>
        </w:rPr>
        <w:t>Rawii</w:t>
      </w:r>
      <w:proofErr w:type="spellEnd"/>
      <w:r w:rsidR="00C23EEA">
        <w:rPr>
          <w:rFonts w:ascii="Times New Roman" w:hAnsi="Times New Roman" w:cs="Times New Roman"/>
          <w:sz w:val="24"/>
          <w:szCs w:val="24"/>
        </w:rPr>
        <w:t xml:space="preserve"> Rawicz</w:t>
      </w:r>
    </w:p>
    <w:p w:rsidR="00C23EEA" w:rsidRPr="003B20D8" w:rsidRDefault="00C23EEA" w:rsidP="00E60328">
      <w:pPr>
        <w:pStyle w:val="Akapitzlist"/>
        <w:numPr>
          <w:ilvl w:val="0"/>
          <w:numId w:val="19"/>
        </w:numPr>
        <w:jc w:val="both"/>
        <w:rPr>
          <w:rFonts w:ascii="Times New Roman" w:hAnsi="Times New Roman" w:cs="Times New Roman"/>
          <w:b/>
          <w:sz w:val="24"/>
          <w:szCs w:val="24"/>
        </w:rPr>
      </w:pPr>
      <w:r>
        <w:rPr>
          <w:rFonts w:ascii="Times New Roman" w:hAnsi="Times New Roman" w:cs="Times New Roman"/>
          <w:b/>
          <w:sz w:val="24"/>
          <w:szCs w:val="24"/>
        </w:rPr>
        <w:t xml:space="preserve">Kółko </w:t>
      </w:r>
      <w:r w:rsidR="00456442">
        <w:rPr>
          <w:rFonts w:ascii="Times New Roman" w:hAnsi="Times New Roman" w:cs="Times New Roman"/>
          <w:b/>
          <w:sz w:val="24"/>
          <w:szCs w:val="24"/>
        </w:rPr>
        <w:t xml:space="preserve">Plastyczne „Tęcza” (opiekun pani Magdalena </w:t>
      </w:r>
      <w:proofErr w:type="spellStart"/>
      <w:r w:rsidR="00456442">
        <w:rPr>
          <w:rFonts w:ascii="Times New Roman" w:hAnsi="Times New Roman" w:cs="Times New Roman"/>
          <w:b/>
          <w:sz w:val="24"/>
          <w:szCs w:val="24"/>
        </w:rPr>
        <w:t>Świerzewska</w:t>
      </w:r>
      <w:proofErr w:type="spellEnd"/>
      <w:r w:rsidR="00456442">
        <w:rPr>
          <w:rFonts w:ascii="Times New Roman" w:hAnsi="Times New Roman" w:cs="Times New Roman"/>
          <w:b/>
          <w:sz w:val="24"/>
          <w:szCs w:val="24"/>
        </w:rPr>
        <w:t>)</w:t>
      </w:r>
    </w:p>
    <w:p w:rsidR="00E23645" w:rsidRDefault="00E23645" w:rsidP="00E60328">
      <w:pPr>
        <w:pStyle w:val="Akapitzlist"/>
        <w:numPr>
          <w:ilvl w:val="0"/>
          <w:numId w:val="19"/>
        </w:numPr>
        <w:jc w:val="both"/>
        <w:rPr>
          <w:rFonts w:ascii="Times New Roman" w:hAnsi="Times New Roman" w:cs="Times New Roman"/>
          <w:sz w:val="24"/>
          <w:szCs w:val="24"/>
        </w:rPr>
      </w:pPr>
      <w:r>
        <w:rPr>
          <w:rFonts w:ascii="Times New Roman" w:hAnsi="Times New Roman" w:cs="Times New Roman"/>
          <w:b/>
          <w:sz w:val="24"/>
          <w:szCs w:val="24"/>
        </w:rPr>
        <w:t>Kółk</w:t>
      </w:r>
      <w:r w:rsidR="00456442">
        <w:rPr>
          <w:rFonts w:ascii="Times New Roman" w:hAnsi="Times New Roman" w:cs="Times New Roman"/>
          <w:b/>
          <w:sz w:val="24"/>
          <w:szCs w:val="24"/>
        </w:rPr>
        <w:t>a taneczne dla najmłodszych uczniów (opiekun pani Martyna Barteczka i pani Maria Adamiak)</w:t>
      </w:r>
      <w:r w:rsidR="00E869A4">
        <w:rPr>
          <w:rFonts w:ascii="Times New Roman" w:hAnsi="Times New Roman" w:cs="Times New Roman"/>
          <w:sz w:val="24"/>
          <w:szCs w:val="24"/>
        </w:rPr>
        <w:t>.</w:t>
      </w:r>
    </w:p>
    <w:p w:rsidR="00E869A4" w:rsidRDefault="00E869A4" w:rsidP="00E60328">
      <w:pPr>
        <w:pStyle w:val="Akapitzlist"/>
        <w:numPr>
          <w:ilvl w:val="0"/>
          <w:numId w:val="19"/>
        </w:numPr>
        <w:jc w:val="both"/>
        <w:rPr>
          <w:rFonts w:ascii="Times New Roman" w:hAnsi="Times New Roman" w:cs="Times New Roman"/>
          <w:sz w:val="24"/>
          <w:szCs w:val="24"/>
        </w:rPr>
      </w:pPr>
      <w:r>
        <w:rPr>
          <w:rFonts w:ascii="Times New Roman" w:hAnsi="Times New Roman" w:cs="Times New Roman"/>
          <w:b/>
          <w:sz w:val="24"/>
          <w:szCs w:val="24"/>
        </w:rPr>
        <w:t xml:space="preserve">Kółko </w:t>
      </w:r>
      <w:r w:rsidR="00456442">
        <w:rPr>
          <w:rFonts w:ascii="Times New Roman" w:hAnsi="Times New Roman" w:cs="Times New Roman"/>
          <w:b/>
          <w:sz w:val="24"/>
          <w:szCs w:val="24"/>
        </w:rPr>
        <w:t>„Kreatywne zajęcia przyrodnicze dla klas I-III” (opiekun pani Renata Leśniak)</w:t>
      </w:r>
      <w:r>
        <w:rPr>
          <w:rFonts w:ascii="Times New Roman" w:hAnsi="Times New Roman" w:cs="Times New Roman"/>
          <w:sz w:val="24"/>
          <w:szCs w:val="24"/>
        </w:rPr>
        <w:t>.</w:t>
      </w:r>
    </w:p>
    <w:p w:rsidR="003F3AF5" w:rsidRDefault="003F3AF5" w:rsidP="00E60328">
      <w:pPr>
        <w:pStyle w:val="Akapitzlist"/>
        <w:numPr>
          <w:ilvl w:val="0"/>
          <w:numId w:val="19"/>
        </w:numPr>
        <w:jc w:val="both"/>
        <w:rPr>
          <w:rFonts w:ascii="Times New Roman" w:hAnsi="Times New Roman" w:cs="Times New Roman"/>
          <w:sz w:val="24"/>
          <w:szCs w:val="24"/>
        </w:rPr>
      </w:pPr>
      <w:r>
        <w:rPr>
          <w:rFonts w:ascii="Times New Roman" w:hAnsi="Times New Roman" w:cs="Times New Roman"/>
          <w:b/>
          <w:sz w:val="24"/>
          <w:szCs w:val="24"/>
        </w:rPr>
        <w:lastRenderedPageBreak/>
        <w:t>Kółko języka angielskiego (opiekun pan Piotr Ryś)</w:t>
      </w:r>
    </w:p>
    <w:p w:rsidR="00E869A4" w:rsidRPr="003F3AF5" w:rsidRDefault="003F3AF5" w:rsidP="00E60328">
      <w:pPr>
        <w:pStyle w:val="Akapitzlist"/>
        <w:numPr>
          <w:ilvl w:val="0"/>
          <w:numId w:val="19"/>
        </w:numPr>
        <w:jc w:val="both"/>
        <w:rPr>
          <w:rFonts w:ascii="Times New Roman" w:hAnsi="Times New Roman" w:cs="Times New Roman"/>
          <w:sz w:val="24"/>
          <w:szCs w:val="24"/>
        </w:rPr>
      </w:pPr>
      <w:r>
        <w:rPr>
          <w:rFonts w:ascii="Times New Roman" w:hAnsi="Times New Roman" w:cs="Times New Roman"/>
          <w:b/>
          <w:sz w:val="24"/>
          <w:szCs w:val="24"/>
        </w:rPr>
        <w:t xml:space="preserve">Zajęcia sportowe z piłki nożnej (opiekun pan Dawid </w:t>
      </w:r>
      <w:proofErr w:type="spellStart"/>
      <w:r>
        <w:rPr>
          <w:rFonts w:ascii="Times New Roman" w:hAnsi="Times New Roman" w:cs="Times New Roman"/>
          <w:b/>
          <w:sz w:val="24"/>
          <w:szCs w:val="24"/>
        </w:rPr>
        <w:t>Gawrecki</w:t>
      </w:r>
      <w:proofErr w:type="spellEnd"/>
      <w:r>
        <w:rPr>
          <w:rFonts w:ascii="Times New Roman" w:hAnsi="Times New Roman" w:cs="Times New Roman"/>
          <w:b/>
          <w:sz w:val="24"/>
          <w:szCs w:val="24"/>
        </w:rPr>
        <w:t>)</w:t>
      </w:r>
    </w:p>
    <w:p w:rsidR="003F3AF5" w:rsidRDefault="003F3AF5" w:rsidP="00E60328">
      <w:pPr>
        <w:pStyle w:val="Akapitzlist"/>
        <w:numPr>
          <w:ilvl w:val="0"/>
          <w:numId w:val="19"/>
        </w:numPr>
        <w:jc w:val="both"/>
        <w:rPr>
          <w:rFonts w:ascii="Times New Roman" w:hAnsi="Times New Roman" w:cs="Times New Roman"/>
          <w:sz w:val="24"/>
          <w:szCs w:val="24"/>
        </w:rPr>
      </w:pPr>
      <w:r>
        <w:rPr>
          <w:rFonts w:ascii="Times New Roman" w:hAnsi="Times New Roman" w:cs="Times New Roman"/>
          <w:b/>
          <w:sz w:val="24"/>
          <w:szCs w:val="24"/>
        </w:rPr>
        <w:t>Zajęcia sportowe z piłki siatkowej (opiekun pan Paweł Jaworski)</w:t>
      </w:r>
    </w:p>
    <w:p w:rsidR="003B20D8" w:rsidRDefault="00045D46" w:rsidP="003B20D8">
      <w:pPr>
        <w:jc w:val="both"/>
        <w:rPr>
          <w:rFonts w:ascii="Times New Roman" w:hAnsi="Times New Roman" w:cs="Times New Roman"/>
          <w:b/>
          <w:sz w:val="24"/>
          <w:szCs w:val="24"/>
        </w:rPr>
      </w:pPr>
      <w:r>
        <w:rPr>
          <w:rFonts w:ascii="Times New Roman" w:hAnsi="Times New Roman" w:cs="Times New Roman"/>
          <w:b/>
          <w:color w:val="002060"/>
          <w:sz w:val="24"/>
          <w:szCs w:val="24"/>
        </w:rPr>
        <w:t>1.10</w:t>
      </w:r>
      <w:r w:rsidR="003B20D8">
        <w:rPr>
          <w:rFonts w:ascii="Times New Roman" w:hAnsi="Times New Roman" w:cs="Times New Roman"/>
          <w:b/>
          <w:color w:val="002060"/>
          <w:sz w:val="24"/>
          <w:szCs w:val="24"/>
        </w:rPr>
        <w:t>.3. Program „Szkolny Klub Sportowy”</w:t>
      </w:r>
    </w:p>
    <w:p w:rsidR="00817CDB" w:rsidRDefault="003F3AF5" w:rsidP="00BF46CC">
      <w:pPr>
        <w:jc w:val="both"/>
        <w:rPr>
          <w:rFonts w:ascii="Helvetica" w:eastAsia="Times New Roman" w:hAnsi="Helvetica" w:cs="Helvetica"/>
          <w:color w:val="333333"/>
          <w:sz w:val="24"/>
          <w:szCs w:val="24"/>
          <w:lang w:eastAsia="pl-PL"/>
        </w:rPr>
      </w:pPr>
      <w:r>
        <w:rPr>
          <w:rFonts w:ascii="Times New Roman" w:hAnsi="Times New Roman" w:cs="Times New Roman"/>
          <w:sz w:val="24"/>
          <w:szCs w:val="24"/>
        </w:rPr>
        <w:t>Szkoła, już trzeci</w:t>
      </w:r>
      <w:r w:rsidR="003B20D8">
        <w:rPr>
          <w:rFonts w:ascii="Times New Roman" w:hAnsi="Times New Roman" w:cs="Times New Roman"/>
          <w:sz w:val="24"/>
          <w:szCs w:val="24"/>
        </w:rPr>
        <w:t xml:space="preserve"> rok, uczestniczy w programie </w:t>
      </w:r>
      <w:r w:rsidR="003B20D8">
        <w:rPr>
          <w:rFonts w:ascii="Times New Roman" w:hAnsi="Times New Roman" w:cs="Times New Roman"/>
          <w:i/>
          <w:sz w:val="24"/>
          <w:szCs w:val="24"/>
        </w:rPr>
        <w:t>Szkolny Klub Sportowy</w:t>
      </w:r>
      <w:r w:rsidR="003B20D8">
        <w:rPr>
          <w:rFonts w:ascii="Times New Roman" w:hAnsi="Times New Roman" w:cs="Times New Roman"/>
          <w:sz w:val="24"/>
          <w:szCs w:val="24"/>
        </w:rPr>
        <w:t>, który prowadzony jest pod auspicjami Ministerstwa Sportu i Turystyki. Program ten je</w:t>
      </w:r>
      <w:r w:rsidR="00C57BF1">
        <w:rPr>
          <w:rFonts w:ascii="Times New Roman" w:hAnsi="Times New Roman" w:cs="Times New Roman"/>
          <w:sz w:val="24"/>
          <w:szCs w:val="24"/>
        </w:rPr>
        <w:t>st skierowany do uczniów szkół</w:t>
      </w:r>
      <w:r w:rsidR="003B20D8">
        <w:rPr>
          <w:rFonts w:ascii="Times New Roman" w:hAnsi="Times New Roman" w:cs="Times New Roman"/>
          <w:sz w:val="24"/>
          <w:szCs w:val="24"/>
        </w:rPr>
        <w:t xml:space="preserve"> bez względu na wiek, płeć oraz sprawność fizyczną. Ma na celu umożliwienie podejmowania dodatkowej aktywności fizycznej realizowanej w formie zajęć sportowych</w:t>
      </w:r>
      <w:r w:rsidR="00116913">
        <w:rPr>
          <w:rFonts w:ascii="Times New Roman" w:hAnsi="Times New Roman" w:cs="Times New Roman"/>
          <w:sz w:val="24"/>
          <w:szCs w:val="24"/>
        </w:rPr>
        <w:t xml:space="preserve"> i rekreacyjnych pod opieką nauczyciela prowadzącego zajęcia wychowania fizycznego w danej szkole. Program stanowi doskonałe narzędzie stymulowania i kształtowania nawyku aktywności fizycznej, szczególnie przez uczniów rzadziej podejmujących aktywność fizyczną w czasie wolnym. Stanowi też promocję zdrowego i aktywnego stylu życia. W przypadku naszej szkoły umożliwia również optymalizację wykorzystania infrastruk</w:t>
      </w:r>
      <w:r>
        <w:rPr>
          <w:rFonts w:ascii="Times New Roman" w:hAnsi="Times New Roman" w:cs="Times New Roman"/>
          <w:sz w:val="24"/>
          <w:szCs w:val="24"/>
        </w:rPr>
        <w:t xml:space="preserve">tury sportowej. Nauczyciel wychowania fizycznego </w:t>
      </w:r>
      <w:r w:rsidR="00116913">
        <w:rPr>
          <w:rFonts w:ascii="Times New Roman" w:hAnsi="Times New Roman" w:cs="Times New Roman"/>
          <w:sz w:val="24"/>
          <w:szCs w:val="24"/>
        </w:rPr>
        <w:t>p</w:t>
      </w:r>
      <w:r>
        <w:rPr>
          <w:rFonts w:ascii="Times New Roman" w:hAnsi="Times New Roman" w:cs="Times New Roman"/>
          <w:sz w:val="24"/>
          <w:szCs w:val="24"/>
        </w:rPr>
        <w:t xml:space="preserve">an Paweł Jaworski, zorganizował i prowadził </w:t>
      </w:r>
      <w:r w:rsidR="00116913">
        <w:rPr>
          <w:rFonts w:ascii="Times New Roman" w:hAnsi="Times New Roman" w:cs="Times New Roman"/>
          <w:sz w:val="24"/>
          <w:szCs w:val="24"/>
        </w:rPr>
        <w:t>systematyczne zajęcia sportowe w wymiarze dwa razy w tygodniu po 60 minut. Były to zajęcia sportowe odrębnie prowadzone dla grupy dziewcząt i chłopców.</w:t>
      </w:r>
      <w:r w:rsidR="00A33243" w:rsidRPr="00A33243">
        <w:rPr>
          <w:rFonts w:ascii="Helvetica" w:eastAsia="Times New Roman" w:hAnsi="Helvetica" w:cs="Helvetica"/>
          <w:color w:val="333333"/>
          <w:sz w:val="24"/>
          <w:szCs w:val="24"/>
          <w:lang w:eastAsia="pl-PL"/>
        </w:rPr>
        <w:t> </w:t>
      </w:r>
    </w:p>
    <w:p w:rsidR="004D5F70" w:rsidRDefault="00045D46" w:rsidP="004D5F70">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1.10</w:t>
      </w:r>
      <w:r w:rsidR="004D5F70">
        <w:rPr>
          <w:rFonts w:ascii="Times New Roman" w:hAnsi="Times New Roman" w:cs="Times New Roman"/>
          <w:b/>
          <w:color w:val="002060"/>
          <w:sz w:val="24"/>
          <w:szCs w:val="24"/>
        </w:rPr>
        <w:t>.</w:t>
      </w:r>
      <w:r>
        <w:rPr>
          <w:rFonts w:ascii="Times New Roman" w:hAnsi="Times New Roman" w:cs="Times New Roman"/>
          <w:b/>
          <w:color w:val="002060"/>
          <w:sz w:val="24"/>
          <w:szCs w:val="24"/>
        </w:rPr>
        <w:t xml:space="preserve">4 </w:t>
      </w:r>
      <w:r w:rsidR="004D5F70">
        <w:rPr>
          <w:rFonts w:ascii="Times New Roman" w:hAnsi="Times New Roman" w:cs="Times New Roman"/>
          <w:b/>
          <w:color w:val="002060"/>
          <w:sz w:val="24"/>
          <w:szCs w:val="24"/>
        </w:rPr>
        <w:t xml:space="preserve"> Realizacja projektów i programów edukacyjnych</w:t>
      </w:r>
    </w:p>
    <w:p w:rsidR="004D5F70" w:rsidRDefault="003F3AF5" w:rsidP="004D5F70">
      <w:pPr>
        <w:jc w:val="both"/>
        <w:rPr>
          <w:rFonts w:ascii="Times New Roman" w:hAnsi="Times New Roman" w:cs="Times New Roman"/>
          <w:sz w:val="24"/>
          <w:szCs w:val="24"/>
        </w:rPr>
      </w:pPr>
      <w:r>
        <w:rPr>
          <w:rFonts w:ascii="Times New Roman" w:hAnsi="Times New Roman" w:cs="Times New Roman"/>
          <w:sz w:val="24"/>
          <w:szCs w:val="24"/>
        </w:rPr>
        <w:t>W roku szkolnym 2019/2020</w:t>
      </w:r>
      <w:r w:rsidR="009D3D79">
        <w:rPr>
          <w:rFonts w:ascii="Times New Roman" w:hAnsi="Times New Roman" w:cs="Times New Roman"/>
          <w:sz w:val="24"/>
          <w:szCs w:val="24"/>
        </w:rPr>
        <w:t xml:space="preserve"> braliśmy udział w </w:t>
      </w:r>
      <w:r w:rsidR="00986158">
        <w:rPr>
          <w:rFonts w:ascii="Times New Roman" w:hAnsi="Times New Roman" w:cs="Times New Roman"/>
          <w:b/>
          <w:sz w:val="24"/>
          <w:szCs w:val="24"/>
        </w:rPr>
        <w:t>5</w:t>
      </w:r>
      <w:r w:rsidR="009D3D79" w:rsidRPr="009D3D79">
        <w:rPr>
          <w:rFonts w:ascii="Times New Roman" w:hAnsi="Times New Roman" w:cs="Times New Roman"/>
          <w:b/>
          <w:sz w:val="24"/>
          <w:szCs w:val="24"/>
        </w:rPr>
        <w:t xml:space="preserve"> programach interdyscyplinarnych</w:t>
      </w:r>
      <w:r w:rsidR="009D3D79">
        <w:rPr>
          <w:rFonts w:ascii="Times New Roman" w:hAnsi="Times New Roman" w:cs="Times New Roman"/>
          <w:sz w:val="24"/>
          <w:szCs w:val="24"/>
        </w:rPr>
        <w:t>. Do najważniejszych należą:</w:t>
      </w:r>
    </w:p>
    <w:p w:rsidR="009D3D79" w:rsidRDefault="009D3D79" w:rsidP="003579AC">
      <w:pPr>
        <w:pStyle w:val="Akapitzlist"/>
        <w:jc w:val="both"/>
        <w:rPr>
          <w:rFonts w:ascii="Times New Roman" w:hAnsi="Times New Roman" w:cs="Times New Roman"/>
          <w:sz w:val="24"/>
          <w:szCs w:val="24"/>
        </w:rPr>
      </w:pPr>
    </w:p>
    <w:p w:rsidR="005138F7" w:rsidRDefault="00322DFF" w:rsidP="00E6032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Realizacja </w:t>
      </w:r>
      <w:r w:rsidR="005138F7">
        <w:rPr>
          <w:rFonts w:ascii="Times New Roman" w:hAnsi="Times New Roman" w:cs="Times New Roman"/>
          <w:sz w:val="24"/>
          <w:szCs w:val="24"/>
        </w:rPr>
        <w:t xml:space="preserve">programu </w:t>
      </w:r>
      <w:r w:rsidR="005138F7">
        <w:rPr>
          <w:rFonts w:ascii="Times New Roman" w:hAnsi="Times New Roman" w:cs="Times New Roman"/>
          <w:i/>
          <w:sz w:val="24"/>
          <w:szCs w:val="24"/>
        </w:rPr>
        <w:t xml:space="preserve">Szkolny Klub Sportowy </w:t>
      </w:r>
      <w:r w:rsidR="005138F7">
        <w:rPr>
          <w:rFonts w:ascii="Times New Roman" w:hAnsi="Times New Roman" w:cs="Times New Roman"/>
          <w:sz w:val="24"/>
          <w:szCs w:val="24"/>
        </w:rPr>
        <w:t xml:space="preserve"> (</w:t>
      </w:r>
      <w:proofErr w:type="spellStart"/>
      <w:r w:rsidR="005138F7">
        <w:rPr>
          <w:rFonts w:ascii="Times New Roman" w:hAnsi="Times New Roman" w:cs="Times New Roman"/>
          <w:sz w:val="24"/>
          <w:szCs w:val="24"/>
        </w:rPr>
        <w:t>MSiT</w:t>
      </w:r>
      <w:proofErr w:type="spellEnd"/>
      <w:r w:rsidR="005138F7">
        <w:rPr>
          <w:rFonts w:ascii="Times New Roman" w:hAnsi="Times New Roman" w:cs="Times New Roman"/>
          <w:sz w:val="24"/>
          <w:szCs w:val="24"/>
        </w:rPr>
        <w:t>, Samorząd Województwa Wielkopolskiego) – organizacja dodatkowych zajęć sportowych. Zajęcia były prowadzone 2 razy w tygodniu, w grupach 15-20 osobowych.</w:t>
      </w:r>
      <w:r w:rsidR="00082C3F">
        <w:rPr>
          <w:rFonts w:ascii="Times New Roman" w:hAnsi="Times New Roman" w:cs="Times New Roman"/>
          <w:sz w:val="24"/>
          <w:szCs w:val="24"/>
        </w:rPr>
        <w:t xml:space="preserve"> </w:t>
      </w:r>
    </w:p>
    <w:p w:rsidR="0021040A" w:rsidRDefault="0021040A" w:rsidP="00E60328">
      <w:pPr>
        <w:pStyle w:val="Akapitzlist"/>
        <w:numPr>
          <w:ilvl w:val="0"/>
          <w:numId w:val="3"/>
        </w:numPr>
        <w:jc w:val="both"/>
        <w:rPr>
          <w:rFonts w:ascii="Times New Roman" w:hAnsi="Times New Roman" w:cs="Times New Roman"/>
          <w:sz w:val="24"/>
          <w:szCs w:val="24"/>
        </w:rPr>
      </w:pPr>
      <w:r w:rsidRPr="0021040A">
        <w:rPr>
          <w:rFonts w:ascii="Times New Roman" w:hAnsi="Times New Roman" w:cs="Times New Roman"/>
          <w:i/>
          <w:sz w:val="24"/>
          <w:szCs w:val="24"/>
        </w:rPr>
        <w:t>Program</w:t>
      </w:r>
      <w:r>
        <w:rPr>
          <w:rFonts w:ascii="Times New Roman" w:hAnsi="Times New Roman" w:cs="Times New Roman"/>
          <w:sz w:val="24"/>
          <w:szCs w:val="24"/>
        </w:rPr>
        <w:t xml:space="preserve"> </w:t>
      </w:r>
      <w:r w:rsidRPr="0021040A">
        <w:rPr>
          <w:rFonts w:ascii="Times New Roman" w:hAnsi="Times New Roman" w:cs="Times New Roman"/>
          <w:i/>
          <w:sz w:val="24"/>
          <w:szCs w:val="24"/>
        </w:rPr>
        <w:t>dla szk</w:t>
      </w:r>
      <w:r w:rsidR="00212AD3">
        <w:rPr>
          <w:rFonts w:ascii="Times New Roman" w:hAnsi="Times New Roman" w:cs="Times New Roman"/>
          <w:i/>
          <w:sz w:val="24"/>
          <w:szCs w:val="24"/>
        </w:rPr>
        <w:t>ół</w:t>
      </w:r>
      <w:r>
        <w:rPr>
          <w:rFonts w:ascii="Times New Roman" w:hAnsi="Times New Roman" w:cs="Times New Roman"/>
          <w:sz w:val="24"/>
          <w:szCs w:val="24"/>
        </w:rPr>
        <w:t xml:space="preserve"> (mleko oraz owoce i warzywa w szkole, </w:t>
      </w:r>
      <w:r w:rsidR="00212AD3">
        <w:rPr>
          <w:rFonts w:ascii="Times New Roman" w:hAnsi="Times New Roman" w:cs="Times New Roman"/>
          <w:sz w:val="24"/>
          <w:szCs w:val="24"/>
        </w:rPr>
        <w:t xml:space="preserve"> Krajowy Ośrodek Wsparcia Rolnictwa, </w:t>
      </w:r>
      <w:r>
        <w:rPr>
          <w:rFonts w:ascii="Times New Roman" w:hAnsi="Times New Roman" w:cs="Times New Roman"/>
          <w:sz w:val="24"/>
          <w:szCs w:val="24"/>
        </w:rPr>
        <w:t>koordynator pedagog szkolny).</w:t>
      </w:r>
    </w:p>
    <w:p w:rsidR="009154BC" w:rsidRDefault="009154BC" w:rsidP="00E6032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Ogólnopolski Program </w:t>
      </w:r>
      <w:r>
        <w:rPr>
          <w:rFonts w:ascii="Times New Roman" w:hAnsi="Times New Roman" w:cs="Times New Roman"/>
          <w:i/>
          <w:sz w:val="24"/>
          <w:szCs w:val="24"/>
        </w:rPr>
        <w:t>Śniadanie daje moc</w:t>
      </w:r>
      <w:r>
        <w:rPr>
          <w:rFonts w:ascii="Times New Roman" w:hAnsi="Times New Roman" w:cs="Times New Roman"/>
          <w:sz w:val="24"/>
          <w:szCs w:val="24"/>
        </w:rPr>
        <w:t xml:space="preserve"> (Partnerstwo dla zdrowia)</w:t>
      </w:r>
      <w:r w:rsidR="00DD3D23">
        <w:rPr>
          <w:rFonts w:ascii="Times New Roman" w:hAnsi="Times New Roman" w:cs="Times New Roman"/>
          <w:sz w:val="24"/>
          <w:szCs w:val="24"/>
        </w:rPr>
        <w:t xml:space="preserve"> – zespół nauczycieli edukacji wczesnoszkolnej</w:t>
      </w:r>
      <w:r w:rsidR="0041282D">
        <w:rPr>
          <w:rFonts w:ascii="Times New Roman" w:hAnsi="Times New Roman" w:cs="Times New Roman"/>
          <w:sz w:val="24"/>
          <w:szCs w:val="24"/>
        </w:rPr>
        <w:t>: dnia 8 listopada zorganizowano Dzień Śniadanie Daje Moc w ramach Europejskiego Dnia Zdrowego Śniadania i Gotowania;</w:t>
      </w:r>
    </w:p>
    <w:p w:rsidR="008005DA" w:rsidRDefault="008005DA" w:rsidP="00E60328">
      <w:pPr>
        <w:pStyle w:val="Akapitzlist"/>
        <w:numPr>
          <w:ilvl w:val="0"/>
          <w:numId w:val="3"/>
        </w:numPr>
        <w:jc w:val="both"/>
        <w:rPr>
          <w:rFonts w:ascii="Times New Roman" w:hAnsi="Times New Roman" w:cs="Times New Roman"/>
          <w:sz w:val="24"/>
          <w:szCs w:val="24"/>
        </w:rPr>
      </w:pPr>
      <w:r w:rsidRPr="0041282D">
        <w:rPr>
          <w:rFonts w:ascii="Times New Roman" w:hAnsi="Times New Roman" w:cs="Times New Roman"/>
          <w:i/>
          <w:sz w:val="24"/>
          <w:szCs w:val="24"/>
        </w:rPr>
        <w:t>Umiem pływać</w:t>
      </w:r>
      <w:r>
        <w:rPr>
          <w:rFonts w:ascii="Times New Roman" w:hAnsi="Times New Roman" w:cs="Times New Roman"/>
          <w:sz w:val="24"/>
          <w:szCs w:val="24"/>
        </w:rPr>
        <w:t xml:space="preserve"> (Ministerstwo Sportu i Turystyki) -</w:t>
      </w:r>
      <w:r w:rsidR="009154BC">
        <w:rPr>
          <w:rFonts w:ascii="Times New Roman" w:hAnsi="Times New Roman" w:cs="Times New Roman"/>
          <w:sz w:val="24"/>
          <w:szCs w:val="24"/>
        </w:rPr>
        <w:t xml:space="preserve"> programem objęto grupę 45</w:t>
      </w:r>
      <w:r>
        <w:rPr>
          <w:rFonts w:ascii="Times New Roman" w:hAnsi="Times New Roman" w:cs="Times New Roman"/>
          <w:sz w:val="24"/>
          <w:szCs w:val="24"/>
        </w:rPr>
        <w:t xml:space="preserve"> dzieci z klas I</w:t>
      </w:r>
      <w:r w:rsidR="009154BC">
        <w:rPr>
          <w:rFonts w:ascii="Times New Roman" w:hAnsi="Times New Roman" w:cs="Times New Roman"/>
          <w:sz w:val="24"/>
          <w:szCs w:val="24"/>
        </w:rPr>
        <w:t>- III</w:t>
      </w:r>
      <w:r>
        <w:rPr>
          <w:rFonts w:ascii="Times New Roman" w:hAnsi="Times New Roman" w:cs="Times New Roman"/>
          <w:sz w:val="24"/>
          <w:szCs w:val="24"/>
        </w:rPr>
        <w:t xml:space="preserve"> SP, które uczestniczyły w 20-godzinnym kursie nauk</w:t>
      </w:r>
      <w:r w:rsidR="00DD3D23">
        <w:rPr>
          <w:rFonts w:ascii="Times New Roman" w:hAnsi="Times New Roman" w:cs="Times New Roman"/>
          <w:sz w:val="24"/>
          <w:szCs w:val="24"/>
        </w:rPr>
        <w:t>i pływania na basenie w Miliczu (ko</w:t>
      </w:r>
      <w:r w:rsidR="003F3AF5">
        <w:rPr>
          <w:rFonts w:ascii="Times New Roman" w:hAnsi="Times New Roman" w:cs="Times New Roman"/>
          <w:sz w:val="24"/>
          <w:szCs w:val="24"/>
        </w:rPr>
        <w:t xml:space="preserve">ordynator pan Dawid </w:t>
      </w:r>
      <w:proofErr w:type="spellStart"/>
      <w:r w:rsidR="003F3AF5">
        <w:rPr>
          <w:rFonts w:ascii="Times New Roman" w:hAnsi="Times New Roman" w:cs="Times New Roman"/>
          <w:sz w:val="24"/>
          <w:szCs w:val="24"/>
        </w:rPr>
        <w:t>Gawrecki</w:t>
      </w:r>
      <w:proofErr w:type="spellEnd"/>
      <w:r w:rsidR="00DD3D23">
        <w:rPr>
          <w:rFonts w:ascii="Times New Roman" w:hAnsi="Times New Roman" w:cs="Times New Roman"/>
          <w:sz w:val="24"/>
          <w:szCs w:val="24"/>
        </w:rPr>
        <w:t>)</w:t>
      </w:r>
    </w:p>
    <w:p w:rsidR="003F3AF5" w:rsidRDefault="003F3AF5" w:rsidP="00E60328">
      <w:pPr>
        <w:pStyle w:val="Akapitzlist"/>
        <w:numPr>
          <w:ilvl w:val="0"/>
          <w:numId w:val="3"/>
        </w:numPr>
        <w:jc w:val="both"/>
        <w:rPr>
          <w:rFonts w:ascii="Times New Roman" w:hAnsi="Times New Roman" w:cs="Times New Roman"/>
          <w:sz w:val="24"/>
          <w:szCs w:val="24"/>
        </w:rPr>
      </w:pPr>
      <w:r>
        <w:rPr>
          <w:rFonts w:ascii="Times New Roman" w:hAnsi="Times New Roman" w:cs="Times New Roman"/>
          <w:i/>
          <w:sz w:val="24"/>
          <w:szCs w:val="24"/>
        </w:rPr>
        <w:t>Śpiewająca Polska</w:t>
      </w:r>
      <w:r w:rsidR="00F85C7D">
        <w:rPr>
          <w:rFonts w:ascii="Times New Roman" w:hAnsi="Times New Roman" w:cs="Times New Roman"/>
          <w:sz w:val="24"/>
          <w:szCs w:val="24"/>
        </w:rPr>
        <w:t xml:space="preserve"> – programem objęto grupę 20 dzieci.</w:t>
      </w:r>
    </w:p>
    <w:p w:rsidR="006C5C8E" w:rsidRPr="003F3AF5" w:rsidRDefault="006C5C8E" w:rsidP="003F3AF5">
      <w:pPr>
        <w:ind w:left="360"/>
        <w:jc w:val="both"/>
        <w:rPr>
          <w:rFonts w:ascii="Times New Roman" w:hAnsi="Times New Roman" w:cs="Times New Roman"/>
          <w:color w:val="FF0000"/>
          <w:sz w:val="24"/>
          <w:szCs w:val="24"/>
        </w:rPr>
      </w:pPr>
    </w:p>
    <w:p w:rsidR="00A16C4A" w:rsidRPr="00656197" w:rsidRDefault="00656197" w:rsidP="00656197">
      <w:pPr>
        <w:ind w:left="142"/>
        <w:jc w:val="both"/>
        <w:rPr>
          <w:rFonts w:ascii="Times New Roman" w:hAnsi="Times New Roman" w:cs="Times New Roman"/>
          <w:color w:val="FF0000"/>
          <w:sz w:val="24"/>
          <w:szCs w:val="24"/>
        </w:rPr>
      </w:pPr>
      <w:r>
        <w:rPr>
          <w:rFonts w:ascii="Times New Roman" w:hAnsi="Times New Roman" w:cs="Times New Roman"/>
          <w:b/>
          <w:color w:val="002060"/>
          <w:sz w:val="24"/>
          <w:szCs w:val="24"/>
        </w:rPr>
        <w:lastRenderedPageBreak/>
        <w:t>1</w:t>
      </w:r>
      <w:r w:rsidR="00AB3B94" w:rsidRPr="00656197">
        <w:rPr>
          <w:rFonts w:ascii="Times New Roman" w:hAnsi="Times New Roman" w:cs="Times New Roman"/>
          <w:b/>
          <w:color w:val="002060"/>
          <w:sz w:val="24"/>
          <w:szCs w:val="24"/>
        </w:rPr>
        <w:t>.</w:t>
      </w:r>
      <w:r w:rsidR="00045D46">
        <w:rPr>
          <w:rFonts w:ascii="Times New Roman" w:hAnsi="Times New Roman" w:cs="Times New Roman"/>
          <w:b/>
          <w:color w:val="002060"/>
          <w:sz w:val="24"/>
          <w:szCs w:val="24"/>
        </w:rPr>
        <w:t>11</w:t>
      </w:r>
      <w:r>
        <w:rPr>
          <w:rFonts w:ascii="Times New Roman" w:hAnsi="Times New Roman" w:cs="Times New Roman"/>
          <w:b/>
          <w:color w:val="002060"/>
          <w:sz w:val="24"/>
          <w:szCs w:val="24"/>
        </w:rPr>
        <w:t>.</w:t>
      </w:r>
      <w:r w:rsidR="00AB3B94" w:rsidRPr="00656197">
        <w:rPr>
          <w:rFonts w:ascii="Times New Roman" w:hAnsi="Times New Roman" w:cs="Times New Roman"/>
          <w:b/>
          <w:color w:val="002060"/>
          <w:sz w:val="24"/>
          <w:szCs w:val="24"/>
        </w:rPr>
        <w:t xml:space="preserve"> </w:t>
      </w:r>
      <w:r w:rsidR="004B5C57">
        <w:rPr>
          <w:rFonts w:ascii="Times New Roman" w:hAnsi="Times New Roman" w:cs="Times New Roman"/>
          <w:b/>
          <w:color w:val="002060"/>
          <w:sz w:val="24"/>
          <w:szCs w:val="24"/>
        </w:rPr>
        <w:t>Udział uczniów w konkursach</w:t>
      </w:r>
      <w:r w:rsidR="00A16C4A" w:rsidRPr="00656197">
        <w:rPr>
          <w:rFonts w:ascii="Times New Roman" w:hAnsi="Times New Roman" w:cs="Times New Roman"/>
          <w:b/>
          <w:color w:val="002060"/>
          <w:sz w:val="24"/>
          <w:szCs w:val="24"/>
        </w:rPr>
        <w:t xml:space="preserve"> </w:t>
      </w:r>
    </w:p>
    <w:p w:rsidR="00817BCA" w:rsidRDefault="00817BCA" w:rsidP="00D86158">
      <w:pPr>
        <w:pStyle w:val="Akapitzlist"/>
        <w:ind w:left="420"/>
        <w:rPr>
          <w:rFonts w:ascii="Times New Roman" w:hAnsi="Times New Roman" w:cs="Times New Roman"/>
          <w:sz w:val="24"/>
          <w:szCs w:val="24"/>
        </w:rPr>
      </w:pPr>
      <w:r>
        <w:rPr>
          <w:rFonts w:ascii="Times New Roman" w:hAnsi="Times New Roman" w:cs="Times New Roman"/>
          <w:sz w:val="24"/>
          <w:szCs w:val="24"/>
        </w:rPr>
        <w:t xml:space="preserve">Uczniowie naszej szkoły </w:t>
      </w:r>
      <w:r w:rsidR="00BE717F">
        <w:rPr>
          <w:rFonts w:ascii="Times New Roman" w:hAnsi="Times New Roman" w:cs="Times New Roman"/>
          <w:sz w:val="24"/>
          <w:szCs w:val="24"/>
        </w:rPr>
        <w:t xml:space="preserve">uczestniczyli w </w:t>
      </w:r>
      <w:r w:rsidR="00986158">
        <w:rPr>
          <w:rFonts w:ascii="Times New Roman" w:hAnsi="Times New Roman" w:cs="Times New Roman"/>
          <w:b/>
          <w:sz w:val="24"/>
          <w:szCs w:val="24"/>
        </w:rPr>
        <w:t xml:space="preserve">kilkunastu </w:t>
      </w:r>
      <w:r w:rsidR="00BE717F" w:rsidRPr="00BE717F">
        <w:rPr>
          <w:rFonts w:ascii="Times New Roman" w:hAnsi="Times New Roman" w:cs="Times New Roman"/>
          <w:b/>
          <w:sz w:val="24"/>
          <w:szCs w:val="24"/>
        </w:rPr>
        <w:t xml:space="preserve"> konkursach</w:t>
      </w:r>
      <w:r w:rsidR="00203971">
        <w:rPr>
          <w:rFonts w:ascii="Times New Roman" w:hAnsi="Times New Roman" w:cs="Times New Roman"/>
          <w:sz w:val="24"/>
          <w:szCs w:val="24"/>
        </w:rPr>
        <w:t>.</w:t>
      </w:r>
      <w:r w:rsidR="00986158">
        <w:rPr>
          <w:rFonts w:ascii="Times New Roman" w:hAnsi="Times New Roman" w:cs="Times New Roman"/>
          <w:sz w:val="24"/>
          <w:szCs w:val="24"/>
        </w:rPr>
        <w:t xml:space="preserve"> Były to przede wszystkim etapy szkolne przedmiotowych konkursów kuratoryjnych</w:t>
      </w:r>
      <w:r w:rsidR="000523F2">
        <w:rPr>
          <w:rFonts w:ascii="Times New Roman" w:hAnsi="Times New Roman" w:cs="Times New Roman"/>
          <w:sz w:val="24"/>
          <w:szCs w:val="24"/>
        </w:rPr>
        <w:t>.</w:t>
      </w:r>
    </w:p>
    <w:p w:rsidR="0005454F" w:rsidRDefault="00BE717F" w:rsidP="0005454F">
      <w:pPr>
        <w:pStyle w:val="Akapitzlist"/>
        <w:ind w:left="420"/>
        <w:jc w:val="both"/>
        <w:rPr>
          <w:rFonts w:ascii="Times New Roman" w:hAnsi="Times New Roman" w:cs="Times New Roman"/>
          <w:sz w:val="24"/>
          <w:szCs w:val="24"/>
        </w:rPr>
      </w:pPr>
      <w:r>
        <w:rPr>
          <w:rFonts w:ascii="Times New Roman" w:hAnsi="Times New Roman" w:cs="Times New Roman"/>
          <w:sz w:val="24"/>
          <w:szCs w:val="24"/>
        </w:rPr>
        <w:t xml:space="preserve">W planie pracy szkoły położono nacisk na organizację </w:t>
      </w:r>
      <w:r w:rsidRPr="00322820">
        <w:rPr>
          <w:rFonts w:ascii="Times New Roman" w:hAnsi="Times New Roman" w:cs="Times New Roman"/>
          <w:b/>
          <w:sz w:val="24"/>
          <w:szCs w:val="24"/>
        </w:rPr>
        <w:t>konkursów wewnątrzszkolnych</w:t>
      </w:r>
      <w:r>
        <w:rPr>
          <w:rFonts w:ascii="Times New Roman" w:hAnsi="Times New Roman" w:cs="Times New Roman"/>
          <w:sz w:val="24"/>
          <w:szCs w:val="24"/>
        </w:rPr>
        <w:t xml:space="preserve">. Zorganizowano </w:t>
      </w:r>
      <w:r w:rsidR="00986158">
        <w:rPr>
          <w:rFonts w:ascii="Times New Roman" w:hAnsi="Times New Roman" w:cs="Times New Roman"/>
          <w:sz w:val="24"/>
          <w:szCs w:val="24"/>
        </w:rPr>
        <w:t>kilka</w:t>
      </w:r>
      <w:r w:rsidRPr="00BE717F">
        <w:rPr>
          <w:rFonts w:ascii="Times New Roman" w:hAnsi="Times New Roman" w:cs="Times New Roman"/>
          <w:b/>
          <w:sz w:val="24"/>
          <w:szCs w:val="24"/>
        </w:rPr>
        <w:t xml:space="preserve"> </w:t>
      </w:r>
      <w:r w:rsidRPr="00322820">
        <w:rPr>
          <w:rFonts w:ascii="Times New Roman" w:hAnsi="Times New Roman" w:cs="Times New Roman"/>
          <w:sz w:val="24"/>
          <w:szCs w:val="24"/>
        </w:rPr>
        <w:t>konkursów wewnątrzszkolnych</w:t>
      </w:r>
      <w:r w:rsidR="00E65BF4">
        <w:rPr>
          <w:rFonts w:ascii="Times New Roman" w:hAnsi="Times New Roman" w:cs="Times New Roman"/>
          <w:sz w:val="24"/>
          <w:szCs w:val="24"/>
        </w:rPr>
        <w:t>.</w:t>
      </w:r>
      <w:r>
        <w:rPr>
          <w:rFonts w:ascii="Times New Roman" w:hAnsi="Times New Roman" w:cs="Times New Roman"/>
          <w:sz w:val="24"/>
          <w:szCs w:val="24"/>
        </w:rPr>
        <w:t xml:space="preserve"> </w:t>
      </w:r>
      <w:r w:rsidR="0005454F">
        <w:rPr>
          <w:rFonts w:ascii="Times New Roman" w:hAnsi="Times New Roman" w:cs="Times New Roman"/>
          <w:sz w:val="24"/>
          <w:szCs w:val="24"/>
        </w:rPr>
        <w:t>Były to g</w:t>
      </w:r>
      <w:r w:rsidR="008F6F43">
        <w:rPr>
          <w:rFonts w:ascii="Times New Roman" w:hAnsi="Times New Roman" w:cs="Times New Roman"/>
          <w:sz w:val="24"/>
          <w:szCs w:val="24"/>
        </w:rPr>
        <w:t>łównie konkursy plastyczne</w:t>
      </w:r>
      <w:r w:rsidR="00986158">
        <w:rPr>
          <w:rFonts w:ascii="Times New Roman" w:hAnsi="Times New Roman" w:cs="Times New Roman"/>
          <w:sz w:val="24"/>
          <w:szCs w:val="24"/>
        </w:rPr>
        <w:t xml:space="preserve"> </w:t>
      </w:r>
      <w:r w:rsidR="00697246">
        <w:rPr>
          <w:rFonts w:ascii="Times New Roman" w:hAnsi="Times New Roman" w:cs="Times New Roman"/>
          <w:sz w:val="24"/>
          <w:szCs w:val="24"/>
        </w:rPr>
        <w:t>organizowane dla najmłodszych uczniów szkoły przez świetlicę szkolną (opiekun pani Aleksandra Zaradna).</w:t>
      </w:r>
      <w:r w:rsidR="00510DD9">
        <w:rPr>
          <w:rFonts w:ascii="Times New Roman" w:hAnsi="Times New Roman" w:cs="Times New Roman"/>
          <w:sz w:val="24"/>
          <w:szCs w:val="24"/>
        </w:rPr>
        <w:t xml:space="preserve"> W okresie nauczania zdalnego szkoła organizowała bardzo wiele konkursów i quizów, które cieszyły się dużym zainteresowaniem uczniów.</w:t>
      </w:r>
    </w:p>
    <w:p w:rsidR="00A40032" w:rsidRPr="00697246" w:rsidRDefault="00697246" w:rsidP="00697246">
      <w:pPr>
        <w:pStyle w:val="Akapitzlist"/>
        <w:ind w:left="420"/>
        <w:jc w:val="both"/>
        <w:rPr>
          <w:rFonts w:ascii="Times New Roman" w:hAnsi="Times New Roman" w:cs="Times New Roman"/>
          <w:sz w:val="24"/>
          <w:szCs w:val="24"/>
        </w:rPr>
      </w:pPr>
      <w:r>
        <w:rPr>
          <w:rFonts w:ascii="Times New Roman" w:hAnsi="Times New Roman" w:cs="Times New Roman"/>
          <w:sz w:val="24"/>
          <w:szCs w:val="24"/>
        </w:rPr>
        <w:t xml:space="preserve">Nasza szkoła tradycyjnie przygotowywała się do zorganizowania kilku </w:t>
      </w:r>
      <w:r w:rsidRPr="00697246">
        <w:rPr>
          <w:rFonts w:ascii="Times New Roman" w:hAnsi="Times New Roman" w:cs="Times New Roman"/>
          <w:b/>
          <w:sz w:val="24"/>
          <w:szCs w:val="24"/>
        </w:rPr>
        <w:t>konkursów międzyszkolnych</w:t>
      </w:r>
      <w:r>
        <w:rPr>
          <w:rFonts w:ascii="Times New Roman" w:hAnsi="Times New Roman" w:cs="Times New Roman"/>
          <w:sz w:val="24"/>
          <w:szCs w:val="24"/>
        </w:rPr>
        <w:t>, ze względu na pandemię zorganizowano jedynie IV Przegląd Pieśni Adwentowych. Nie odbył się Gminny Turniej Sportowy dla klas I-III oraz VII Turniej Piłki Nożnej o Puchar Patrona.</w:t>
      </w:r>
    </w:p>
    <w:p w:rsidR="00A40032" w:rsidRPr="00656197" w:rsidRDefault="00656197" w:rsidP="00656197">
      <w:pPr>
        <w:ind w:left="142"/>
        <w:jc w:val="both"/>
        <w:rPr>
          <w:rFonts w:ascii="Times New Roman" w:hAnsi="Times New Roman" w:cs="Times New Roman"/>
          <w:color w:val="FF0000"/>
          <w:sz w:val="24"/>
          <w:szCs w:val="24"/>
        </w:rPr>
      </w:pPr>
      <w:r>
        <w:rPr>
          <w:rFonts w:ascii="Times New Roman" w:hAnsi="Times New Roman" w:cs="Times New Roman"/>
          <w:b/>
          <w:color w:val="002060"/>
          <w:sz w:val="24"/>
          <w:szCs w:val="24"/>
        </w:rPr>
        <w:t>1</w:t>
      </w:r>
      <w:r w:rsidR="00A40032" w:rsidRPr="00656197">
        <w:rPr>
          <w:rFonts w:ascii="Times New Roman" w:hAnsi="Times New Roman" w:cs="Times New Roman"/>
          <w:b/>
          <w:color w:val="002060"/>
          <w:sz w:val="24"/>
          <w:szCs w:val="24"/>
        </w:rPr>
        <w:t>.</w:t>
      </w:r>
      <w:r w:rsidR="00045D46">
        <w:rPr>
          <w:rFonts w:ascii="Times New Roman" w:hAnsi="Times New Roman" w:cs="Times New Roman"/>
          <w:b/>
          <w:color w:val="002060"/>
          <w:sz w:val="24"/>
          <w:szCs w:val="24"/>
        </w:rPr>
        <w:t>12</w:t>
      </w:r>
      <w:r>
        <w:rPr>
          <w:rFonts w:ascii="Times New Roman" w:hAnsi="Times New Roman" w:cs="Times New Roman"/>
          <w:b/>
          <w:color w:val="002060"/>
          <w:sz w:val="24"/>
          <w:szCs w:val="24"/>
        </w:rPr>
        <w:t>.</w:t>
      </w:r>
      <w:r w:rsidR="00A40032" w:rsidRPr="00656197">
        <w:rPr>
          <w:rFonts w:ascii="Times New Roman" w:hAnsi="Times New Roman" w:cs="Times New Roman"/>
          <w:b/>
          <w:color w:val="002060"/>
          <w:sz w:val="24"/>
          <w:szCs w:val="24"/>
        </w:rPr>
        <w:t xml:space="preserve"> Wyniki zawodów sportowych</w:t>
      </w:r>
    </w:p>
    <w:p w:rsidR="00C422A9" w:rsidRDefault="00C422A9" w:rsidP="00C422A9">
      <w:pPr>
        <w:jc w:val="both"/>
        <w:rPr>
          <w:rFonts w:ascii="Times New Roman" w:hAnsi="Times New Roman" w:cs="Times New Roman"/>
          <w:sz w:val="24"/>
          <w:szCs w:val="24"/>
        </w:rPr>
      </w:pPr>
      <w:r>
        <w:rPr>
          <w:rFonts w:ascii="Times New Roman" w:hAnsi="Times New Roman" w:cs="Times New Roman"/>
          <w:sz w:val="24"/>
          <w:szCs w:val="24"/>
        </w:rPr>
        <w:t>Uczniowie zdobyli następujące sukcesy:</w:t>
      </w:r>
    </w:p>
    <w:p w:rsidR="00B63287" w:rsidRDefault="00C422A9" w:rsidP="00E60328">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1 i 3 miejsce w piłce nożnej halowej w powiecie</w:t>
      </w:r>
    </w:p>
    <w:p w:rsidR="00C422A9" w:rsidRDefault="00C422A9" w:rsidP="00E60328">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1 i 3 miejsce w piłce siatkowej chłopców w powiecie</w:t>
      </w:r>
    </w:p>
    <w:p w:rsidR="00C422A9" w:rsidRDefault="00C422A9" w:rsidP="00E60328">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1 i 3 miejsce w unihokeju chłopców</w:t>
      </w:r>
    </w:p>
    <w:p w:rsidR="00C422A9" w:rsidRDefault="00C422A9" w:rsidP="00E60328">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4  miejsce w koszykówce w powiecie</w:t>
      </w:r>
    </w:p>
    <w:p w:rsidR="00045D46" w:rsidRPr="00045D46" w:rsidRDefault="00C422A9" w:rsidP="00C422A9">
      <w:pPr>
        <w:jc w:val="both"/>
        <w:rPr>
          <w:rFonts w:ascii="Times New Roman" w:hAnsi="Times New Roman" w:cs="Times New Roman"/>
          <w:sz w:val="24"/>
          <w:szCs w:val="24"/>
        </w:rPr>
      </w:pPr>
      <w:r>
        <w:rPr>
          <w:rFonts w:ascii="Times New Roman" w:hAnsi="Times New Roman" w:cs="Times New Roman"/>
          <w:sz w:val="24"/>
          <w:szCs w:val="24"/>
        </w:rPr>
        <w:t xml:space="preserve">W okresie pandemii uczniowie brali udział w </w:t>
      </w:r>
      <w:r>
        <w:rPr>
          <w:rFonts w:ascii="Times New Roman" w:hAnsi="Times New Roman" w:cs="Times New Roman"/>
          <w:i/>
          <w:sz w:val="24"/>
          <w:szCs w:val="24"/>
        </w:rPr>
        <w:t>Ogólnopolskim Konkursie „Drużyna Energii”.</w:t>
      </w:r>
      <w:r w:rsidR="00045D46">
        <w:rPr>
          <w:rFonts w:ascii="Times New Roman" w:hAnsi="Times New Roman" w:cs="Times New Roman"/>
          <w:sz w:val="24"/>
          <w:szCs w:val="24"/>
        </w:rPr>
        <w:t xml:space="preserve"> Akcja ta ma na celu zachęcenie młodzieży do aktywności fizycznej poprzez wspólną zabawę i rywalizację z rówieśnikami ze szkół w całej Polsce. Uczniowie wykonywali zadania zaprojektowane przez ambasadorów różnych dyscyplin sportowych i nagrywali filmiki, które były przekazywane organizatorowi. Nasi uczniowie znaleźli się w pierwszej setce najlepszych uczestników i zdobyli nagrody wzbogacające wyposażenie sali sportowej.</w:t>
      </w:r>
    </w:p>
    <w:p w:rsidR="00C422A9" w:rsidRDefault="00C422A9" w:rsidP="00C422A9">
      <w:pPr>
        <w:jc w:val="both"/>
        <w:rPr>
          <w:rFonts w:ascii="Times New Roman" w:hAnsi="Times New Roman" w:cs="Times New Roman"/>
          <w:sz w:val="24"/>
          <w:szCs w:val="24"/>
        </w:rPr>
      </w:pPr>
      <w:r w:rsidRPr="00C422A9">
        <w:rPr>
          <w:rFonts w:ascii="Times New Roman" w:hAnsi="Times New Roman" w:cs="Times New Roman"/>
          <w:sz w:val="24"/>
          <w:szCs w:val="24"/>
        </w:rPr>
        <w:t xml:space="preserve"> </w:t>
      </w:r>
      <w:r w:rsidR="0099467D">
        <w:rPr>
          <w:rFonts w:ascii="Times New Roman" w:hAnsi="Times New Roman" w:cs="Times New Roman"/>
          <w:sz w:val="24"/>
          <w:szCs w:val="24"/>
        </w:rPr>
        <w:t xml:space="preserve"> </w:t>
      </w:r>
    </w:p>
    <w:p w:rsidR="00045D46" w:rsidRDefault="00045D46" w:rsidP="00045D46">
      <w:pPr>
        <w:pStyle w:val="NormalnyWeb"/>
        <w:shd w:val="clear" w:color="auto" w:fill="FFFFFF"/>
        <w:spacing w:before="0" w:beforeAutospacing="0" w:after="150" w:afterAutospacing="0"/>
        <w:rPr>
          <w:rFonts w:ascii="RobotoCondensed-Regular" w:hAnsi="RobotoCondensed-Regular"/>
          <w:color w:val="333333"/>
          <w:sz w:val="21"/>
          <w:szCs w:val="21"/>
        </w:rPr>
      </w:pPr>
      <w:r>
        <w:rPr>
          <w:rFonts w:ascii="RobotoCondensed-Regular" w:hAnsi="RobotoCondensed-Regular"/>
          <w:color w:val="333333"/>
          <w:sz w:val="21"/>
          <w:szCs w:val="21"/>
        </w:rPr>
        <w:t> </w:t>
      </w:r>
    </w:p>
    <w:p w:rsidR="00045D46" w:rsidRPr="00C422A9" w:rsidRDefault="00045D46" w:rsidP="00C422A9">
      <w:pPr>
        <w:jc w:val="both"/>
        <w:rPr>
          <w:rFonts w:ascii="Times New Roman" w:hAnsi="Times New Roman" w:cs="Times New Roman"/>
          <w:sz w:val="24"/>
          <w:szCs w:val="24"/>
        </w:rPr>
      </w:pPr>
    </w:p>
    <w:p w:rsidR="00045D46" w:rsidRDefault="00B63287" w:rsidP="00045D46">
      <w:pPr>
        <w:ind w:left="142"/>
        <w:jc w:val="both"/>
        <w:rPr>
          <w:rFonts w:ascii="Times New Roman" w:hAnsi="Times New Roman" w:cs="Times New Roman"/>
          <w:b/>
          <w:color w:val="002060"/>
          <w:sz w:val="24"/>
          <w:szCs w:val="24"/>
        </w:rPr>
      </w:pPr>
      <w:r>
        <w:rPr>
          <w:rFonts w:ascii="Times New Roman" w:hAnsi="Times New Roman" w:cs="Times New Roman"/>
          <w:sz w:val="24"/>
          <w:szCs w:val="24"/>
        </w:rPr>
        <w:lastRenderedPageBreak/>
        <w:t xml:space="preserve">       </w:t>
      </w:r>
      <w:r>
        <w:rPr>
          <w:rFonts w:ascii="Times New Roman" w:hAnsi="Times New Roman" w:cs="Times New Roman"/>
          <w:b/>
          <w:color w:val="002060"/>
          <w:sz w:val="24"/>
          <w:szCs w:val="24"/>
        </w:rPr>
        <w:t>1</w:t>
      </w:r>
      <w:r w:rsidRPr="00656197">
        <w:rPr>
          <w:rFonts w:ascii="Times New Roman" w:hAnsi="Times New Roman" w:cs="Times New Roman"/>
          <w:b/>
          <w:color w:val="002060"/>
          <w:sz w:val="24"/>
          <w:szCs w:val="24"/>
        </w:rPr>
        <w:t>.</w:t>
      </w:r>
      <w:r>
        <w:rPr>
          <w:rFonts w:ascii="Times New Roman" w:hAnsi="Times New Roman" w:cs="Times New Roman"/>
          <w:b/>
          <w:color w:val="002060"/>
          <w:sz w:val="24"/>
          <w:szCs w:val="24"/>
        </w:rPr>
        <w:t>1</w:t>
      </w:r>
      <w:r w:rsidR="008518C2">
        <w:rPr>
          <w:rFonts w:ascii="Times New Roman" w:hAnsi="Times New Roman" w:cs="Times New Roman"/>
          <w:b/>
          <w:color w:val="002060"/>
          <w:sz w:val="24"/>
          <w:szCs w:val="24"/>
        </w:rPr>
        <w:t>2</w:t>
      </w:r>
      <w:r>
        <w:rPr>
          <w:rFonts w:ascii="Times New Roman" w:hAnsi="Times New Roman" w:cs="Times New Roman"/>
          <w:b/>
          <w:color w:val="002060"/>
          <w:sz w:val="24"/>
          <w:szCs w:val="24"/>
        </w:rPr>
        <w:t>.</w:t>
      </w:r>
      <w:r w:rsidR="00045D46">
        <w:rPr>
          <w:rFonts w:ascii="Times New Roman" w:hAnsi="Times New Roman" w:cs="Times New Roman"/>
          <w:b/>
          <w:color w:val="002060"/>
          <w:sz w:val="24"/>
          <w:szCs w:val="24"/>
        </w:rPr>
        <w:t xml:space="preserve"> Organizacja nauczania w okresie epidemii </w:t>
      </w:r>
      <w:r w:rsidR="0099467D">
        <w:rPr>
          <w:rFonts w:ascii="Times New Roman" w:hAnsi="Times New Roman" w:cs="Times New Roman"/>
          <w:b/>
          <w:color w:val="002060"/>
          <w:sz w:val="24"/>
          <w:szCs w:val="24"/>
        </w:rPr>
        <w:t>COVID-19</w:t>
      </w:r>
    </w:p>
    <w:p w:rsidR="00FB368F" w:rsidRDefault="00FB368F" w:rsidP="00045D46">
      <w:pPr>
        <w:ind w:left="142"/>
        <w:jc w:val="both"/>
        <w:rPr>
          <w:rFonts w:ascii="Times New Roman" w:hAnsi="Times New Roman" w:cs="Times New Roman"/>
          <w:sz w:val="24"/>
          <w:szCs w:val="24"/>
        </w:rPr>
      </w:pPr>
      <w:r>
        <w:rPr>
          <w:rFonts w:ascii="Times New Roman" w:hAnsi="Times New Roman" w:cs="Times New Roman"/>
          <w:sz w:val="24"/>
          <w:szCs w:val="24"/>
        </w:rPr>
        <w:t>1. Od dnia 25.03. do 26.06. prowadzono w szkole nauczanie zdalne. Po jego zakończeniu przeprowadzono wśród nauczycieli badanie ankietowe, z którego wynikają następujące wnioski:</w:t>
      </w:r>
    </w:p>
    <w:p w:rsidR="00FB368F" w:rsidRPr="00FB368F" w:rsidRDefault="00FB368F" w:rsidP="00E60328">
      <w:pPr>
        <w:pStyle w:val="Akapitzlist"/>
        <w:numPr>
          <w:ilvl w:val="0"/>
          <w:numId w:val="26"/>
        </w:numPr>
        <w:rPr>
          <w:rFonts w:ascii="Times New Roman" w:hAnsi="Times New Roman" w:cs="Times New Roman"/>
          <w:sz w:val="24"/>
          <w:szCs w:val="24"/>
        </w:rPr>
      </w:pPr>
      <w:r w:rsidRPr="00FB368F">
        <w:rPr>
          <w:rFonts w:ascii="Times New Roman" w:hAnsi="Times New Roman" w:cs="Times New Roman"/>
          <w:sz w:val="24"/>
          <w:szCs w:val="24"/>
        </w:rPr>
        <w:t xml:space="preserve">Nauczyciele, w celu przeprowadzenia lekcji </w:t>
      </w:r>
      <w:proofErr w:type="spellStart"/>
      <w:r w:rsidRPr="00FB368F">
        <w:rPr>
          <w:rFonts w:ascii="Times New Roman" w:hAnsi="Times New Roman" w:cs="Times New Roman"/>
          <w:sz w:val="24"/>
          <w:szCs w:val="24"/>
        </w:rPr>
        <w:t>on-line</w:t>
      </w:r>
      <w:proofErr w:type="spellEnd"/>
      <w:r w:rsidRPr="00FB368F">
        <w:rPr>
          <w:rFonts w:ascii="Times New Roman" w:hAnsi="Times New Roman" w:cs="Times New Roman"/>
          <w:sz w:val="24"/>
          <w:szCs w:val="24"/>
        </w:rPr>
        <w:t xml:space="preserve"> korzystali z 6 różnych platform, 61% badanych używała </w:t>
      </w:r>
      <w:proofErr w:type="spellStart"/>
      <w:r w:rsidRPr="00FB368F">
        <w:rPr>
          <w:rFonts w:ascii="Times New Roman" w:hAnsi="Times New Roman" w:cs="Times New Roman"/>
          <w:sz w:val="24"/>
          <w:szCs w:val="24"/>
        </w:rPr>
        <w:t>skype</w:t>
      </w:r>
      <w:proofErr w:type="spellEnd"/>
      <w:r w:rsidRPr="00FB368F">
        <w:rPr>
          <w:rFonts w:ascii="Times New Roman" w:hAnsi="Times New Roman" w:cs="Times New Roman"/>
          <w:sz w:val="24"/>
          <w:szCs w:val="24"/>
        </w:rPr>
        <w:t>.</w:t>
      </w:r>
    </w:p>
    <w:p w:rsidR="00FB368F" w:rsidRPr="00FB368F" w:rsidRDefault="00FB368F" w:rsidP="00E60328">
      <w:pPr>
        <w:pStyle w:val="Akapitzlist"/>
        <w:numPr>
          <w:ilvl w:val="0"/>
          <w:numId w:val="26"/>
        </w:numPr>
        <w:rPr>
          <w:rFonts w:ascii="Times New Roman" w:hAnsi="Times New Roman" w:cs="Times New Roman"/>
          <w:sz w:val="24"/>
          <w:szCs w:val="24"/>
        </w:rPr>
      </w:pPr>
      <w:r w:rsidRPr="00FB368F">
        <w:rPr>
          <w:rFonts w:ascii="Times New Roman" w:hAnsi="Times New Roman" w:cs="Times New Roman"/>
          <w:sz w:val="24"/>
          <w:szCs w:val="24"/>
        </w:rPr>
        <w:t xml:space="preserve">Nauczyciele przy nauczaniu zdalnym korzystali z 11 rodzajów zasobów. Najczęściej były to: </w:t>
      </w:r>
      <w:proofErr w:type="spellStart"/>
      <w:r w:rsidRPr="00FB368F">
        <w:rPr>
          <w:rFonts w:ascii="Times New Roman" w:hAnsi="Times New Roman" w:cs="Times New Roman"/>
          <w:sz w:val="24"/>
          <w:szCs w:val="24"/>
        </w:rPr>
        <w:t>YouTube</w:t>
      </w:r>
      <w:proofErr w:type="spellEnd"/>
      <w:r w:rsidRPr="00FB368F">
        <w:rPr>
          <w:rFonts w:ascii="Times New Roman" w:hAnsi="Times New Roman" w:cs="Times New Roman"/>
          <w:sz w:val="24"/>
          <w:szCs w:val="24"/>
        </w:rPr>
        <w:t>, e-podręczniki, podręczniki i zeszyty ćwiczeń oraz strony i zasoby wydawnictw.</w:t>
      </w:r>
    </w:p>
    <w:p w:rsidR="00FB368F" w:rsidRPr="00FB368F" w:rsidRDefault="00FB368F" w:rsidP="00E60328">
      <w:pPr>
        <w:pStyle w:val="Akapitzlist"/>
        <w:numPr>
          <w:ilvl w:val="0"/>
          <w:numId w:val="26"/>
        </w:numPr>
        <w:rPr>
          <w:rFonts w:ascii="Times New Roman" w:hAnsi="Times New Roman" w:cs="Times New Roman"/>
          <w:sz w:val="24"/>
          <w:szCs w:val="24"/>
        </w:rPr>
      </w:pPr>
      <w:r w:rsidRPr="00FB368F">
        <w:rPr>
          <w:rFonts w:ascii="Times New Roman" w:hAnsi="Times New Roman" w:cs="Times New Roman"/>
          <w:sz w:val="24"/>
          <w:szCs w:val="24"/>
        </w:rPr>
        <w:t xml:space="preserve">Nauczyciele wymienili imponujący zestaw aplikacji używanych  podczas nauczania zdalnego. Najczęściej korzystano z aplikacji </w:t>
      </w:r>
      <w:proofErr w:type="spellStart"/>
      <w:r w:rsidRPr="00FB368F">
        <w:rPr>
          <w:rFonts w:ascii="Times New Roman" w:hAnsi="Times New Roman" w:cs="Times New Roman"/>
          <w:sz w:val="24"/>
          <w:szCs w:val="24"/>
        </w:rPr>
        <w:t>EduNect</w:t>
      </w:r>
      <w:proofErr w:type="spellEnd"/>
      <w:r w:rsidRPr="00FB368F">
        <w:rPr>
          <w:rFonts w:ascii="Times New Roman" w:hAnsi="Times New Roman" w:cs="Times New Roman"/>
          <w:sz w:val="24"/>
          <w:szCs w:val="24"/>
        </w:rPr>
        <w:t xml:space="preserve"> oraz </w:t>
      </w:r>
      <w:proofErr w:type="spellStart"/>
      <w:r w:rsidRPr="00FB368F">
        <w:rPr>
          <w:rFonts w:ascii="Times New Roman" w:hAnsi="Times New Roman" w:cs="Times New Roman"/>
          <w:sz w:val="24"/>
          <w:szCs w:val="24"/>
        </w:rPr>
        <w:t>Wordwall</w:t>
      </w:r>
      <w:proofErr w:type="spellEnd"/>
      <w:r w:rsidRPr="00FB368F">
        <w:rPr>
          <w:rFonts w:ascii="Times New Roman" w:hAnsi="Times New Roman" w:cs="Times New Roman"/>
          <w:sz w:val="24"/>
          <w:szCs w:val="24"/>
        </w:rPr>
        <w:t>.</w:t>
      </w:r>
    </w:p>
    <w:p w:rsidR="00FB368F" w:rsidRPr="00FB368F" w:rsidRDefault="00FB368F" w:rsidP="00E60328">
      <w:pPr>
        <w:pStyle w:val="Akapitzlist"/>
        <w:numPr>
          <w:ilvl w:val="0"/>
          <w:numId w:val="26"/>
        </w:numPr>
        <w:rPr>
          <w:rFonts w:ascii="Times New Roman" w:hAnsi="Times New Roman" w:cs="Times New Roman"/>
          <w:sz w:val="24"/>
          <w:szCs w:val="24"/>
        </w:rPr>
      </w:pPr>
      <w:r w:rsidRPr="00FB368F">
        <w:rPr>
          <w:rFonts w:ascii="Times New Roman" w:hAnsi="Times New Roman" w:cs="Times New Roman"/>
          <w:sz w:val="24"/>
          <w:szCs w:val="24"/>
        </w:rPr>
        <w:t>Bardzo pożyteczny okazał się e-dziennik, wysyłano tą drogą materiały i zadania dla uczniów oraz udzielano informacji zwrotnej dla uczniów i rodziców.</w:t>
      </w:r>
    </w:p>
    <w:p w:rsidR="00FB368F" w:rsidRPr="00FB368F" w:rsidRDefault="00FB368F" w:rsidP="00E60328">
      <w:pPr>
        <w:pStyle w:val="Akapitzlist"/>
        <w:numPr>
          <w:ilvl w:val="0"/>
          <w:numId w:val="26"/>
        </w:numPr>
        <w:rPr>
          <w:rFonts w:ascii="Times New Roman" w:hAnsi="Times New Roman" w:cs="Times New Roman"/>
          <w:sz w:val="24"/>
          <w:szCs w:val="24"/>
        </w:rPr>
      </w:pPr>
      <w:r w:rsidRPr="00FB368F">
        <w:rPr>
          <w:rFonts w:ascii="Times New Roman" w:hAnsi="Times New Roman" w:cs="Times New Roman"/>
          <w:sz w:val="24"/>
          <w:szCs w:val="24"/>
        </w:rPr>
        <w:t>W celu udzielania informacji zwrotnej oraz kontaktu z rodzicami najczęściej wykorzystywano: e-dziennik, e-mail, Messenger, rozmowy telefoniczne.</w:t>
      </w:r>
    </w:p>
    <w:p w:rsidR="00FB368F" w:rsidRPr="00FB368F" w:rsidRDefault="00FB368F" w:rsidP="00E60328">
      <w:pPr>
        <w:pStyle w:val="Akapitzlist"/>
        <w:numPr>
          <w:ilvl w:val="0"/>
          <w:numId w:val="26"/>
        </w:numPr>
        <w:rPr>
          <w:rFonts w:ascii="Times New Roman" w:hAnsi="Times New Roman" w:cs="Times New Roman"/>
          <w:sz w:val="24"/>
          <w:szCs w:val="24"/>
        </w:rPr>
      </w:pPr>
      <w:r w:rsidRPr="00FB368F">
        <w:rPr>
          <w:rFonts w:ascii="Times New Roman" w:hAnsi="Times New Roman" w:cs="Times New Roman"/>
          <w:sz w:val="24"/>
          <w:szCs w:val="24"/>
        </w:rPr>
        <w:t xml:space="preserve">Nauczyciele, najczęściej stosowali następujące sposoby sprawdzania wiedzy: prace pisemne, testy </w:t>
      </w:r>
      <w:proofErr w:type="spellStart"/>
      <w:r w:rsidRPr="00FB368F">
        <w:rPr>
          <w:rFonts w:ascii="Times New Roman" w:hAnsi="Times New Roman" w:cs="Times New Roman"/>
          <w:sz w:val="24"/>
          <w:szCs w:val="24"/>
        </w:rPr>
        <w:t>on-line</w:t>
      </w:r>
      <w:proofErr w:type="spellEnd"/>
      <w:r w:rsidRPr="00FB368F">
        <w:rPr>
          <w:rFonts w:ascii="Times New Roman" w:hAnsi="Times New Roman" w:cs="Times New Roman"/>
          <w:sz w:val="24"/>
          <w:szCs w:val="24"/>
        </w:rPr>
        <w:t>, pytania ustne podczas telekonferencji.</w:t>
      </w:r>
    </w:p>
    <w:p w:rsidR="00FB368F" w:rsidRPr="00FB368F" w:rsidRDefault="00FB368F" w:rsidP="00E60328">
      <w:pPr>
        <w:pStyle w:val="Akapitzlist"/>
        <w:numPr>
          <w:ilvl w:val="0"/>
          <w:numId w:val="26"/>
        </w:numPr>
        <w:rPr>
          <w:rFonts w:ascii="Times New Roman" w:hAnsi="Times New Roman" w:cs="Times New Roman"/>
          <w:sz w:val="24"/>
          <w:szCs w:val="24"/>
        </w:rPr>
      </w:pPr>
      <w:r w:rsidRPr="00FB368F">
        <w:rPr>
          <w:rFonts w:ascii="Times New Roman" w:hAnsi="Times New Roman" w:cs="Times New Roman"/>
          <w:sz w:val="24"/>
          <w:szCs w:val="24"/>
        </w:rPr>
        <w:t>Największe problemy sprawiało nauczycielom: zapewnienie samodzielności w pracy uczniów, angażowanie uczniów</w:t>
      </w:r>
      <w:r>
        <w:rPr>
          <w:rFonts w:ascii="Times New Roman" w:hAnsi="Times New Roman" w:cs="Times New Roman"/>
          <w:sz w:val="24"/>
          <w:szCs w:val="24"/>
        </w:rPr>
        <w:t xml:space="preserve"> do pracy</w:t>
      </w:r>
      <w:r w:rsidRPr="00FB368F">
        <w:rPr>
          <w:rFonts w:ascii="Times New Roman" w:hAnsi="Times New Roman" w:cs="Times New Roman"/>
          <w:sz w:val="24"/>
          <w:szCs w:val="24"/>
        </w:rPr>
        <w:t>, nawiązanie kontaktu z wszystkimi uczniami.</w:t>
      </w:r>
    </w:p>
    <w:p w:rsidR="00FB368F" w:rsidRDefault="00FB368F" w:rsidP="00E60328">
      <w:pPr>
        <w:pStyle w:val="Akapitzlist"/>
        <w:numPr>
          <w:ilvl w:val="0"/>
          <w:numId w:val="26"/>
        </w:numPr>
        <w:rPr>
          <w:rFonts w:ascii="Times New Roman" w:hAnsi="Times New Roman" w:cs="Times New Roman"/>
          <w:sz w:val="24"/>
          <w:szCs w:val="24"/>
        </w:rPr>
      </w:pPr>
      <w:r w:rsidRPr="00FB368F">
        <w:rPr>
          <w:rFonts w:ascii="Times New Roman" w:hAnsi="Times New Roman" w:cs="Times New Roman"/>
          <w:sz w:val="24"/>
          <w:szCs w:val="24"/>
        </w:rPr>
        <w:t>Niewielka grupa ankietowanych nauczycieli zwracała uwagę na kłopoty z: sprzętem komputerowym, łączem internetowym oraz słabą znajomością obsługi  programów komputerowych</w:t>
      </w:r>
      <w:r>
        <w:rPr>
          <w:rFonts w:ascii="Times New Roman" w:hAnsi="Times New Roman" w:cs="Times New Roman"/>
          <w:sz w:val="24"/>
          <w:szCs w:val="24"/>
        </w:rPr>
        <w:t>.</w:t>
      </w:r>
    </w:p>
    <w:p w:rsidR="00FB368F" w:rsidRDefault="00FB368F" w:rsidP="00E60328">
      <w:pPr>
        <w:pStyle w:val="Akapitzlist"/>
        <w:numPr>
          <w:ilvl w:val="0"/>
          <w:numId w:val="26"/>
        </w:numPr>
        <w:rPr>
          <w:rFonts w:ascii="Times New Roman" w:hAnsi="Times New Roman" w:cs="Times New Roman"/>
          <w:sz w:val="24"/>
          <w:szCs w:val="24"/>
        </w:rPr>
      </w:pPr>
      <w:r>
        <w:rPr>
          <w:rFonts w:ascii="Times New Roman" w:hAnsi="Times New Roman" w:cs="Times New Roman"/>
          <w:sz w:val="24"/>
          <w:szCs w:val="24"/>
        </w:rPr>
        <w:t>Wszyscy nauczyciele oświadczyli, że zrealizowali podstawę programową.</w:t>
      </w:r>
    </w:p>
    <w:p w:rsidR="00FB368F" w:rsidRPr="00FB368F" w:rsidRDefault="00FB368F" w:rsidP="00045D46">
      <w:pPr>
        <w:ind w:left="142"/>
        <w:jc w:val="both"/>
        <w:rPr>
          <w:rFonts w:ascii="Times New Roman" w:hAnsi="Times New Roman" w:cs="Times New Roman"/>
          <w:sz w:val="24"/>
          <w:szCs w:val="24"/>
        </w:rPr>
      </w:pPr>
    </w:p>
    <w:p w:rsidR="0099467D" w:rsidRDefault="0099467D" w:rsidP="00045D46">
      <w:pPr>
        <w:ind w:left="142"/>
        <w:jc w:val="both"/>
        <w:rPr>
          <w:rFonts w:ascii="Times New Roman" w:hAnsi="Times New Roman" w:cs="Times New Roman"/>
          <w:sz w:val="24"/>
          <w:szCs w:val="24"/>
        </w:rPr>
      </w:pPr>
      <w:r>
        <w:rPr>
          <w:rFonts w:ascii="Times New Roman" w:hAnsi="Times New Roman" w:cs="Times New Roman"/>
          <w:sz w:val="24"/>
          <w:szCs w:val="24"/>
        </w:rPr>
        <w:t>2. Od dnia 25.05. uruchomiono w naszej szkole:</w:t>
      </w:r>
    </w:p>
    <w:p w:rsidR="0099467D" w:rsidRDefault="0099467D" w:rsidP="00045D46">
      <w:pPr>
        <w:ind w:left="142"/>
        <w:jc w:val="both"/>
        <w:rPr>
          <w:rFonts w:ascii="Times New Roman" w:hAnsi="Times New Roman" w:cs="Times New Roman"/>
          <w:sz w:val="24"/>
          <w:szCs w:val="24"/>
        </w:rPr>
      </w:pPr>
      <w:r>
        <w:rPr>
          <w:rFonts w:ascii="Times New Roman" w:hAnsi="Times New Roman" w:cs="Times New Roman"/>
          <w:sz w:val="24"/>
          <w:szCs w:val="24"/>
        </w:rPr>
        <w:t>a) zajęcia opiekuńczo-wychowawcze z elementami zajęć dydaktycznych dla uczniów klas I-III. Do udziału w zajęciach zgłosiło się 5 uczniów. Nad uczniami sprawowano opiekę od poniedziałku do piątku w godzinach 8:00 – 12.35.</w:t>
      </w:r>
    </w:p>
    <w:p w:rsidR="0099467D" w:rsidRDefault="0099467D" w:rsidP="00045D46">
      <w:pPr>
        <w:ind w:left="142"/>
        <w:jc w:val="both"/>
        <w:rPr>
          <w:rFonts w:ascii="Times New Roman" w:hAnsi="Times New Roman" w:cs="Times New Roman"/>
          <w:sz w:val="24"/>
          <w:szCs w:val="24"/>
        </w:rPr>
      </w:pPr>
      <w:r>
        <w:rPr>
          <w:rFonts w:ascii="Times New Roman" w:hAnsi="Times New Roman" w:cs="Times New Roman"/>
          <w:sz w:val="24"/>
          <w:szCs w:val="24"/>
        </w:rPr>
        <w:lastRenderedPageBreak/>
        <w:t>b) zajęcia rewalidacyjne realizowane na terenie szkoły w bezpośrednim kontakcie indywidualnym dziecka z nauczycielem specjalistą. W zajęciach tych uczestniczyło 2 dzieci.</w:t>
      </w:r>
    </w:p>
    <w:p w:rsidR="0099467D" w:rsidRDefault="0099467D" w:rsidP="00045D46">
      <w:pPr>
        <w:ind w:left="142"/>
        <w:jc w:val="both"/>
        <w:rPr>
          <w:rFonts w:ascii="Times New Roman" w:hAnsi="Times New Roman" w:cs="Times New Roman"/>
          <w:sz w:val="24"/>
          <w:szCs w:val="24"/>
        </w:rPr>
      </w:pPr>
      <w:r>
        <w:rPr>
          <w:rFonts w:ascii="Times New Roman" w:hAnsi="Times New Roman" w:cs="Times New Roman"/>
          <w:sz w:val="24"/>
          <w:szCs w:val="24"/>
        </w:rPr>
        <w:t>c) konsultacje dla klasy VIII – zgłosiło się 8 uczniów. Konsultacje z języka polskiego, języka angielskiego i matematyki</w:t>
      </w:r>
      <w:r w:rsidR="00702A48">
        <w:rPr>
          <w:rFonts w:ascii="Times New Roman" w:hAnsi="Times New Roman" w:cs="Times New Roman"/>
          <w:sz w:val="24"/>
          <w:szCs w:val="24"/>
        </w:rPr>
        <w:t>. Kon</w:t>
      </w:r>
      <w:r w:rsidR="00FB368F">
        <w:rPr>
          <w:rFonts w:ascii="Times New Roman" w:hAnsi="Times New Roman" w:cs="Times New Roman"/>
          <w:sz w:val="24"/>
          <w:szCs w:val="24"/>
        </w:rPr>
        <w:t>s</w:t>
      </w:r>
      <w:r w:rsidR="00702A48">
        <w:rPr>
          <w:rFonts w:ascii="Times New Roman" w:hAnsi="Times New Roman" w:cs="Times New Roman"/>
          <w:sz w:val="24"/>
          <w:szCs w:val="24"/>
        </w:rPr>
        <w:t>ultacje odbywały się raz w tygodniu i trwały 3 godziny zegarowe.</w:t>
      </w:r>
    </w:p>
    <w:p w:rsidR="00FB368F" w:rsidRDefault="00FB368F" w:rsidP="00045D46">
      <w:pPr>
        <w:ind w:left="142"/>
        <w:jc w:val="both"/>
        <w:rPr>
          <w:rFonts w:ascii="Times New Roman" w:hAnsi="Times New Roman" w:cs="Times New Roman"/>
          <w:sz w:val="24"/>
          <w:szCs w:val="24"/>
        </w:rPr>
      </w:pPr>
      <w:r>
        <w:rPr>
          <w:rFonts w:ascii="Times New Roman" w:hAnsi="Times New Roman" w:cs="Times New Roman"/>
          <w:sz w:val="24"/>
          <w:szCs w:val="24"/>
        </w:rPr>
        <w:t>3. W dniach 16.06 – 18.06. zorganizowano w szkole Egzamin Ósmoklasisty, w reżimie pandemicznym.</w:t>
      </w:r>
    </w:p>
    <w:p w:rsidR="00FB368F" w:rsidRDefault="00FB368F" w:rsidP="00045D46">
      <w:pPr>
        <w:ind w:left="142"/>
        <w:jc w:val="both"/>
        <w:rPr>
          <w:rFonts w:ascii="Times New Roman" w:hAnsi="Times New Roman" w:cs="Times New Roman"/>
          <w:sz w:val="24"/>
          <w:szCs w:val="24"/>
        </w:rPr>
      </w:pPr>
      <w:r>
        <w:rPr>
          <w:rFonts w:ascii="Times New Roman" w:hAnsi="Times New Roman" w:cs="Times New Roman"/>
          <w:sz w:val="24"/>
          <w:szCs w:val="24"/>
        </w:rPr>
        <w:t xml:space="preserve">4. W trakcie nauki zdalnej dyrektor szkoły monitorował </w:t>
      </w:r>
      <w:r w:rsidR="00E833D9">
        <w:rPr>
          <w:rFonts w:ascii="Times New Roman" w:hAnsi="Times New Roman" w:cs="Times New Roman"/>
          <w:sz w:val="24"/>
          <w:szCs w:val="24"/>
        </w:rPr>
        <w:t>zadowolenie rodziców z prowadzonego nauczania zdalnego. Rodzice</w:t>
      </w:r>
      <w:r w:rsidR="00510DD9">
        <w:rPr>
          <w:rFonts w:ascii="Times New Roman" w:hAnsi="Times New Roman" w:cs="Times New Roman"/>
          <w:sz w:val="24"/>
          <w:szCs w:val="24"/>
        </w:rPr>
        <w:t xml:space="preserve">, którzy nawiązali kontakt z dyrektorem, </w:t>
      </w:r>
      <w:r w:rsidR="00E833D9">
        <w:rPr>
          <w:rFonts w:ascii="Times New Roman" w:hAnsi="Times New Roman" w:cs="Times New Roman"/>
          <w:sz w:val="24"/>
          <w:szCs w:val="24"/>
        </w:rPr>
        <w:t xml:space="preserve"> nie zgłaszali trudności, byli zadowoleni z pracy nauczycieli. Nie skarżono się również na brak sprzętu. </w:t>
      </w:r>
      <w:r w:rsidR="00F85C7D">
        <w:rPr>
          <w:rFonts w:ascii="Times New Roman" w:hAnsi="Times New Roman" w:cs="Times New Roman"/>
          <w:sz w:val="24"/>
          <w:szCs w:val="24"/>
        </w:rPr>
        <w:t>Trudności z Internetem załatwiano we własnym zakresie.</w:t>
      </w:r>
    </w:p>
    <w:p w:rsidR="008518C2" w:rsidRPr="0046531F" w:rsidRDefault="00E833D9" w:rsidP="00B63287">
      <w:pPr>
        <w:ind w:left="142"/>
        <w:jc w:val="both"/>
        <w:rPr>
          <w:rFonts w:ascii="Times New Roman" w:hAnsi="Times New Roman" w:cs="Times New Roman"/>
          <w:sz w:val="24"/>
          <w:szCs w:val="24"/>
        </w:rPr>
      </w:pPr>
      <w:r>
        <w:rPr>
          <w:rFonts w:ascii="Times New Roman" w:hAnsi="Times New Roman" w:cs="Times New Roman"/>
          <w:sz w:val="24"/>
          <w:szCs w:val="24"/>
        </w:rPr>
        <w:t>5. Nauczyciele specjaliści z zakresu pomocy psychologiczno-pedagogicznej</w:t>
      </w:r>
      <w:r w:rsidR="00510DD9">
        <w:rPr>
          <w:rFonts w:ascii="Times New Roman" w:hAnsi="Times New Roman" w:cs="Times New Roman"/>
          <w:sz w:val="24"/>
          <w:szCs w:val="24"/>
        </w:rPr>
        <w:t xml:space="preserve"> sprawowali opiekę nad uczniami, prowadząc metodą zdalną działania poradnicze i wspierające.</w:t>
      </w:r>
      <w:r w:rsidR="00F85C7D">
        <w:rPr>
          <w:rFonts w:ascii="Times New Roman" w:hAnsi="Times New Roman" w:cs="Times New Roman"/>
          <w:sz w:val="24"/>
          <w:szCs w:val="24"/>
        </w:rPr>
        <w:t xml:space="preserve"> Nie wszyscy uczniowie chcieli się uczyć zdalnie, również pojedynczy rodzice nie rozumieli na początku obowiązku takiej nauki.</w:t>
      </w:r>
      <w:r w:rsidR="000D4749">
        <w:rPr>
          <w:rFonts w:ascii="Times New Roman" w:hAnsi="Times New Roman" w:cs="Times New Roman"/>
          <w:sz w:val="24"/>
          <w:szCs w:val="24"/>
        </w:rPr>
        <w:t xml:space="preserve"> Pedagog szkolny i psycholog podejmowali skuteczne interwencje w tym zakresie.</w:t>
      </w:r>
    </w:p>
    <w:p w:rsidR="00697246" w:rsidRPr="00C10B00" w:rsidRDefault="00697246" w:rsidP="00C10B00">
      <w:pPr>
        <w:pStyle w:val="Akapitzlist"/>
        <w:ind w:left="840"/>
        <w:jc w:val="both"/>
        <w:rPr>
          <w:rFonts w:ascii="Times New Roman" w:hAnsi="Times New Roman" w:cs="Times New Roman"/>
          <w:sz w:val="24"/>
          <w:szCs w:val="24"/>
        </w:rPr>
      </w:pPr>
    </w:p>
    <w:p w:rsidR="00CA4234" w:rsidRPr="00EA55A0" w:rsidRDefault="00CA4234" w:rsidP="00EA55A0">
      <w:pPr>
        <w:pStyle w:val="Akapitzlist"/>
        <w:numPr>
          <w:ilvl w:val="0"/>
          <w:numId w:val="1"/>
        </w:numPr>
        <w:rPr>
          <w:rFonts w:ascii="Times New Roman" w:hAnsi="Times New Roman" w:cs="Times New Roman"/>
          <w:b/>
          <w:color w:val="002060"/>
          <w:sz w:val="24"/>
          <w:szCs w:val="24"/>
        </w:rPr>
      </w:pPr>
      <w:r w:rsidRPr="00EA55A0">
        <w:rPr>
          <w:rFonts w:ascii="Times New Roman" w:hAnsi="Times New Roman" w:cs="Times New Roman"/>
          <w:b/>
          <w:color w:val="002060"/>
          <w:sz w:val="24"/>
          <w:szCs w:val="24"/>
        </w:rPr>
        <w:t>DZIAŁALNOŚĆ OPIEKUŃCZO-WYCHOWAWCZA</w:t>
      </w:r>
    </w:p>
    <w:p w:rsidR="00715C3F" w:rsidRDefault="00715C3F" w:rsidP="00715C3F">
      <w:pPr>
        <w:pStyle w:val="Akapitzlist"/>
        <w:rPr>
          <w:rFonts w:ascii="Times New Roman" w:hAnsi="Times New Roman" w:cs="Times New Roman"/>
          <w:b/>
          <w:color w:val="002060"/>
          <w:sz w:val="24"/>
          <w:szCs w:val="24"/>
        </w:rPr>
      </w:pPr>
    </w:p>
    <w:p w:rsidR="00E613AF" w:rsidRDefault="0040576A" w:rsidP="00EA55A0">
      <w:pPr>
        <w:pStyle w:val="Akapitzlist"/>
        <w:numPr>
          <w:ilvl w:val="1"/>
          <w:numId w:val="1"/>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Działania profilaktyczne i wychowawcze wynikające z Programu Wycho</w:t>
      </w:r>
      <w:r w:rsidR="00730CEE">
        <w:rPr>
          <w:rFonts w:ascii="Times New Roman" w:hAnsi="Times New Roman" w:cs="Times New Roman"/>
          <w:b/>
          <w:color w:val="002060"/>
          <w:sz w:val="24"/>
          <w:szCs w:val="24"/>
        </w:rPr>
        <w:t>wawczo-Profilaktycznego</w:t>
      </w:r>
      <w:r>
        <w:rPr>
          <w:rFonts w:ascii="Times New Roman" w:hAnsi="Times New Roman" w:cs="Times New Roman"/>
          <w:b/>
          <w:color w:val="002060"/>
          <w:sz w:val="24"/>
          <w:szCs w:val="24"/>
        </w:rPr>
        <w:t xml:space="preserve"> w stosunku do uczniów z udziałem rodziców i nauczycieli:</w:t>
      </w:r>
    </w:p>
    <w:p w:rsidR="00FC20B9" w:rsidRDefault="00730CEE"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t>Bezpieczna droga do szkoły –</w:t>
      </w:r>
      <w:r w:rsidR="00814F54">
        <w:rPr>
          <w:rFonts w:ascii="Times New Roman" w:hAnsi="Times New Roman" w:cs="Times New Roman"/>
          <w:sz w:val="24"/>
          <w:szCs w:val="24"/>
        </w:rPr>
        <w:t>k</w:t>
      </w:r>
      <w:r w:rsidR="00F158A3">
        <w:rPr>
          <w:rFonts w:ascii="Times New Roman" w:hAnsi="Times New Roman" w:cs="Times New Roman"/>
          <w:sz w:val="24"/>
          <w:szCs w:val="24"/>
        </w:rPr>
        <w:t xml:space="preserve">lasa I </w:t>
      </w:r>
      <w:r>
        <w:rPr>
          <w:rFonts w:ascii="Times New Roman" w:hAnsi="Times New Roman" w:cs="Times New Roman"/>
          <w:sz w:val="24"/>
          <w:szCs w:val="24"/>
        </w:rPr>
        <w:t xml:space="preserve"> (Policja)</w:t>
      </w:r>
    </w:p>
    <w:p w:rsidR="00F158A3" w:rsidRPr="00730CEE" w:rsidRDefault="00F158A3"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t>Utrwalanie wiedzy i rozszerzanie zagadnień „Bezpieczna droga do szkoły” –</w:t>
      </w:r>
      <w:r>
        <w:rPr>
          <w:rFonts w:ascii="Times New Roman" w:hAnsi="Times New Roman" w:cs="Times New Roman"/>
          <w:sz w:val="24"/>
          <w:szCs w:val="24"/>
        </w:rPr>
        <w:t>klasa II (Policja)</w:t>
      </w:r>
    </w:p>
    <w:p w:rsidR="00730CEE" w:rsidRDefault="00730CEE"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t>Mój wolny czas</w:t>
      </w:r>
      <w:r w:rsidR="00814F54">
        <w:rPr>
          <w:rFonts w:ascii="Times New Roman" w:hAnsi="Times New Roman" w:cs="Times New Roman"/>
          <w:i/>
          <w:sz w:val="24"/>
          <w:szCs w:val="24"/>
        </w:rPr>
        <w:t xml:space="preserve"> </w:t>
      </w:r>
      <w:r w:rsidR="00814F54">
        <w:rPr>
          <w:rFonts w:ascii="Times New Roman" w:hAnsi="Times New Roman" w:cs="Times New Roman"/>
          <w:sz w:val="24"/>
          <w:szCs w:val="24"/>
        </w:rPr>
        <w:t>– klasa III (Policja)</w:t>
      </w:r>
    </w:p>
    <w:p w:rsidR="00814F54" w:rsidRDefault="00814F54"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t xml:space="preserve">Śniadanie daje moc </w:t>
      </w:r>
      <w:r>
        <w:rPr>
          <w:rFonts w:ascii="Times New Roman" w:hAnsi="Times New Roman" w:cs="Times New Roman"/>
          <w:sz w:val="24"/>
          <w:szCs w:val="24"/>
        </w:rPr>
        <w:t>– klasy I-III (Partnerstwo dla Zdrowia)</w:t>
      </w:r>
    </w:p>
    <w:p w:rsidR="00814F54" w:rsidRDefault="00814F54"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t>Dwie strony sieci „</w:t>
      </w:r>
      <w:proofErr w:type="spellStart"/>
      <w:r>
        <w:rPr>
          <w:rFonts w:ascii="Times New Roman" w:hAnsi="Times New Roman" w:cs="Times New Roman"/>
          <w:i/>
          <w:sz w:val="24"/>
          <w:szCs w:val="24"/>
        </w:rPr>
        <w:t>cyberzagrożenia</w:t>
      </w:r>
      <w:proofErr w:type="spellEnd"/>
      <w:r>
        <w:rPr>
          <w:rFonts w:ascii="Times New Roman" w:hAnsi="Times New Roman" w:cs="Times New Roman"/>
          <w:i/>
          <w:sz w:val="24"/>
          <w:szCs w:val="24"/>
        </w:rPr>
        <w:t>”</w:t>
      </w:r>
      <w:r>
        <w:rPr>
          <w:rFonts w:ascii="Times New Roman" w:hAnsi="Times New Roman" w:cs="Times New Roman"/>
          <w:sz w:val="24"/>
          <w:szCs w:val="24"/>
        </w:rPr>
        <w:t>- klasy VI, VII</w:t>
      </w:r>
    </w:p>
    <w:p w:rsidR="00814F54" w:rsidRDefault="00814F54"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t xml:space="preserve">Dopalacze niszczą </w:t>
      </w:r>
      <w:r>
        <w:rPr>
          <w:rFonts w:ascii="Times New Roman" w:hAnsi="Times New Roman" w:cs="Times New Roman"/>
          <w:sz w:val="24"/>
          <w:szCs w:val="24"/>
        </w:rPr>
        <w:t xml:space="preserve">– klasy </w:t>
      </w:r>
      <w:proofErr w:type="spellStart"/>
      <w:r>
        <w:rPr>
          <w:rFonts w:ascii="Times New Roman" w:hAnsi="Times New Roman" w:cs="Times New Roman"/>
          <w:sz w:val="24"/>
          <w:szCs w:val="24"/>
        </w:rPr>
        <w:t>V,VI,VII</w:t>
      </w:r>
      <w:proofErr w:type="spellEnd"/>
    </w:p>
    <w:p w:rsidR="00F158A3" w:rsidRDefault="00F158A3"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t xml:space="preserve">Wszyscy jesteśmy tacy sami </w:t>
      </w:r>
      <w:r>
        <w:rPr>
          <w:rFonts w:ascii="Times New Roman" w:hAnsi="Times New Roman" w:cs="Times New Roman"/>
          <w:sz w:val="24"/>
          <w:szCs w:val="24"/>
        </w:rPr>
        <w:t xml:space="preserve">– warsztaty dla klas I-III (PCPR w Rawiczu, pani </w:t>
      </w:r>
      <w:proofErr w:type="spellStart"/>
      <w:r>
        <w:rPr>
          <w:rFonts w:ascii="Times New Roman" w:hAnsi="Times New Roman" w:cs="Times New Roman"/>
          <w:sz w:val="24"/>
          <w:szCs w:val="24"/>
        </w:rPr>
        <w:t>E,Pawlak</w:t>
      </w:r>
      <w:proofErr w:type="spellEnd"/>
      <w:r>
        <w:rPr>
          <w:rFonts w:ascii="Times New Roman" w:hAnsi="Times New Roman" w:cs="Times New Roman"/>
          <w:sz w:val="24"/>
          <w:szCs w:val="24"/>
        </w:rPr>
        <w:t>)</w:t>
      </w:r>
    </w:p>
    <w:p w:rsidR="00814F54" w:rsidRDefault="00814F54"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t xml:space="preserve">Bezpiecznie to wiedzieć i znać </w:t>
      </w:r>
      <w:r>
        <w:rPr>
          <w:rFonts w:ascii="Times New Roman" w:hAnsi="Times New Roman" w:cs="Times New Roman"/>
          <w:sz w:val="24"/>
          <w:szCs w:val="24"/>
        </w:rPr>
        <w:t>– klasy I-III (Policja)</w:t>
      </w:r>
    </w:p>
    <w:p w:rsidR="00814F54" w:rsidRDefault="00814F54"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t>Bezpieczne Święta i Sylwester</w:t>
      </w:r>
      <w:r>
        <w:rPr>
          <w:rFonts w:ascii="Times New Roman" w:hAnsi="Times New Roman" w:cs="Times New Roman"/>
          <w:sz w:val="24"/>
          <w:szCs w:val="24"/>
        </w:rPr>
        <w:t xml:space="preserve"> – wszyscy uczniowie</w:t>
      </w:r>
      <w:r w:rsidR="00F158A3">
        <w:rPr>
          <w:rFonts w:ascii="Times New Roman" w:hAnsi="Times New Roman" w:cs="Times New Roman"/>
          <w:sz w:val="24"/>
          <w:szCs w:val="24"/>
        </w:rPr>
        <w:t xml:space="preserve"> (Policja)</w:t>
      </w:r>
    </w:p>
    <w:p w:rsidR="00814F54" w:rsidRDefault="00814F54"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lastRenderedPageBreak/>
        <w:t xml:space="preserve">Pierwszy dzień zimy </w:t>
      </w:r>
      <w:r>
        <w:rPr>
          <w:rFonts w:ascii="Times New Roman" w:hAnsi="Times New Roman" w:cs="Times New Roman"/>
          <w:sz w:val="24"/>
          <w:szCs w:val="24"/>
        </w:rPr>
        <w:t>–wszyscy uczniowie</w:t>
      </w:r>
      <w:r w:rsidR="00F158A3">
        <w:rPr>
          <w:rFonts w:ascii="Times New Roman" w:hAnsi="Times New Roman" w:cs="Times New Roman"/>
          <w:sz w:val="24"/>
          <w:szCs w:val="24"/>
        </w:rPr>
        <w:t xml:space="preserve"> (Policja)</w:t>
      </w:r>
    </w:p>
    <w:p w:rsidR="00F158A3" w:rsidRDefault="00F158A3"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t xml:space="preserve">Szkoła na widelcu </w:t>
      </w:r>
      <w:r>
        <w:rPr>
          <w:rFonts w:ascii="Times New Roman" w:hAnsi="Times New Roman" w:cs="Times New Roman"/>
          <w:sz w:val="24"/>
          <w:szCs w:val="24"/>
        </w:rPr>
        <w:t>– klasy IV-VI (Fundacja Rodziny Duda)</w:t>
      </w:r>
    </w:p>
    <w:p w:rsidR="00F158A3" w:rsidRDefault="00F158A3" w:rsidP="00E60328">
      <w:pPr>
        <w:pStyle w:val="Akapitzlist"/>
        <w:numPr>
          <w:ilvl w:val="0"/>
          <w:numId w:val="17"/>
        </w:numPr>
        <w:jc w:val="both"/>
        <w:rPr>
          <w:rFonts w:ascii="Times New Roman" w:hAnsi="Times New Roman" w:cs="Times New Roman"/>
          <w:sz w:val="24"/>
          <w:szCs w:val="24"/>
        </w:rPr>
      </w:pPr>
      <w:r>
        <w:rPr>
          <w:rFonts w:ascii="Times New Roman" w:hAnsi="Times New Roman" w:cs="Times New Roman"/>
          <w:i/>
          <w:sz w:val="24"/>
          <w:szCs w:val="24"/>
        </w:rPr>
        <w:t>Gdzie szukać pomocy</w:t>
      </w:r>
      <w:r w:rsidRPr="00F158A3">
        <w:rPr>
          <w:rFonts w:ascii="Times New Roman" w:hAnsi="Times New Roman" w:cs="Times New Roman"/>
          <w:sz w:val="24"/>
          <w:szCs w:val="24"/>
        </w:rPr>
        <w:t>?</w:t>
      </w:r>
      <w:r>
        <w:rPr>
          <w:rFonts w:ascii="Times New Roman" w:hAnsi="Times New Roman" w:cs="Times New Roman"/>
          <w:sz w:val="24"/>
          <w:szCs w:val="24"/>
        </w:rPr>
        <w:t xml:space="preserve"> – rodzice, uczniowie</w:t>
      </w:r>
    </w:p>
    <w:p w:rsidR="00D41581" w:rsidRPr="0040576A" w:rsidRDefault="00D41581" w:rsidP="00D41581">
      <w:pPr>
        <w:pStyle w:val="Akapitzlist"/>
        <w:ind w:left="1440"/>
        <w:jc w:val="both"/>
        <w:rPr>
          <w:rFonts w:ascii="Times New Roman" w:hAnsi="Times New Roman" w:cs="Times New Roman"/>
          <w:sz w:val="24"/>
          <w:szCs w:val="24"/>
        </w:rPr>
      </w:pPr>
    </w:p>
    <w:p w:rsidR="00CA4234" w:rsidRDefault="005C2696" w:rsidP="00EA55A0">
      <w:pPr>
        <w:pStyle w:val="Akapitzlist"/>
        <w:numPr>
          <w:ilvl w:val="1"/>
          <w:numId w:val="1"/>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Szkoła Współpracy</w:t>
      </w:r>
      <w:r w:rsidR="001760A6">
        <w:rPr>
          <w:rFonts w:ascii="Times New Roman" w:hAnsi="Times New Roman" w:cs="Times New Roman"/>
          <w:b/>
          <w:color w:val="002060"/>
          <w:sz w:val="24"/>
          <w:szCs w:val="24"/>
        </w:rPr>
        <w:t xml:space="preserve"> (od roku 2014/2015)</w:t>
      </w:r>
    </w:p>
    <w:p w:rsidR="00CB0A29" w:rsidRPr="00007EBD" w:rsidRDefault="00697246" w:rsidP="00E60328">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Dnia 22.10.2019</w:t>
      </w:r>
      <w:r w:rsidR="00A50E62">
        <w:rPr>
          <w:rFonts w:ascii="Times New Roman" w:hAnsi="Times New Roman" w:cs="Times New Roman"/>
          <w:sz w:val="24"/>
          <w:szCs w:val="24"/>
        </w:rPr>
        <w:t>r</w:t>
      </w:r>
      <w:r w:rsidR="0000241E">
        <w:rPr>
          <w:rFonts w:ascii="Times New Roman" w:hAnsi="Times New Roman" w:cs="Times New Roman"/>
          <w:sz w:val="24"/>
          <w:szCs w:val="24"/>
        </w:rPr>
        <w:t>.</w:t>
      </w:r>
      <w:r w:rsidR="00442693">
        <w:rPr>
          <w:rFonts w:ascii="Times New Roman" w:hAnsi="Times New Roman" w:cs="Times New Roman"/>
          <w:sz w:val="24"/>
          <w:szCs w:val="24"/>
        </w:rPr>
        <w:t xml:space="preserve"> zorganizowano </w:t>
      </w:r>
      <w:r w:rsidR="0000241E">
        <w:rPr>
          <w:rFonts w:ascii="Times New Roman" w:hAnsi="Times New Roman" w:cs="Times New Roman"/>
          <w:sz w:val="24"/>
          <w:szCs w:val="24"/>
        </w:rPr>
        <w:t xml:space="preserve">zebranie </w:t>
      </w:r>
      <w:r>
        <w:rPr>
          <w:rFonts w:ascii="Times New Roman" w:hAnsi="Times New Roman" w:cs="Times New Roman"/>
          <w:i/>
          <w:sz w:val="24"/>
          <w:szCs w:val="24"/>
        </w:rPr>
        <w:t xml:space="preserve">Szkoły </w:t>
      </w:r>
      <w:r w:rsidRPr="00697246">
        <w:rPr>
          <w:rFonts w:ascii="Times New Roman" w:hAnsi="Times New Roman" w:cs="Times New Roman"/>
          <w:i/>
          <w:sz w:val="24"/>
          <w:szCs w:val="24"/>
        </w:rPr>
        <w:t>Współpracy</w:t>
      </w:r>
      <w:r>
        <w:rPr>
          <w:rFonts w:ascii="Times New Roman" w:hAnsi="Times New Roman" w:cs="Times New Roman"/>
          <w:i/>
          <w:sz w:val="24"/>
          <w:szCs w:val="24"/>
        </w:rPr>
        <w:t>.</w:t>
      </w:r>
      <w:r>
        <w:rPr>
          <w:rFonts w:ascii="Times New Roman" w:hAnsi="Times New Roman" w:cs="Times New Roman"/>
          <w:sz w:val="24"/>
          <w:szCs w:val="24"/>
        </w:rPr>
        <w:t xml:space="preserve"> W spotkaniu uczestniczyli rodzice z prezydium Rady Rodziców, zarząd Samorządu Uczniowskiego</w:t>
      </w:r>
      <w:r w:rsidR="00FD1101">
        <w:rPr>
          <w:rFonts w:ascii="Times New Roman" w:hAnsi="Times New Roman" w:cs="Times New Roman"/>
          <w:sz w:val="24"/>
          <w:szCs w:val="24"/>
        </w:rPr>
        <w:t xml:space="preserve"> wraz z opiekunem</w:t>
      </w:r>
      <w:r>
        <w:rPr>
          <w:rFonts w:ascii="Times New Roman" w:hAnsi="Times New Roman" w:cs="Times New Roman"/>
          <w:sz w:val="24"/>
          <w:szCs w:val="24"/>
        </w:rPr>
        <w:t xml:space="preserve"> </w:t>
      </w:r>
      <w:r w:rsidR="00FD1101">
        <w:rPr>
          <w:rFonts w:ascii="Times New Roman" w:hAnsi="Times New Roman" w:cs="Times New Roman"/>
          <w:sz w:val="24"/>
          <w:szCs w:val="24"/>
        </w:rPr>
        <w:t xml:space="preserve">oraz wychowawcy klas IV-VIII. </w:t>
      </w:r>
    </w:p>
    <w:p w:rsidR="004B52CB" w:rsidRPr="00083FAB" w:rsidRDefault="00F54FE6" w:rsidP="00E60328">
      <w:pPr>
        <w:pStyle w:val="Akapitzlist"/>
        <w:numPr>
          <w:ilvl w:val="0"/>
          <w:numId w:val="15"/>
        </w:numPr>
        <w:jc w:val="both"/>
        <w:rPr>
          <w:rFonts w:ascii="Times New Roman" w:hAnsi="Times New Roman" w:cs="Times New Roman"/>
          <w:sz w:val="24"/>
          <w:szCs w:val="24"/>
        </w:rPr>
      </w:pPr>
      <w:r w:rsidRPr="00F54FE6">
        <w:rPr>
          <w:rFonts w:ascii="Times New Roman" w:hAnsi="Times New Roman" w:cs="Times New Roman"/>
          <w:b/>
          <w:sz w:val="24"/>
          <w:szCs w:val="24"/>
        </w:rPr>
        <w:t>Odda</w:t>
      </w:r>
      <w:r w:rsidR="00FD1101">
        <w:rPr>
          <w:rFonts w:ascii="Times New Roman" w:hAnsi="Times New Roman" w:cs="Times New Roman"/>
          <w:b/>
          <w:sz w:val="24"/>
          <w:szCs w:val="24"/>
        </w:rPr>
        <w:t>no do użytku dzieci zajezdnię dla rowerów</w:t>
      </w:r>
      <w:r w:rsidRPr="00F54FE6">
        <w:rPr>
          <w:rFonts w:ascii="Times New Roman" w:hAnsi="Times New Roman" w:cs="Times New Roman"/>
          <w:b/>
          <w:sz w:val="24"/>
          <w:szCs w:val="24"/>
        </w:rPr>
        <w:t>.</w:t>
      </w:r>
      <w:r w:rsidR="00886AC6">
        <w:rPr>
          <w:rFonts w:ascii="Times New Roman" w:hAnsi="Times New Roman" w:cs="Times New Roman"/>
          <w:sz w:val="24"/>
          <w:szCs w:val="24"/>
        </w:rPr>
        <w:t xml:space="preserve"> </w:t>
      </w:r>
    </w:p>
    <w:p w:rsidR="00442693" w:rsidRDefault="006E5421" w:rsidP="00E60328">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Organizacja Zabawy Rady Rodziców</w:t>
      </w:r>
      <w:r w:rsidR="004B52CB">
        <w:rPr>
          <w:rFonts w:ascii="Times New Roman" w:hAnsi="Times New Roman" w:cs="Times New Roman"/>
          <w:sz w:val="24"/>
          <w:szCs w:val="24"/>
        </w:rPr>
        <w:t xml:space="preserve"> (dekoracja sali, nagroda główna ufundowana przez nauczycieli, kontakt ze sponsorami)</w:t>
      </w:r>
      <w:r w:rsidR="00B06203">
        <w:rPr>
          <w:rFonts w:ascii="Times New Roman" w:hAnsi="Times New Roman" w:cs="Times New Roman"/>
          <w:sz w:val="24"/>
          <w:szCs w:val="24"/>
        </w:rPr>
        <w:t>;</w:t>
      </w:r>
    </w:p>
    <w:p w:rsidR="00A50E62" w:rsidRDefault="00A50E62" w:rsidP="00E60328">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Organizacja Mikołajkó</w:t>
      </w:r>
      <w:r w:rsidR="0003234E">
        <w:rPr>
          <w:rFonts w:ascii="Times New Roman" w:hAnsi="Times New Roman" w:cs="Times New Roman"/>
          <w:sz w:val="24"/>
          <w:szCs w:val="24"/>
        </w:rPr>
        <w:t xml:space="preserve">w </w:t>
      </w:r>
      <w:r w:rsidR="0003234E">
        <w:rPr>
          <w:rFonts w:ascii="Times New Roman" w:hAnsi="Times New Roman" w:cs="Times New Roman"/>
          <w:i/>
          <w:sz w:val="24"/>
          <w:szCs w:val="24"/>
        </w:rPr>
        <w:t xml:space="preserve">Mikołajki Święto Dzieci </w:t>
      </w:r>
      <w:r w:rsidR="0003234E">
        <w:rPr>
          <w:rFonts w:ascii="Times New Roman" w:hAnsi="Times New Roman" w:cs="Times New Roman"/>
          <w:sz w:val="24"/>
          <w:szCs w:val="24"/>
        </w:rPr>
        <w:t xml:space="preserve"> (6.12)</w:t>
      </w:r>
    </w:p>
    <w:p w:rsidR="00057E41" w:rsidRPr="00FD1101" w:rsidRDefault="004B52CB" w:rsidP="00E60328">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Kiermasz Bożonarodzeniowy</w:t>
      </w:r>
      <w:r w:rsidR="00A50E62">
        <w:rPr>
          <w:rFonts w:ascii="Times New Roman" w:hAnsi="Times New Roman" w:cs="Times New Roman"/>
          <w:sz w:val="24"/>
          <w:szCs w:val="24"/>
        </w:rPr>
        <w:t xml:space="preserve"> (17</w:t>
      </w:r>
      <w:r w:rsidR="00FD1101">
        <w:rPr>
          <w:rFonts w:ascii="Times New Roman" w:hAnsi="Times New Roman" w:cs="Times New Roman"/>
          <w:sz w:val="24"/>
          <w:szCs w:val="24"/>
        </w:rPr>
        <w:t>.12) – IX</w:t>
      </w:r>
      <w:r w:rsidR="00B06203">
        <w:rPr>
          <w:rFonts w:ascii="Times New Roman" w:hAnsi="Times New Roman" w:cs="Times New Roman"/>
          <w:sz w:val="24"/>
          <w:szCs w:val="24"/>
        </w:rPr>
        <w:t xml:space="preserve"> Loteria Mikołajkowa; konkurs na rodzinną kolędę; konkurs pierniko</w:t>
      </w:r>
      <w:r w:rsidR="00E7623D">
        <w:rPr>
          <w:rFonts w:ascii="Times New Roman" w:hAnsi="Times New Roman" w:cs="Times New Roman"/>
          <w:sz w:val="24"/>
          <w:szCs w:val="24"/>
        </w:rPr>
        <w:t xml:space="preserve">wy; </w:t>
      </w:r>
      <w:r w:rsidR="00B06203">
        <w:rPr>
          <w:rFonts w:ascii="Times New Roman" w:hAnsi="Times New Roman" w:cs="Times New Roman"/>
          <w:sz w:val="24"/>
          <w:szCs w:val="24"/>
        </w:rPr>
        <w:t xml:space="preserve"> kiermasz ozdób choinkowych, występy artystyczne,</w:t>
      </w:r>
      <w:r w:rsidR="00A50E62">
        <w:rPr>
          <w:rFonts w:ascii="Times New Roman" w:hAnsi="Times New Roman" w:cs="Times New Roman"/>
          <w:sz w:val="24"/>
          <w:szCs w:val="24"/>
        </w:rPr>
        <w:t xml:space="preserve"> kawiarenka</w:t>
      </w:r>
      <w:r w:rsidR="00B06203">
        <w:rPr>
          <w:rFonts w:ascii="Times New Roman" w:hAnsi="Times New Roman" w:cs="Times New Roman"/>
          <w:sz w:val="24"/>
          <w:szCs w:val="24"/>
        </w:rPr>
        <w:t>;</w:t>
      </w:r>
      <w:r w:rsidR="009D19F4" w:rsidRPr="00FD1101">
        <w:rPr>
          <w:rFonts w:ascii="Times New Roman" w:hAnsi="Times New Roman" w:cs="Times New Roman"/>
          <w:sz w:val="24"/>
          <w:szCs w:val="24"/>
        </w:rPr>
        <w:t>;</w:t>
      </w:r>
    </w:p>
    <w:p w:rsidR="00DA663D" w:rsidRPr="00FE0305" w:rsidRDefault="00DA663D" w:rsidP="00DA663D">
      <w:pPr>
        <w:pStyle w:val="Akapitzlist"/>
        <w:ind w:left="1440"/>
        <w:jc w:val="both"/>
        <w:rPr>
          <w:rFonts w:ascii="Times New Roman" w:hAnsi="Times New Roman" w:cs="Times New Roman"/>
          <w:color w:val="FF0000"/>
          <w:sz w:val="24"/>
          <w:szCs w:val="24"/>
        </w:rPr>
      </w:pPr>
    </w:p>
    <w:p w:rsidR="00FE0305" w:rsidRPr="00FE0305" w:rsidRDefault="00FE0305" w:rsidP="00FE0305">
      <w:pPr>
        <w:pStyle w:val="Akapitzlist"/>
        <w:jc w:val="both"/>
        <w:rPr>
          <w:rFonts w:ascii="Times New Roman" w:hAnsi="Times New Roman" w:cs="Times New Roman"/>
          <w:vanish/>
          <w:sz w:val="24"/>
          <w:szCs w:val="24"/>
          <w:specVanish/>
        </w:rPr>
      </w:pPr>
    </w:p>
    <w:p w:rsidR="00635377" w:rsidRDefault="005C2696" w:rsidP="00635377">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2.3.</w:t>
      </w:r>
      <w:r w:rsidR="00635377">
        <w:rPr>
          <w:rFonts w:ascii="Times New Roman" w:hAnsi="Times New Roman" w:cs="Times New Roman"/>
          <w:b/>
          <w:color w:val="002060"/>
          <w:sz w:val="24"/>
          <w:szCs w:val="24"/>
        </w:rPr>
        <w:t xml:space="preserve"> Świetlica szkolna</w:t>
      </w:r>
    </w:p>
    <w:p w:rsidR="003456BC" w:rsidRPr="001642DC" w:rsidRDefault="003456BC" w:rsidP="00635377">
      <w:pPr>
        <w:jc w:val="both"/>
        <w:rPr>
          <w:rFonts w:ascii="Times New Roman" w:hAnsi="Times New Roman" w:cs="Times New Roman"/>
          <w:sz w:val="24"/>
          <w:szCs w:val="24"/>
        </w:rPr>
      </w:pPr>
      <w:r>
        <w:rPr>
          <w:rFonts w:ascii="Times New Roman" w:hAnsi="Times New Roman" w:cs="Times New Roman"/>
          <w:sz w:val="24"/>
          <w:szCs w:val="24"/>
        </w:rPr>
        <w:t>Na zajęc</w:t>
      </w:r>
      <w:r w:rsidR="00FD1101">
        <w:rPr>
          <w:rFonts w:ascii="Times New Roman" w:hAnsi="Times New Roman" w:cs="Times New Roman"/>
          <w:sz w:val="24"/>
          <w:szCs w:val="24"/>
        </w:rPr>
        <w:t>ia w świetlicy uczęszczało 25</w:t>
      </w:r>
      <w:r>
        <w:rPr>
          <w:rFonts w:ascii="Times New Roman" w:hAnsi="Times New Roman" w:cs="Times New Roman"/>
          <w:sz w:val="24"/>
          <w:szCs w:val="24"/>
        </w:rPr>
        <w:t xml:space="preserve"> uczniów</w:t>
      </w:r>
      <w:r w:rsidR="00E75401">
        <w:rPr>
          <w:rFonts w:ascii="Times New Roman" w:hAnsi="Times New Roman" w:cs="Times New Roman"/>
          <w:sz w:val="24"/>
          <w:szCs w:val="24"/>
        </w:rPr>
        <w:t xml:space="preserve"> szkoły podstawowej</w:t>
      </w:r>
      <w:r w:rsidR="00273D74">
        <w:rPr>
          <w:rFonts w:ascii="Times New Roman" w:hAnsi="Times New Roman" w:cs="Times New Roman"/>
          <w:sz w:val="24"/>
          <w:szCs w:val="24"/>
        </w:rPr>
        <w:t>. W</w:t>
      </w:r>
      <w:r>
        <w:rPr>
          <w:rFonts w:ascii="Times New Roman" w:hAnsi="Times New Roman" w:cs="Times New Roman"/>
          <w:sz w:val="24"/>
          <w:szCs w:val="24"/>
        </w:rPr>
        <w:t xml:space="preserve"> świetlicy realizuje się szeroki wachlarz zajęć: kształtowanie postaw prozdrowotnych, usprawnianie czynności ruchowych, integracja grupy, dbanie o prawidłowy rozwój fizyczny i psychiczny dzieci, wdrażanie do samodzielności, kształtowanie wrażliwości estetycznej, kształtowanie wrażliwości muzycznej, rozwija</w:t>
      </w:r>
      <w:r w:rsidR="0063681B">
        <w:rPr>
          <w:rFonts w:ascii="Times New Roman" w:hAnsi="Times New Roman" w:cs="Times New Roman"/>
          <w:sz w:val="24"/>
          <w:szCs w:val="24"/>
        </w:rPr>
        <w:t xml:space="preserve">nie zainteresowań przyrodą, zajęcia literackie, zajęcia audiowizualne. </w:t>
      </w:r>
    </w:p>
    <w:p w:rsidR="00F23496" w:rsidRDefault="005C2696" w:rsidP="00F23496">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2.4.</w:t>
      </w:r>
      <w:r w:rsidR="00F23496">
        <w:rPr>
          <w:rFonts w:ascii="Times New Roman" w:hAnsi="Times New Roman" w:cs="Times New Roman"/>
          <w:b/>
          <w:color w:val="002060"/>
          <w:sz w:val="24"/>
          <w:szCs w:val="24"/>
        </w:rPr>
        <w:t xml:space="preserve"> Sklepik Uczniowski</w:t>
      </w:r>
    </w:p>
    <w:p w:rsidR="00FD1101" w:rsidRDefault="00F23496" w:rsidP="00635377">
      <w:pPr>
        <w:jc w:val="both"/>
        <w:rPr>
          <w:rFonts w:ascii="Times New Roman" w:hAnsi="Times New Roman" w:cs="Times New Roman"/>
          <w:sz w:val="24"/>
          <w:szCs w:val="24"/>
        </w:rPr>
      </w:pPr>
      <w:r>
        <w:rPr>
          <w:rFonts w:ascii="Times New Roman" w:hAnsi="Times New Roman" w:cs="Times New Roman"/>
          <w:sz w:val="24"/>
          <w:szCs w:val="24"/>
        </w:rPr>
        <w:t xml:space="preserve">Uczennice pracujące w sklepiku, pod kierunkiem pani Iwony Stachowiak, zbadały zapotrzebowanie klientów, pomogły ustalić asortyment sklepiku, nauczyły się odpowiedzialności za powierzone dobro, poszerzyły swoją wiedzę z zakresu przedsiębiorczości, fakturowanie, naliczanie marży </w:t>
      </w:r>
      <w:r w:rsidR="002D7722">
        <w:rPr>
          <w:rFonts w:ascii="Times New Roman" w:hAnsi="Times New Roman" w:cs="Times New Roman"/>
          <w:sz w:val="24"/>
          <w:szCs w:val="24"/>
        </w:rPr>
        <w:t>itp.</w:t>
      </w:r>
      <w:r w:rsidR="003225B7">
        <w:rPr>
          <w:rFonts w:ascii="Times New Roman" w:hAnsi="Times New Roman" w:cs="Times New Roman"/>
          <w:sz w:val="24"/>
          <w:szCs w:val="24"/>
        </w:rPr>
        <w:t xml:space="preserve"> </w:t>
      </w:r>
    </w:p>
    <w:p w:rsidR="00635377" w:rsidRDefault="005C2696" w:rsidP="00635377">
      <w:pPr>
        <w:jc w:val="both"/>
        <w:rPr>
          <w:rFonts w:ascii="Times New Roman" w:hAnsi="Times New Roman" w:cs="Times New Roman"/>
          <w:sz w:val="24"/>
          <w:szCs w:val="24"/>
        </w:rPr>
      </w:pPr>
      <w:r>
        <w:rPr>
          <w:rFonts w:ascii="Times New Roman" w:hAnsi="Times New Roman" w:cs="Times New Roman"/>
          <w:b/>
          <w:color w:val="002060"/>
          <w:sz w:val="24"/>
          <w:szCs w:val="24"/>
        </w:rPr>
        <w:t>2.5.</w:t>
      </w:r>
      <w:r w:rsidR="00635377">
        <w:rPr>
          <w:rFonts w:ascii="Times New Roman" w:hAnsi="Times New Roman" w:cs="Times New Roman"/>
          <w:b/>
          <w:color w:val="002060"/>
          <w:sz w:val="24"/>
          <w:szCs w:val="24"/>
        </w:rPr>
        <w:t xml:space="preserve"> Działalność Szkolnej Kasy Oszczędności</w:t>
      </w:r>
      <w:r w:rsidR="0063681B" w:rsidRPr="0063681B">
        <w:rPr>
          <w:rFonts w:ascii="Times New Roman" w:hAnsi="Times New Roman" w:cs="Times New Roman"/>
          <w:sz w:val="24"/>
          <w:szCs w:val="24"/>
        </w:rPr>
        <w:t xml:space="preserve"> </w:t>
      </w:r>
    </w:p>
    <w:p w:rsidR="003225B7" w:rsidRDefault="00FD1101" w:rsidP="00635377">
      <w:pPr>
        <w:jc w:val="both"/>
        <w:rPr>
          <w:rFonts w:ascii="Times New Roman" w:hAnsi="Times New Roman" w:cs="Times New Roman"/>
          <w:b/>
          <w:color w:val="002060"/>
          <w:sz w:val="24"/>
          <w:szCs w:val="24"/>
        </w:rPr>
      </w:pPr>
      <w:r>
        <w:rPr>
          <w:rFonts w:ascii="Times New Roman" w:hAnsi="Times New Roman" w:cs="Times New Roman"/>
          <w:sz w:val="24"/>
          <w:szCs w:val="24"/>
        </w:rPr>
        <w:lastRenderedPageBreak/>
        <w:t>O</w:t>
      </w:r>
      <w:r w:rsidR="003225B7">
        <w:rPr>
          <w:rFonts w:ascii="Times New Roman" w:hAnsi="Times New Roman" w:cs="Times New Roman"/>
          <w:sz w:val="24"/>
          <w:szCs w:val="24"/>
        </w:rPr>
        <w:t>d listopada 2018r. oszczędności uczniów są lokowane w banku Spółdzielczym w Jutrosinie. Spowodowało to znaczący wzrost zainteresowania oszczędzaniem wśród dzieci, w tej chwili zapisanych jest 81 uczniów, co stanowi 45%</w:t>
      </w:r>
      <w:r w:rsidR="0094228E">
        <w:rPr>
          <w:rFonts w:ascii="Times New Roman" w:hAnsi="Times New Roman" w:cs="Times New Roman"/>
          <w:sz w:val="24"/>
          <w:szCs w:val="24"/>
        </w:rPr>
        <w:t xml:space="preserve"> ogół</w:t>
      </w:r>
      <w:r w:rsidR="003225B7">
        <w:rPr>
          <w:rFonts w:ascii="Times New Roman" w:hAnsi="Times New Roman" w:cs="Times New Roman"/>
          <w:sz w:val="24"/>
          <w:szCs w:val="24"/>
        </w:rPr>
        <w:t>u uczniów. Dla najsystematyczniej oszczędzających BS przekazał upominki.</w:t>
      </w:r>
      <w:r w:rsidR="00014E5A">
        <w:rPr>
          <w:rFonts w:ascii="Times New Roman" w:hAnsi="Times New Roman" w:cs="Times New Roman"/>
          <w:sz w:val="24"/>
          <w:szCs w:val="24"/>
        </w:rPr>
        <w:t xml:space="preserve"> Opiekunką SKO jest pani Maria Adamiak.</w:t>
      </w:r>
    </w:p>
    <w:p w:rsidR="00635377" w:rsidRPr="005C2696" w:rsidRDefault="00FD1101" w:rsidP="00E60328">
      <w:pPr>
        <w:pStyle w:val="Akapitzlist"/>
        <w:numPr>
          <w:ilvl w:val="1"/>
          <w:numId w:val="14"/>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Szkoła dla Rodziców – organizacja spotkań podnoszących kompetencje wychowawcze rodziców.</w:t>
      </w:r>
    </w:p>
    <w:p w:rsidR="00497CAA" w:rsidRPr="00FD1101" w:rsidRDefault="00FD1101" w:rsidP="006E4B4D">
      <w:pPr>
        <w:ind w:left="60"/>
        <w:jc w:val="both"/>
        <w:rPr>
          <w:rFonts w:ascii="Times New Roman" w:hAnsi="Times New Roman" w:cs="Times New Roman"/>
          <w:i/>
          <w:sz w:val="24"/>
          <w:szCs w:val="24"/>
        </w:rPr>
      </w:pPr>
      <w:r>
        <w:rPr>
          <w:rFonts w:ascii="Times New Roman" w:hAnsi="Times New Roman" w:cs="Times New Roman"/>
          <w:sz w:val="24"/>
          <w:szCs w:val="24"/>
        </w:rPr>
        <w:t xml:space="preserve">Od dwóch lat staramy się zachęcać rodziców do uczestniczenia w spotkaniach podnoszących kompetencje wychowawcze. Ich głównym celem jest wspieranie rodziców i wychowawców w radzeniu sobie w codziennych kontaktach z dziećmi i młodzieżą. Pedagog szkolny, kol. Emilia Pawlak zorganizowała spotkanie </w:t>
      </w:r>
      <w:proofErr w:type="spellStart"/>
      <w:r>
        <w:rPr>
          <w:rFonts w:ascii="Times New Roman" w:hAnsi="Times New Roman" w:cs="Times New Roman"/>
          <w:i/>
          <w:sz w:val="24"/>
          <w:szCs w:val="24"/>
        </w:rPr>
        <w:t>Patotreści</w:t>
      </w:r>
      <w:proofErr w:type="spellEnd"/>
      <w:r>
        <w:rPr>
          <w:rFonts w:ascii="Times New Roman" w:hAnsi="Times New Roman" w:cs="Times New Roman"/>
          <w:i/>
          <w:sz w:val="24"/>
          <w:szCs w:val="24"/>
        </w:rPr>
        <w:t xml:space="preserve"> w sieci. Szkodliwe wzorce dla dzieci i młodzieży.</w:t>
      </w:r>
    </w:p>
    <w:p w:rsidR="00312EE6" w:rsidRPr="00FD1101" w:rsidRDefault="00312EE6" w:rsidP="00FD1101">
      <w:pPr>
        <w:jc w:val="both"/>
        <w:rPr>
          <w:rFonts w:ascii="Times New Roman" w:hAnsi="Times New Roman" w:cs="Times New Roman"/>
          <w:sz w:val="24"/>
          <w:szCs w:val="24"/>
        </w:rPr>
      </w:pPr>
    </w:p>
    <w:p w:rsidR="000B6420" w:rsidRPr="00FF5C1A" w:rsidRDefault="00FF5C1A" w:rsidP="00E60328">
      <w:pPr>
        <w:pStyle w:val="Akapitzlist"/>
        <w:numPr>
          <w:ilvl w:val="1"/>
          <w:numId w:val="14"/>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0B6420" w:rsidRPr="00FF5C1A">
        <w:rPr>
          <w:rFonts w:ascii="Times New Roman" w:hAnsi="Times New Roman" w:cs="Times New Roman"/>
          <w:b/>
          <w:color w:val="002060"/>
          <w:sz w:val="24"/>
          <w:szCs w:val="24"/>
        </w:rPr>
        <w:t>Kultywowanie tradycji szkolnej</w:t>
      </w:r>
    </w:p>
    <w:p w:rsidR="000B6420" w:rsidRPr="007B367E" w:rsidRDefault="00853266" w:rsidP="007B367E">
      <w:pPr>
        <w:ind w:left="60"/>
        <w:jc w:val="both"/>
        <w:rPr>
          <w:rFonts w:ascii="Times New Roman" w:hAnsi="Times New Roman" w:cs="Times New Roman"/>
          <w:sz w:val="24"/>
          <w:szCs w:val="24"/>
        </w:rPr>
      </w:pPr>
      <w:r>
        <w:rPr>
          <w:rFonts w:ascii="Times New Roman" w:hAnsi="Times New Roman" w:cs="Times New Roman"/>
          <w:sz w:val="24"/>
          <w:szCs w:val="24"/>
        </w:rPr>
        <w:t>W 2014 roku</w:t>
      </w:r>
      <w:r w:rsidR="00A06C14" w:rsidRPr="007B367E">
        <w:rPr>
          <w:rFonts w:ascii="Times New Roman" w:hAnsi="Times New Roman" w:cs="Times New Roman"/>
          <w:sz w:val="24"/>
          <w:szCs w:val="24"/>
        </w:rPr>
        <w:t xml:space="preserve"> z okazji 25-lecia nadania Szkole Podstawowej imienia kapitana Stanisława Ratajczaka, postanowiono wprowadzić do tradycji szkolnej dwie imprezy: </w:t>
      </w:r>
    </w:p>
    <w:p w:rsidR="00A06C14" w:rsidRDefault="00A06C14" w:rsidP="00E6032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Rajd Rowerowy Śladami Patrona</w:t>
      </w:r>
      <w:r w:rsidR="00F3191A">
        <w:rPr>
          <w:rFonts w:ascii="Times New Roman" w:hAnsi="Times New Roman" w:cs="Times New Roman"/>
          <w:sz w:val="24"/>
          <w:szCs w:val="24"/>
        </w:rPr>
        <w:t xml:space="preserve"> </w:t>
      </w:r>
    </w:p>
    <w:p w:rsidR="000B6420" w:rsidRDefault="00A06C14" w:rsidP="00E6032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Turniej Piłki Nożn</w:t>
      </w:r>
      <w:r w:rsidR="00F3191A">
        <w:rPr>
          <w:rFonts w:ascii="Times New Roman" w:hAnsi="Times New Roman" w:cs="Times New Roman"/>
          <w:sz w:val="24"/>
          <w:szCs w:val="24"/>
        </w:rPr>
        <w:t>ej o Puchar Patrona Szkoły.</w:t>
      </w:r>
    </w:p>
    <w:p w:rsidR="00F3191A" w:rsidRPr="00F3191A" w:rsidRDefault="00F3191A" w:rsidP="00F3191A">
      <w:pPr>
        <w:jc w:val="both"/>
        <w:rPr>
          <w:rFonts w:ascii="Times New Roman" w:hAnsi="Times New Roman" w:cs="Times New Roman"/>
          <w:sz w:val="24"/>
          <w:szCs w:val="24"/>
        </w:rPr>
      </w:pPr>
      <w:r>
        <w:rPr>
          <w:rFonts w:ascii="Times New Roman" w:hAnsi="Times New Roman" w:cs="Times New Roman"/>
          <w:sz w:val="24"/>
          <w:szCs w:val="24"/>
        </w:rPr>
        <w:t>Obydwie imprezy nie mogły się odbyć ze względu na pandemię. W ramach nauki zdalnej zorganizowaliśmy za to zajęcia z wychowawcą jako wideokonferencje poświęcone Patronowi Szkoły. Zorganizowano też liczne konkursy cieszące się dużym zainteresowaniem wśród uczniów. Wpłynęło ponad 100 prac w następujących kategoriach: opowiadania, listy, wiersze, prace plastyczne, puzzle i krzyżówki.</w:t>
      </w:r>
    </w:p>
    <w:p w:rsidR="00BA720D" w:rsidRPr="00BA720D" w:rsidRDefault="00BA720D" w:rsidP="00BA720D">
      <w:pPr>
        <w:jc w:val="both"/>
        <w:rPr>
          <w:rFonts w:ascii="Times New Roman" w:hAnsi="Times New Roman" w:cs="Times New Roman"/>
          <w:sz w:val="24"/>
          <w:szCs w:val="24"/>
        </w:rPr>
      </w:pPr>
    </w:p>
    <w:p w:rsidR="00C10B00" w:rsidRDefault="00F3191A" w:rsidP="00E60328">
      <w:pPr>
        <w:pStyle w:val="Akapitzlist"/>
        <w:numPr>
          <w:ilvl w:val="1"/>
          <w:numId w:val="14"/>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Wychowanie patriotyczne:</w:t>
      </w:r>
    </w:p>
    <w:p w:rsidR="00F3191A" w:rsidRDefault="00F3191A" w:rsidP="00F3191A">
      <w:pPr>
        <w:pStyle w:val="Akapitzlist"/>
        <w:ind w:left="420"/>
        <w:jc w:val="both"/>
        <w:rPr>
          <w:rFonts w:ascii="Times New Roman" w:hAnsi="Times New Roman" w:cs="Times New Roman"/>
          <w:sz w:val="24"/>
          <w:szCs w:val="24"/>
        </w:rPr>
      </w:pPr>
      <w:r>
        <w:rPr>
          <w:rFonts w:ascii="Times New Roman" w:hAnsi="Times New Roman" w:cs="Times New Roman"/>
          <w:sz w:val="24"/>
          <w:szCs w:val="24"/>
        </w:rPr>
        <w:t xml:space="preserve">Otrzymaliśmy podziękowanie Ministra Edukacji Narodowej za udział w akcji </w:t>
      </w:r>
      <w:r>
        <w:rPr>
          <w:rFonts w:ascii="Times New Roman" w:hAnsi="Times New Roman" w:cs="Times New Roman"/>
          <w:i/>
          <w:sz w:val="24"/>
          <w:szCs w:val="24"/>
        </w:rPr>
        <w:t>Szkoła pamięta.</w:t>
      </w:r>
      <w:r w:rsidR="00C422A9">
        <w:rPr>
          <w:rFonts w:ascii="Times New Roman" w:hAnsi="Times New Roman" w:cs="Times New Roman"/>
          <w:sz w:val="24"/>
          <w:szCs w:val="24"/>
        </w:rPr>
        <w:t xml:space="preserve"> W ramach tej akcji nasi uczniowie:</w:t>
      </w:r>
    </w:p>
    <w:p w:rsidR="00C422A9" w:rsidRDefault="00C422A9" w:rsidP="00E60328">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Uporządkowali i odwiedzili groby osób zasłużonych i cenionych w naszej parafii, w tym bohaterskich uczestników Powstania Wielkopolskiego;</w:t>
      </w:r>
    </w:p>
    <w:p w:rsidR="00C422A9" w:rsidRPr="00C422A9" w:rsidRDefault="00C422A9" w:rsidP="00E60328">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Posprzątali bezimienne i opuszczone groby, zorganizowali zbiórkę kwiatów i zniczy</w:t>
      </w:r>
    </w:p>
    <w:p w:rsidR="00F3191A" w:rsidRDefault="00F3191A" w:rsidP="00F3191A">
      <w:pPr>
        <w:pStyle w:val="Akapitzlist"/>
        <w:ind w:left="420"/>
        <w:jc w:val="both"/>
        <w:rPr>
          <w:rFonts w:ascii="Times New Roman" w:hAnsi="Times New Roman" w:cs="Times New Roman"/>
          <w:sz w:val="24"/>
          <w:szCs w:val="24"/>
        </w:rPr>
      </w:pPr>
    </w:p>
    <w:p w:rsidR="00C422A9" w:rsidRDefault="00C422A9" w:rsidP="00F3191A">
      <w:pPr>
        <w:pStyle w:val="Akapitzlist"/>
        <w:ind w:left="420"/>
        <w:jc w:val="both"/>
        <w:rPr>
          <w:rFonts w:ascii="Times New Roman" w:hAnsi="Times New Roman" w:cs="Times New Roman"/>
          <w:sz w:val="24"/>
          <w:szCs w:val="24"/>
        </w:rPr>
      </w:pPr>
    </w:p>
    <w:p w:rsidR="00F3191A" w:rsidRPr="00F3191A" w:rsidRDefault="00F3191A" w:rsidP="00F3191A">
      <w:pPr>
        <w:pStyle w:val="Akapitzlist"/>
        <w:ind w:left="420"/>
        <w:jc w:val="both"/>
        <w:rPr>
          <w:rFonts w:ascii="Times New Roman" w:hAnsi="Times New Roman" w:cs="Times New Roman"/>
          <w:sz w:val="24"/>
          <w:szCs w:val="24"/>
        </w:rPr>
      </w:pPr>
    </w:p>
    <w:p w:rsidR="00F05F89" w:rsidRDefault="002B38E9" w:rsidP="00E60328">
      <w:pPr>
        <w:pStyle w:val="Akapitzlist"/>
        <w:numPr>
          <w:ilvl w:val="1"/>
          <w:numId w:val="14"/>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F05F89" w:rsidRPr="002B38E9">
        <w:rPr>
          <w:rFonts w:ascii="Times New Roman" w:hAnsi="Times New Roman" w:cs="Times New Roman"/>
          <w:b/>
          <w:color w:val="002060"/>
          <w:sz w:val="24"/>
          <w:szCs w:val="24"/>
        </w:rPr>
        <w:t>Rozwój samorządności</w:t>
      </w:r>
      <w:r w:rsidR="00245D15">
        <w:rPr>
          <w:rFonts w:ascii="Times New Roman" w:hAnsi="Times New Roman" w:cs="Times New Roman"/>
          <w:b/>
          <w:color w:val="002060"/>
          <w:sz w:val="24"/>
          <w:szCs w:val="24"/>
        </w:rPr>
        <w:t xml:space="preserve"> </w:t>
      </w:r>
    </w:p>
    <w:p w:rsidR="00312EE6" w:rsidRPr="002B38E9" w:rsidRDefault="00312EE6" w:rsidP="00312EE6">
      <w:pPr>
        <w:pStyle w:val="Akapitzlist"/>
        <w:ind w:left="420"/>
        <w:jc w:val="both"/>
        <w:rPr>
          <w:rFonts w:ascii="Times New Roman" w:hAnsi="Times New Roman" w:cs="Times New Roman"/>
          <w:b/>
          <w:color w:val="002060"/>
          <w:sz w:val="24"/>
          <w:szCs w:val="24"/>
        </w:rPr>
      </w:pPr>
    </w:p>
    <w:p w:rsidR="002A4049" w:rsidRPr="00DA6A1D" w:rsidRDefault="00FF5C1A" w:rsidP="00E60328">
      <w:pPr>
        <w:pStyle w:val="Akapitzlist"/>
        <w:numPr>
          <w:ilvl w:val="0"/>
          <w:numId w:val="5"/>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Mały Samorząd</w:t>
      </w:r>
      <w:r w:rsidR="00F24DA3">
        <w:rPr>
          <w:rFonts w:ascii="Times New Roman" w:hAnsi="Times New Roman" w:cs="Times New Roman"/>
          <w:b/>
          <w:color w:val="002060"/>
          <w:sz w:val="24"/>
          <w:szCs w:val="24"/>
        </w:rPr>
        <w:t xml:space="preserve"> </w:t>
      </w:r>
      <w:r w:rsidR="00BA7300">
        <w:rPr>
          <w:rFonts w:ascii="Times New Roman" w:hAnsi="Times New Roman" w:cs="Times New Roman"/>
          <w:b/>
          <w:color w:val="002060"/>
          <w:sz w:val="24"/>
          <w:szCs w:val="24"/>
        </w:rPr>
        <w:t>Uczniowski</w:t>
      </w:r>
      <w:r w:rsidR="007A066A">
        <w:rPr>
          <w:rFonts w:ascii="Times New Roman" w:hAnsi="Times New Roman" w:cs="Times New Roman"/>
          <w:b/>
          <w:color w:val="002060"/>
          <w:sz w:val="24"/>
          <w:szCs w:val="24"/>
        </w:rPr>
        <w:t xml:space="preserve"> </w:t>
      </w:r>
      <w:r w:rsidR="00726A4B">
        <w:rPr>
          <w:rFonts w:ascii="Times New Roman" w:hAnsi="Times New Roman" w:cs="Times New Roman"/>
          <w:b/>
          <w:color w:val="002060"/>
          <w:sz w:val="24"/>
          <w:szCs w:val="24"/>
        </w:rPr>
        <w:t>(opiekun pani Izabela Goździk</w:t>
      </w:r>
      <w:r w:rsidR="006C72C3">
        <w:rPr>
          <w:rFonts w:ascii="Times New Roman" w:hAnsi="Times New Roman" w:cs="Times New Roman"/>
          <w:b/>
          <w:color w:val="002060"/>
          <w:sz w:val="24"/>
          <w:szCs w:val="24"/>
        </w:rPr>
        <w:t xml:space="preserve">) </w:t>
      </w:r>
      <w:r w:rsidR="007A066A">
        <w:rPr>
          <w:rFonts w:ascii="Times New Roman" w:hAnsi="Times New Roman" w:cs="Times New Roman"/>
          <w:b/>
          <w:color w:val="002060"/>
          <w:sz w:val="24"/>
          <w:szCs w:val="24"/>
        </w:rPr>
        <w:t xml:space="preserve">- </w:t>
      </w:r>
      <w:r w:rsidR="0094228E">
        <w:rPr>
          <w:rFonts w:ascii="Times New Roman" w:hAnsi="Times New Roman" w:cs="Times New Roman"/>
          <w:sz w:val="24"/>
          <w:szCs w:val="24"/>
        </w:rPr>
        <w:t xml:space="preserve"> We wrześniu dzieci z klas I-III przygotowały kampanię wyborczą w formie plakatów, które umieszczono na gazetce samorządowej</w:t>
      </w:r>
      <w:r w:rsidR="00E07066">
        <w:rPr>
          <w:rFonts w:ascii="Times New Roman" w:hAnsi="Times New Roman" w:cs="Times New Roman"/>
          <w:sz w:val="24"/>
          <w:szCs w:val="24"/>
        </w:rPr>
        <w:t>.</w:t>
      </w:r>
      <w:r w:rsidR="0094228E">
        <w:rPr>
          <w:rFonts w:ascii="Times New Roman" w:hAnsi="Times New Roman" w:cs="Times New Roman"/>
          <w:sz w:val="24"/>
          <w:szCs w:val="24"/>
        </w:rPr>
        <w:t xml:space="preserve"> W ramach pracy zorganizowano ognisko z okazji Dnia Chłopca. Z okazji DEN dzieci wykonały laurki dla pracowników szkoły oraz przekazały symboliczne upominki dla emerytowanych pracowników. Podjęto współpracę z SU organizując Dzień Pluszowego Misia i zabawę andrzejkową. Dzieci z klasy III tworzyły też grupę </w:t>
      </w:r>
      <w:r w:rsidR="0094228E" w:rsidRPr="0094228E">
        <w:rPr>
          <w:rFonts w:ascii="Times New Roman" w:hAnsi="Times New Roman" w:cs="Times New Roman"/>
          <w:b/>
          <w:sz w:val="24"/>
          <w:szCs w:val="24"/>
        </w:rPr>
        <w:t>Małego Wolontariatu</w:t>
      </w:r>
      <w:r w:rsidR="0094228E">
        <w:rPr>
          <w:rFonts w:ascii="Times New Roman" w:hAnsi="Times New Roman" w:cs="Times New Roman"/>
          <w:sz w:val="24"/>
          <w:szCs w:val="24"/>
        </w:rPr>
        <w:t xml:space="preserve"> i zorganizowały Adwentową Akcję Charytatywną – zbiórkę darów serca dla osób samotnych i życzenia świąteczne. Mały Wolontariat podjął współpracę z Klubem Wolontariatu </w:t>
      </w:r>
      <w:r w:rsidR="0094228E">
        <w:rPr>
          <w:rFonts w:ascii="Times New Roman" w:hAnsi="Times New Roman" w:cs="Times New Roman"/>
          <w:i/>
          <w:sz w:val="24"/>
          <w:szCs w:val="24"/>
        </w:rPr>
        <w:t>Pomocna Dłoń</w:t>
      </w:r>
      <w:r w:rsidR="009514C0">
        <w:rPr>
          <w:rFonts w:ascii="Times New Roman" w:hAnsi="Times New Roman" w:cs="Times New Roman"/>
          <w:sz w:val="24"/>
          <w:szCs w:val="24"/>
        </w:rPr>
        <w:t>, zbierano słodycze i zabawki dla Domu Dziecka w Łaszczynie oraz zbiórkę karmy dla psów i kotów w schronisku w Rawiczu. Mały Samorząd zorganizował karnawałowy bal przebierańców. Brał czynny udział wspólnie z SU w organizacji pierwszego dnia wiosny (przemarsz z marzanną i gaikiem zielonym oraz quiz przyrodniczy)..</w:t>
      </w:r>
    </w:p>
    <w:p w:rsidR="00DA6A1D" w:rsidRPr="00081AE6" w:rsidRDefault="00081AE6" w:rsidP="00E60328">
      <w:pPr>
        <w:pStyle w:val="Akapitzlist"/>
        <w:numPr>
          <w:ilvl w:val="0"/>
          <w:numId w:val="5"/>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Samorząd Uczniowski </w:t>
      </w:r>
      <w:r w:rsidR="00DA6A1D" w:rsidRPr="00081AE6">
        <w:rPr>
          <w:rFonts w:ascii="Times New Roman" w:hAnsi="Times New Roman" w:cs="Times New Roman"/>
          <w:b/>
          <w:color w:val="002060"/>
          <w:sz w:val="24"/>
          <w:szCs w:val="24"/>
        </w:rPr>
        <w:t>(opie</w:t>
      </w:r>
      <w:r w:rsidR="00726A4B">
        <w:rPr>
          <w:rFonts w:ascii="Times New Roman" w:hAnsi="Times New Roman" w:cs="Times New Roman"/>
          <w:b/>
          <w:color w:val="002060"/>
          <w:sz w:val="24"/>
          <w:szCs w:val="24"/>
        </w:rPr>
        <w:t>kun pani Aleksandra Zaradna</w:t>
      </w:r>
      <w:r w:rsidR="00DA6A1D" w:rsidRPr="00081AE6">
        <w:rPr>
          <w:rFonts w:ascii="Times New Roman" w:hAnsi="Times New Roman" w:cs="Times New Roman"/>
          <w:b/>
          <w:color w:val="002060"/>
          <w:sz w:val="24"/>
          <w:szCs w:val="24"/>
        </w:rPr>
        <w:t>)</w:t>
      </w:r>
    </w:p>
    <w:p w:rsidR="00104059" w:rsidRPr="001E722B" w:rsidRDefault="00F40C0B" w:rsidP="00510DD9">
      <w:pPr>
        <w:pStyle w:val="Akapitzlist"/>
        <w:ind w:left="1140"/>
        <w:jc w:val="both"/>
        <w:rPr>
          <w:rFonts w:ascii="Times New Roman" w:hAnsi="Times New Roman" w:cs="Times New Roman"/>
          <w:sz w:val="24"/>
          <w:szCs w:val="24"/>
        </w:rPr>
      </w:pPr>
      <w:r>
        <w:rPr>
          <w:rFonts w:ascii="Times New Roman" w:hAnsi="Times New Roman" w:cs="Times New Roman"/>
          <w:sz w:val="24"/>
          <w:szCs w:val="24"/>
        </w:rPr>
        <w:t>Samorząd Uczniowski współorganizował wszystkie uroczystości ogólnoszk</w:t>
      </w:r>
      <w:r w:rsidR="0064361A">
        <w:rPr>
          <w:rFonts w:ascii="Times New Roman" w:hAnsi="Times New Roman" w:cs="Times New Roman"/>
          <w:sz w:val="24"/>
          <w:szCs w:val="24"/>
        </w:rPr>
        <w:t>olne. Zorganizowano Dni Samorządności – wybory opiekuna SU oraz kampania wyborcza kandydatów do Zarządu SU. Na bieżąco była uaktualniana gazetka korytarzowa SU</w:t>
      </w:r>
      <w:r w:rsidR="001E722B">
        <w:rPr>
          <w:rFonts w:ascii="Times New Roman" w:hAnsi="Times New Roman" w:cs="Times New Roman"/>
          <w:sz w:val="24"/>
          <w:szCs w:val="24"/>
        </w:rPr>
        <w:t>. Zorganizowano spotkanie z dyrektorem szkoły i ustalono wspólny front działań na nowy rok szkolny. Członkowie SU jako wolontariusze wspierają WOŚP. Zorganizowano 2 dyskoteki, wysoko ocenione przez uczniów</w:t>
      </w:r>
      <w:r w:rsidR="00510DD9">
        <w:rPr>
          <w:rFonts w:ascii="Times New Roman" w:hAnsi="Times New Roman" w:cs="Times New Roman"/>
          <w:sz w:val="24"/>
          <w:szCs w:val="24"/>
        </w:rPr>
        <w:t>.</w:t>
      </w:r>
    </w:p>
    <w:p w:rsidR="00A44341" w:rsidRDefault="00A44341" w:rsidP="00E822AB">
      <w:pPr>
        <w:pStyle w:val="Akapitzlist"/>
        <w:ind w:left="1140"/>
        <w:jc w:val="both"/>
        <w:rPr>
          <w:rFonts w:ascii="Times New Roman" w:hAnsi="Times New Roman" w:cs="Times New Roman"/>
          <w:sz w:val="24"/>
          <w:szCs w:val="24"/>
        </w:rPr>
      </w:pPr>
    </w:p>
    <w:p w:rsidR="00312EE6" w:rsidRPr="005A11B2" w:rsidRDefault="00312EE6" w:rsidP="00312EE6">
      <w:pPr>
        <w:pStyle w:val="Akapitzlist"/>
        <w:ind w:left="1860"/>
        <w:jc w:val="both"/>
        <w:rPr>
          <w:rFonts w:ascii="Times New Roman" w:hAnsi="Times New Roman" w:cs="Times New Roman"/>
          <w:color w:val="FF0000"/>
          <w:sz w:val="24"/>
          <w:szCs w:val="24"/>
        </w:rPr>
      </w:pPr>
    </w:p>
    <w:p w:rsidR="000F0189" w:rsidRPr="00473BD8" w:rsidRDefault="002949B0" w:rsidP="00E60328">
      <w:pPr>
        <w:pStyle w:val="Akapitzlist"/>
        <w:numPr>
          <w:ilvl w:val="1"/>
          <w:numId w:val="14"/>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Szkoła Promująca Zdrowie</w:t>
      </w:r>
      <w:r w:rsidR="002125B9">
        <w:rPr>
          <w:rFonts w:ascii="Times New Roman" w:hAnsi="Times New Roman" w:cs="Times New Roman"/>
          <w:b/>
          <w:color w:val="002060"/>
          <w:sz w:val="24"/>
          <w:szCs w:val="24"/>
        </w:rPr>
        <w:t xml:space="preserve"> (szkolny koordyn</w:t>
      </w:r>
      <w:r w:rsidR="0031471C">
        <w:rPr>
          <w:rFonts w:ascii="Times New Roman" w:hAnsi="Times New Roman" w:cs="Times New Roman"/>
          <w:b/>
          <w:color w:val="002060"/>
          <w:sz w:val="24"/>
          <w:szCs w:val="24"/>
        </w:rPr>
        <w:t xml:space="preserve">ator pani Irmina </w:t>
      </w:r>
      <w:proofErr w:type="spellStart"/>
      <w:r w:rsidR="0031471C">
        <w:rPr>
          <w:rFonts w:ascii="Times New Roman" w:hAnsi="Times New Roman" w:cs="Times New Roman"/>
          <w:b/>
          <w:color w:val="002060"/>
          <w:sz w:val="24"/>
          <w:szCs w:val="24"/>
        </w:rPr>
        <w:t>Gilicka-Zalas</w:t>
      </w:r>
      <w:proofErr w:type="spellEnd"/>
      <w:r w:rsidR="002125B9">
        <w:rPr>
          <w:rFonts w:ascii="Times New Roman" w:hAnsi="Times New Roman" w:cs="Times New Roman"/>
          <w:b/>
          <w:color w:val="002060"/>
          <w:sz w:val="24"/>
          <w:szCs w:val="24"/>
        </w:rPr>
        <w:t xml:space="preserve">) </w:t>
      </w:r>
      <w:r w:rsidR="00167C68">
        <w:rPr>
          <w:rFonts w:ascii="Times New Roman" w:hAnsi="Times New Roman" w:cs="Times New Roman"/>
          <w:b/>
          <w:color w:val="002060"/>
          <w:sz w:val="24"/>
          <w:szCs w:val="24"/>
        </w:rPr>
        <w:t xml:space="preserve">– </w:t>
      </w:r>
      <w:r w:rsidR="004B3A3F">
        <w:rPr>
          <w:rFonts w:ascii="Times New Roman" w:hAnsi="Times New Roman" w:cs="Times New Roman"/>
          <w:sz w:val="24"/>
          <w:szCs w:val="24"/>
        </w:rPr>
        <w:t>w</w:t>
      </w:r>
      <w:r w:rsidR="00726A4B">
        <w:rPr>
          <w:rFonts w:ascii="Times New Roman" w:hAnsi="Times New Roman" w:cs="Times New Roman"/>
          <w:sz w:val="24"/>
          <w:szCs w:val="24"/>
        </w:rPr>
        <w:t xml:space="preserve"> roku szkolnym 2019/2020</w:t>
      </w:r>
      <w:r w:rsidR="004B3A3F">
        <w:rPr>
          <w:rFonts w:ascii="Times New Roman" w:hAnsi="Times New Roman" w:cs="Times New Roman"/>
          <w:sz w:val="24"/>
          <w:szCs w:val="24"/>
        </w:rPr>
        <w:t xml:space="preserve"> pracowaliśmy pod hasłem</w:t>
      </w:r>
      <w:r w:rsidR="00927146">
        <w:rPr>
          <w:rFonts w:ascii="Times New Roman" w:hAnsi="Times New Roman" w:cs="Times New Roman"/>
          <w:sz w:val="24"/>
          <w:szCs w:val="24"/>
        </w:rPr>
        <w:t xml:space="preserve">: </w:t>
      </w:r>
      <w:r w:rsidR="00927146" w:rsidRPr="00927146">
        <w:rPr>
          <w:rFonts w:ascii="Times New Roman" w:hAnsi="Times New Roman" w:cs="Times New Roman"/>
          <w:b/>
          <w:sz w:val="24"/>
          <w:szCs w:val="24"/>
        </w:rPr>
        <w:t>Kształtowanie zdrowych nawyków żywieniowych</w:t>
      </w:r>
      <w:r w:rsidR="00927146">
        <w:rPr>
          <w:rFonts w:ascii="Times New Roman" w:hAnsi="Times New Roman" w:cs="Times New Roman"/>
          <w:sz w:val="24"/>
          <w:szCs w:val="24"/>
        </w:rPr>
        <w:t>.</w:t>
      </w:r>
      <w:r w:rsidR="00473BD8">
        <w:rPr>
          <w:rFonts w:ascii="Times New Roman" w:hAnsi="Times New Roman" w:cs="Times New Roman"/>
          <w:sz w:val="24"/>
          <w:szCs w:val="24"/>
        </w:rPr>
        <w:t xml:space="preserve"> Podjęto następujące działania:</w:t>
      </w:r>
    </w:p>
    <w:p w:rsidR="00447B0D" w:rsidRDefault="00510DD9" w:rsidP="00E60328">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Organizacja sklepiku szkolnego ze zdrową żywnością;</w:t>
      </w:r>
    </w:p>
    <w:p w:rsidR="00510DD9" w:rsidRDefault="00510DD9" w:rsidP="00E60328">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Wydłużenie przerwy śniadaniowej o 5 minut, spożywanie drugiego śniadania pod opieką nauczyciela;</w:t>
      </w:r>
    </w:p>
    <w:p w:rsidR="00510DD9" w:rsidRDefault="00510DD9" w:rsidP="00E60328">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Organizacja Święta Pieczonego Ziemniaka – tradycyjne potrawy z ziemniaków, gry i zabawy integracyjne w Ostojach;</w:t>
      </w:r>
    </w:p>
    <w:p w:rsidR="00510DD9" w:rsidRDefault="00510DD9" w:rsidP="00E60328">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Organizacja Dnia Dyni </w:t>
      </w:r>
      <w:r w:rsidR="009A428F">
        <w:rPr>
          <w:rFonts w:ascii="Times New Roman" w:hAnsi="Times New Roman" w:cs="Times New Roman"/>
          <w:sz w:val="24"/>
          <w:szCs w:val="24"/>
        </w:rPr>
        <w:t>–</w:t>
      </w:r>
      <w:r>
        <w:rPr>
          <w:rFonts w:ascii="Times New Roman" w:hAnsi="Times New Roman" w:cs="Times New Roman"/>
          <w:sz w:val="24"/>
          <w:szCs w:val="24"/>
        </w:rPr>
        <w:t xml:space="preserve"> </w:t>
      </w:r>
      <w:r w:rsidR="009A428F">
        <w:rPr>
          <w:rFonts w:ascii="Times New Roman" w:hAnsi="Times New Roman" w:cs="Times New Roman"/>
          <w:sz w:val="24"/>
          <w:szCs w:val="24"/>
        </w:rPr>
        <w:t>zdrowa żywność, potrawy z dyni.</w:t>
      </w:r>
    </w:p>
    <w:p w:rsidR="009A428F" w:rsidRDefault="009A428F" w:rsidP="00E60328">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Organizacja Dnia Życzliwości</w:t>
      </w:r>
    </w:p>
    <w:p w:rsidR="00510DD9" w:rsidRDefault="00510DD9" w:rsidP="00E60328">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Udział </w:t>
      </w:r>
      <w:r w:rsidR="000D4749">
        <w:rPr>
          <w:rFonts w:ascii="Times New Roman" w:hAnsi="Times New Roman" w:cs="Times New Roman"/>
          <w:sz w:val="24"/>
          <w:szCs w:val="24"/>
        </w:rPr>
        <w:t>koordynatora w konferencji Szkół</w:t>
      </w:r>
      <w:r>
        <w:rPr>
          <w:rFonts w:ascii="Times New Roman" w:hAnsi="Times New Roman" w:cs="Times New Roman"/>
          <w:sz w:val="24"/>
          <w:szCs w:val="24"/>
        </w:rPr>
        <w:t xml:space="preserve"> Promujących Zdrowie w Poznaniu nt. </w:t>
      </w:r>
      <w:r>
        <w:rPr>
          <w:rFonts w:ascii="Times New Roman" w:hAnsi="Times New Roman" w:cs="Times New Roman"/>
          <w:i/>
          <w:sz w:val="24"/>
          <w:szCs w:val="24"/>
        </w:rPr>
        <w:t>Szkoła Promująca Zdrowie jako środowisko sprzyjające dobremu samopoczuciu uczniów i pracowników szkoły – wyzwania, szanse i ograniczenia.</w:t>
      </w:r>
    </w:p>
    <w:p w:rsidR="00FE2153" w:rsidRPr="00DE3B0C" w:rsidRDefault="00FE2153" w:rsidP="00E60328">
      <w:pPr>
        <w:pStyle w:val="Akapitzlist"/>
        <w:numPr>
          <w:ilvl w:val="1"/>
          <w:numId w:val="14"/>
        </w:numPr>
        <w:jc w:val="both"/>
        <w:rPr>
          <w:rFonts w:ascii="Times New Roman" w:hAnsi="Times New Roman" w:cs="Times New Roman"/>
          <w:b/>
          <w:color w:val="002060"/>
          <w:sz w:val="24"/>
          <w:szCs w:val="24"/>
        </w:rPr>
      </w:pPr>
      <w:r w:rsidRPr="00DE3B0C">
        <w:rPr>
          <w:rFonts w:ascii="Times New Roman" w:hAnsi="Times New Roman" w:cs="Times New Roman"/>
          <w:b/>
          <w:color w:val="002060"/>
          <w:sz w:val="24"/>
          <w:szCs w:val="24"/>
        </w:rPr>
        <w:t>Dodatkowe zajęcia sportowe prowadzone przez nauczycieli wychowania fizycznego</w:t>
      </w:r>
    </w:p>
    <w:p w:rsidR="00FE2153" w:rsidRDefault="006C0C90" w:rsidP="00E60328">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Zajęcia z piłki nożnej prowadzone przez Dawida </w:t>
      </w:r>
      <w:proofErr w:type="spellStart"/>
      <w:r>
        <w:rPr>
          <w:rFonts w:ascii="Times New Roman" w:hAnsi="Times New Roman" w:cs="Times New Roman"/>
          <w:sz w:val="24"/>
          <w:szCs w:val="24"/>
        </w:rPr>
        <w:t>Gawreckiego</w:t>
      </w:r>
      <w:proofErr w:type="spellEnd"/>
    </w:p>
    <w:p w:rsidR="006C0C90" w:rsidRPr="006C0C90" w:rsidRDefault="006C0C90" w:rsidP="00E60328">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Zajęcia z koszykówki prowadzone przez Mirosława Barteczkę.</w:t>
      </w:r>
    </w:p>
    <w:p w:rsidR="00FE2153" w:rsidRDefault="00FE2153" w:rsidP="00E60328">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Zajęcia sportowe z piłki siatkowej (projekt SKS</w:t>
      </w:r>
      <w:r w:rsidR="006C0C90">
        <w:rPr>
          <w:rFonts w:ascii="Times New Roman" w:hAnsi="Times New Roman" w:cs="Times New Roman"/>
          <w:sz w:val="24"/>
          <w:szCs w:val="24"/>
        </w:rPr>
        <w:t xml:space="preserve"> – Paweł Jaworski</w:t>
      </w:r>
      <w:r>
        <w:rPr>
          <w:rFonts w:ascii="Times New Roman" w:hAnsi="Times New Roman" w:cs="Times New Roman"/>
          <w:sz w:val="24"/>
          <w:szCs w:val="24"/>
        </w:rPr>
        <w:t>)</w:t>
      </w:r>
    </w:p>
    <w:p w:rsidR="00844F8A" w:rsidRPr="00FC20B9" w:rsidRDefault="00FE2153" w:rsidP="00E60328">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Zajęcia sportowe z piłki nożnej (projekt SKS</w:t>
      </w:r>
      <w:r w:rsidR="00FB368F">
        <w:rPr>
          <w:rFonts w:ascii="Times New Roman" w:hAnsi="Times New Roman" w:cs="Times New Roman"/>
          <w:sz w:val="24"/>
          <w:szCs w:val="24"/>
        </w:rPr>
        <w:t xml:space="preserve"> – Paweł Jaworski</w:t>
      </w:r>
      <w:r>
        <w:rPr>
          <w:rFonts w:ascii="Times New Roman" w:hAnsi="Times New Roman" w:cs="Times New Roman"/>
          <w:sz w:val="24"/>
          <w:szCs w:val="24"/>
        </w:rPr>
        <w:t>)</w:t>
      </w:r>
    </w:p>
    <w:p w:rsidR="00F05F89" w:rsidRPr="00C10B00" w:rsidRDefault="00FE2153" w:rsidP="00C10B00">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2.15</w:t>
      </w:r>
      <w:r w:rsidR="002D7722" w:rsidRPr="00C10B00">
        <w:rPr>
          <w:rFonts w:ascii="Times New Roman" w:hAnsi="Times New Roman" w:cs="Times New Roman"/>
          <w:b/>
          <w:color w:val="002060"/>
          <w:sz w:val="24"/>
          <w:szCs w:val="24"/>
        </w:rPr>
        <w:t>. Problemy wychowawcze i opiekuńcze</w:t>
      </w:r>
      <w:r w:rsidR="00747F21" w:rsidRPr="00C10B00">
        <w:rPr>
          <w:rFonts w:ascii="Times New Roman" w:hAnsi="Times New Roman" w:cs="Times New Roman"/>
          <w:b/>
          <w:color w:val="002060"/>
          <w:sz w:val="24"/>
          <w:szCs w:val="24"/>
        </w:rPr>
        <w:t xml:space="preserve"> (</w:t>
      </w:r>
      <w:r w:rsidR="006C0C90">
        <w:rPr>
          <w:rFonts w:ascii="Times New Roman" w:hAnsi="Times New Roman" w:cs="Times New Roman"/>
          <w:b/>
          <w:color w:val="002060"/>
          <w:sz w:val="24"/>
          <w:szCs w:val="24"/>
        </w:rPr>
        <w:t>obserwacje pedagoga szkolnego – Emilia Pawlak</w:t>
      </w:r>
      <w:r w:rsidR="00747F21" w:rsidRPr="00C10B00">
        <w:rPr>
          <w:rFonts w:ascii="Times New Roman" w:hAnsi="Times New Roman" w:cs="Times New Roman"/>
          <w:b/>
          <w:color w:val="002060"/>
          <w:sz w:val="24"/>
          <w:szCs w:val="24"/>
        </w:rPr>
        <w:t>)</w:t>
      </w:r>
    </w:p>
    <w:p w:rsidR="002D7722" w:rsidRDefault="007364F4" w:rsidP="00E6032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Niechęć do nauki, niedopilnowanie ze strony rodziców</w:t>
      </w:r>
    </w:p>
    <w:p w:rsidR="00D62683" w:rsidRDefault="00D62683" w:rsidP="00E6032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Problemy z zaakceptowaniem zasad funkcjonowania w szkole (agresja fizyczna, płaczliwość, buntowanie się, </w:t>
      </w:r>
      <w:r w:rsidR="002B38E9">
        <w:rPr>
          <w:rFonts w:ascii="Times New Roman" w:hAnsi="Times New Roman" w:cs="Times New Roman"/>
          <w:sz w:val="24"/>
          <w:szCs w:val="24"/>
        </w:rPr>
        <w:t>nieporadność, nadopiekuńczość rodziców)</w:t>
      </w:r>
    </w:p>
    <w:p w:rsidR="00081AE6" w:rsidRDefault="00081AE6" w:rsidP="00E6032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Problemy emocjonalne, zachowania nieadekwatne do wieku</w:t>
      </w:r>
    </w:p>
    <w:p w:rsidR="002B38E9" w:rsidRPr="00081AE6" w:rsidRDefault="00081AE6" w:rsidP="00E6032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Dokuczanie, wyśmiewanie, przezywanie</w:t>
      </w:r>
    </w:p>
    <w:p w:rsidR="007364F4" w:rsidRDefault="007364F4" w:rsidP="00E6032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Kłótnie, zazdrość, niezdrowa rywalizacja, groźby, próby dyrygowania grupą</w:t>
      </w:r>
    </w:p>
    <w:p w:rsidR="00EE53AD" w:rsidRDefault="002B38E9" w:rsidP="00E6032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Zagrożenie niedostosowaniem społecznym</w:t>
      </w:r>
      <w:r w:rsidR="007364F4">
        <w:rPr>
          <w:rFonts w:ascii="Times New Roman" w:hAnsi="Times New Roman" w:cs="Times New Roman"/>
          <w:sz w:val="24"/>
          <w:szCs w:val="24"/>
        </w:rPr>
        <w:t>(wulgaryzmy, agresja)</w:t>
      </w:r>
    </w:p>
    <w:p w:rsidR="00081AE6" w:rsidRDefault="00C61D59" w:rsidP="009A428F">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2.16.</w:t>
      </w:r>
      <w:r w:rsidR="00BA720D">
        <w:rPr>
          <w:rFonts w:ascii="Times New Roman" w:hAnsi="Times New Roman" w:cs="Times New Roman"/>
          <w:b/>
          <w:color w:val="002060"/>
          <w:sz w:val="24"/>
          <w:szCs w:val="24"/>
        </w:rPr>
        <w:t xml:space="preserve"> </w:t>
      </w:r>
      <w:r w:rsidR="009A428F">
        <w:rPr>
          <w:rFonts w:ascii="Times New Roman" w:hAnsi="Times New Roman" w:cs="Times New Roman"/>
          <w:b/>
          <w:color w:val="002060"/>
          <w:sz w:val="24"/>
          <w:szCs w:val="24"/>
        </w:rPr>
        <w:t>Organizacja spotkań z ciekawymi ludźmi:</w:t>
      </w:r>
    </w:p>
    <w:p w:rsidR="009A428F" w:rsidRDefault="009A428F" w:rsidP="009A428F">
      <w:pPr>
        <w:jc w:val="both"/>
        <w:rPr>
          <w:rFonts w:ascii="Times New Roman" w:hAnsi="Times New Roman" w:cs="Times New Roman"/>
          <w:sz w:val="24"/>
          <w:szCs w:val="24"/>
        </w:rPr>
      </w:pPr>
      <w:r>
        <w:rPr>
          <w:rFonts w:ascii="Times New Roman" w:hAnsi="Times New Roman" w:cs="Times New Roman"/>
          <w:sz w:val="24"/>
          <w:szCs w:val="24"/>
        </w:rPr>
        <w:t>Jednym z wniosków z debaty Samorządu Uczniowskiego  była organizacja spotkań z ciekawymi ludźmi. Zorganizowano następujące spotkania:</w:t>
      </w:r>
    </w:p>
    <w:p w:rsidR="009A428F" w:rsidRDefault="009A428F" w:rsidP="00E60328">
      <w:pPr>
        <w:pStyle w:val="Akapitzlist"/>
        <w:numPr>
          <w:ilvl w:val="0"/>
          <w:numId w:val="28"/>
        </w:numPr>
        <w:jc w:val="both"/>
        <w:rPr>
          <w:rFonts w:ascii="Times New Roman" w:hAnsi="Times New Roman" w:cs="Times New Roman"/>
          <w:sz w:val="24"/>
          <w:szCs w:val="24"/>
          <w:shd w:val="clear" w:color="auto" w:fill="FFFFFF"/>
        </w:rPr>
      </w:pPr>
      <w:r w:rsidRPr="009A428F">
        <w:rPr>
          <w:rFonts w:ascii="Times New Roman" w:hAnsi="Times New Roman" w:cs="Times New Roman"/>
          <w:i/>
          <w:sz w:val="24"/>
          <w:szCs w:val="24"/>
          <w:shd w:val="clear" w:color="auto" w:fill="FFFFFF"/>
        </w:rPr>
        <w:t>Wszyscy jesteśmy tacy sami</w:t>
      </w:r>
      <w:r w:rsidRPr="009A42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9A42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spotkanie terapeutyczne w Rawiczu dla klas II i III</w:t>
      </w:r>
    </w:p>
    <w:p w:rsidR="009A428F" w:rsidRDefault="009A428F" w:rsidP="00E60328">
      <w:pPr>
        <w:pStyle w:val="Akapitzlist"/>
        <w:numPr>
          <w:ilvl w:val="0"/>
          <w:numId w:val="28"/>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Spotkanie z podróżnikiem panem Bolesławem Grabowskim na temat Japonii (klasy V-VIII)</w:t>
      </w:r>
    </w:p>
    <w:p w:rsidR="009A428F" w:rsidRDefault="009A428F" w:rsidP="00E60328">
      <w:pPr>
        <w:pStyle w:val="Akapitzlist"/>
        <w:numPr>
          <w:ilvl w:val="0"/>
          <w:numId w:val="28"/>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Wyjazd do Laboratorium Szkoły Przyszłości do Poznania (dla dzieci uczestniczących programie Koder Junior)</w:t>
      </w:r>
    </w:p>
    <w:p w:rsidR="009A428F" w:rsidRDefault="00A91FC9" w:rsidP="00E60328">
      <w:pPr>
        <w:pStyle w:val="Akapitzlist"/>
        <w:numPr>
          <w:ilvl w:val="0"/>
          <w:numId w:val="28"/>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Spotkanie z paleontologiem dla klas I-IV</w:t>
      </w:r>
    </w:p>
    <w:p w:rsidR="00A91FC9" w:rsidRDefault="00A91FC9" w:rsidP="00E60328">
      <w:pPr>
        <w:pStyle w:val="Akapitzlist"/>
        <w:numPr>
          <w:ilvl w:val="0"/>
          <w:numId w:val="28"/>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Pokaz eksperymentów przez przyrodnika z firmy </w:t>
      </w:r>
      <w:proofErr w:type="spellStart"/>
      <w:r>
        <w:rPr>
          <w:rFonts w:ascii="Times New Roman" w:hAnsi="Times New Roman" w:cs="Times New Roman"/>
          <w:sz w:val="24"/>
          <w:szCs w:val="24"/>
          <w:shd w:val="clear" w:color="auto" w:fill="FFFFFF"/>
        </w:rPr>
        <w:t>EduEvent</w:t>
      </w:r>
      <w:proofErr w:type="spellEnd"/>
    </w:p>
    <w:p w:rsidR="00A91FC9" w:rsidRPr="009A428F" w:rsidRDefault="00A91FC9" w:rsidP="00E60328">
      <w:pPr>
        <w:pStyle w:val="Akapitzlist"/>
        <w:numPr>
          <w:ilvl w:val="0"/>
          <w:numId w:val="28"/>
        </w:numPr>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Fantastyczne zwierzęta</w:t>
      </w:r>
      <w:r>
        <w:rPr>
          <w:rFonts w:ascii="Times New Roman" w:hAnsi="Times New Roman" w:cs="Times New Roman"/>
          <w:sz w:val="24"/>
          <w:szCs w:val="24"/>
          <w:shd w:val="clear" w:color="auto" w:fill="FFFFFF"/>
        </w:rPr>
        <w:t xml:space="preserve"> – pracownik ZOO z Poznania z wizytą w szkole.</w:t>
      </w:r>
    </w:p>
    <w:p w:rsidR="00DA663D" w:rsidRDefault="00DA663D" w:rsidP="00C10B00">
      <w:pPr>
        <w:spacing w:after="0" w:line="240" w:lineRule="auto"/>
        <w:rPr>
          <w:rFonts w:ascii="Times New Roman" w:hAnsi="Times New Roman" w:cs="Times New Roman"/>
          <w:color w:val="FF0000"/>
          <w:sz w:val="24"/>
          <w:szCs w:val="24"/>
          <w:u w:val="single"/>
        </w:rPr>
      </w:pPr>
    </w:p>
    <w:p w:rsidR="00C10B00" w:rsidRPr="00C10B00" w:rsidRDefault="00C10B00" w:rsidP="00C10B00">
      <w:pPr>
        <w:pStyle w:val="Akapitzlist"/>
        <w:spacing w:after="0" w:line="240" w:lineRule="auto"/>
        <w:rPr>
          <w:rFonts w:ascii="Times New Roman" w:hAnsi="Times New Roman" w:cs="Times New Roman"/>
          <w:color w:val="FF0000"/>
          <w:sz w:val="24"/>
          <w:szCs w:val="24"/>
        </w:rPr>
      </w:pPr>
    </w:p>
    <w:p w:rsidR="00FE066E" w:rsidRPr="003C5998" w:rsidRDefault="003C5998" w:rsidP="003C5998">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2.17</w:t>
      </w:r>
      <w:r w:rsidR="00FE2153" w:rsidRPr="003C5998">
        <w:rPr>
          <w:rFonts w:ascii="Times New Roman" w:hAnsi="Times New Roman" w:cs="Times New Roman"/>
          <w:b/>
          <w:color w:val="002060"/>
          <w:sz w:val="24"/>
          <w:szCs w:val="24"/>
        </w:rPr>
        <w:t>.</w:t>
      </w:r>
      <w:r w:rsidR="00DA663D" w:rsidRPr="003C5998">
        <w:rPr>
          <w:rFonts w:ascii="Times New Roman" w:hAnsi="Times New Roman" w:cs="Times New Roman"/>
          <w:b/>
          <w:color w:val="002060"/>
          <w:sz w:val="24"/>
          <w:szCs w:val="24"/>
        </w:rPr>
        <w:t xml:space="preserve"> </w:t>
      </w:r>
      <w:r w:rsidR="0021370D" w:rsidRPr="003C5998">
        <w:rPr>
          <w:rFonts w:ascii="Times New Roman" w:hAnsi="Times New Roman" w:cs="Times New Roman"/>
          <w:b/>
          <w:color w:val="002060"/>
          <w:sz w:val="24"/>
          <w:szCs w:val="24"/>
        </w:rPr>
        <w:t>Doradztwo zawodowe</w:t>
      </w:r>
      <w:r w:rsidR="006C72C3">
        <w:rPr>
          <w:rFonts w:ascii="Times New Roman" w:hAnsi="Times New Roman" w:cs="Times New Roman"/>
          <w:b/>
          <w:color w:val="002060"/>
          <w:sz w:val="24"/>
          <w:szCs w:val="24"/>
        </w:rPr>
        <w:t xml:space="preserve"> (doradca zawodowy pani Katarzyna Frąckowiak)</w:t>
      </w:r>
    </w:p>
    <w:p w:rsidR="003C5998" w:rsidRDefault="00A91FC9" w:rsidP="003C5998">
      <w:pPr>
        <w:jc w:val="both"/>
        <w:rPr>
          <w:rFonts w:ascii="Times New Roman" w:hAnsi="Times New Roman" w:cs="Times New Roman"/>
          <w:sz w:val="24"/>
          <w:szCs w:val="24"/>
        </w:rPr>
      </w:pPr>
      <w:r>
        <w:rPr>
          <w:rFonts w:ascii="Times New Roman" w:hAnsi="Times New Roman" w:cs="Times New Roman"/>
          <w:sz w:val="24"/>
          <w:szCs w:val="24"/>
        </w:rPr>
        <w:t>W roku szkolnym 2019/2020</w:t>
      </w:r>
      <w:r w:rsidR="003C5998" w:rsidRPr="003C5998">
        <w:rPr>
          <w:rFonts w:ascii="Times New Roman" w:hAnsi="Times New Roman" w:cs="Times New Roman"/>
          <w:sz w:val="24"/>
          <w:szCs w:val="24"/>
        </w:rPr>
        <w:t xml:space="preserve"> zajęcia  z doradztwa zawodowego prowadzone były w kl. VII i VIII. Tematyka  dotyczyła 3 bloków: poznanie siebie, poznanie zawodów, poznanie rynku pracy. Uczniowie próbowali określić swoje zainteresowania, talenty i aktualne predyspozycje. Na zajęciach zapoznali się z zawodami przyszłości, zawodami  najlepiej płatnymi i deficytowymi w naszym powiecie. Po dokonaniu analizy firm i potencjalnych miejsc pracy w naszej okolicy odwiedziliśmy kilka małych, rodzinnych firm w naszej miejscowości, głównie prowadzonych przez rodziców uczniów </w:t>
      </w:r>
      <w:proofErr w:type="spellStart"/>
      <w:r w:rsidR="003C5998" w:rsidRPr="003C5998">
        <w:rPr>
          <w:rFonts w:ascii="Times New Roman" w:hAnsi="Times New Roman" w:cs="Times New Roman"/>
          <w:sz w:val="24"/>
          <w:szCs w:val="24"/>
        </w:rPr>
        <w:t>kl.VII</w:t>
      </w:r>
      <w:proofErr w:type="spellEnd"/>
      <w:r w:rsidR="003C5998" w:rsidRPr="003C5998">
        <w:rPr>
          <w:rFonts w:ascii="Times New Roman" w:hAnsi="Times New Roman" w:cs="Times New Roman"/>
          <w:sz w:val="24"/>
          <w:szCs w:val="24"/>
        </w:rPr>
        <w:t xml:space="preserve"> i VIII oraz absolwentów naszej szkoły</w:t>
      </w:r>
      <w:bookmarkStart w:id="0" w:name="_GoBack"/>
      <w:bookmarkEnd w:id="0"/>
      <w:r w:rsidR="003C5998" w:rsidRPr="003C5998">
        <w:rPr>
          <w:rFonts w:ascii="Times New Roman" w:hAnsi="Times New Roman" w:cs="Times New Roman"/>
          <w:sz w:val="24"/>
          <w:szCs w:val="24"/>
        </w:rPr>
        <w:t>. Zapoznano się z zawodami sprzedawcy, rolnika, mechanika, ślusarza, stolarza, fryzjera, kosmetyczki, agenta pocztowego Zajęcia były przeprowadzane głównie metodami aktywnymi z wykorzystaniem technologii IT.</w:t>
      </w:r>
      <w:r>
        <w:rPr>
          <w:rFonts w:ascii="Times New Roman" w:hAnsi="Times New Roman" w:cs="Times New Roman"/>
          <w:sz w:val="24"/>
          <w:szCs w:val="24"/>
        </w:rPr>
        <w:t xml:space="preserve"> Wśród absolwentów naszej szkoły uczniowie najczęściej wybierali technika i branżową szkołę zawodową</w:t>
      </w:r>
      <w:r w:rsidR="00DC0F1F">
        <w:rPr>
          <w:rFonts w:ascii="Times New Roman" w:hAnsi="Times New Roman" w:cs="Times New Roman"/>
          <w:sz w:val="24"/>
          <w:szCs w:val="24"/>
        </w:rPr>
        <w:t xml:space="preserve"> </w:t>
      </w:r>
      <w:r w:rsidR="003C5998" w:rsidRPr="003C5998">
        <w:rPr>
          <w:rFonts w:ascii="Times New Roman" w:hAnsi="Times New Roman" w:cs="Times New Roman"/>
          <w:sz w:val="24"/>
          <w:szCs w:val="24"/>
        </w:rPr>
        <w:t>. Na poziomie technikum nasi uczniowie decydowali się na wybór profilu informatycznego, ekonomicznego, rolniczego, weterynaryjnego i logistycznego. W szkole branżowej natomiast wybierano następujące kwalifikacje zawodowe: kucharz, fryzjer, elektromechanik samochodowy, mechanik samochodowy, ślusarz, sprzedawca, wędliniarz, krawcowa, hydraulik, rolnik, stolarz.</w:t>
      </w:r>
    </w:p>
    <w:p w:rsidR="000D4749" w:rsidRDefault="000D4749" w:rsidP="000D4749">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2.18</w:t>
      </w:r>
      <w:r w:rsidRPr="003C5998">
        <w:rPr>
          <w:rFonts w:ascii="Times New Roman" w:hAnsi="Times New Roman" w:cs="Times New Roman"/>
          <w:b/>
          <w:color w:val="002060"/>
          <w:sz w:val="24"/>
          <w:szCs w:val="24"/>
        </w:rPr>
        <w:t xml:space="preserve">. </w:t>
      </w:r>
      <w:r>
        <w:rPr>
          <w:rFonts w:ascii="Times New Roman" w:hAnsi="Times New Roman" w:cs="Times New Roman"/>
          <w:b/>
          <w:color w:val="002060"/>
          <w:sz w:val="24"/>
          <w:szCs w:val="24"/>
        </w:rPr>
        <w:t>Organizacja pomocy psychologiczno-pedagogicznej</w:t>
      </w:r>
    </w:p>
    <w:p w:rsidR="000D4749" w:rsidRDefault="000D4749" w:rsidP="000D4749">
      <w:pPr>
        <w:jc w:val="both"/>
        <w:rPr>
          <w:rFonts w:ascii="Times New Roman" w:hAnsi="Times New Roman" w:cs="Times New Roman"/>
          <w:sz w:val="24"/>
          <w:szCs w:val="24"/>
        </w:rPr>
      </w:pPr>
      <w:r>
        <w:rPr>
          <w:rFonts w:ascii="Times New Roman" w:hAnsi="Times New Roman" w:cs="Times New Roman"/>
          <w:sz w:val="24"/>
          <w:szCs w:val="24"/>
        </w:rPr>
        <w:t>W roku szkolnym 2019/2020 do szkoły uczęszczało 36 dzieci posiadających opinie Poradni Psychologiczno-Pedagogicznej w Rawiczu oraz 4 dzieci posiadających orzeczenia o potrzebie kształcenia specjalnego. Jeden uczeń otrzymał opinię Poradni  o konieczności realizacji zindywidualizowanej ścieżki kształcenia.</w:t>
      </w:r>
      <w:r w:rsidR="00954339">
        <w:rPr>
          <w:rFonts w:ascii="Times New Roman" w:hAnsi="Times New Roman" w:cs="Times New Roman"/>
          <w:sz w:val="24"/>
          <w:szCs w:val="24"/>
        </w:rPr>
        <w:t xml:space="preserve"> Jedna uczennica miała orzeczenie przyznające nauczanie indywidualne.</w:t>
      </w:r>
    </w:p>
    <w:p w:rsidR="00954339" w:rsidRDefault="00954339" w:rsidP="00E6032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Dla wszystkich wymienionych uczniów zorganizowano zajęcia dydaktyczno-wyrównawcze w liczbie 10 godzin tygodniowo.</w:t>
      </w:r>
    </w:p>
    <w:p w:rsidR="00954339" w:rsidRDefault="00954339" w:rsidP="00E6032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Zgodnie z zaleceniem Poradni uczniowie uczestniczyli w zajęciach korekcyjno-kompensacyjnych (zajęcia te są rodzajem terapii pedagogicznej ukierunkowanej na korygowanie i kompensowanie zaburzeń psychoruchowych dziecka jako jednej ze szczególnie ważnych niepowodzeń w szkole)., w wymiarze 6 godzin tygodniowo.</w:t>
      </w:r>
    </w:p>
    <w:p w:rsidR="00954339" w:rsidRDefault="00954339" w:rsidP="00E6032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Zgodnie z zaleceniami Poradni uczniowie korzystali z zajęć terapii pedagogicznej (</w:t>
      </w:r>
      <w:r w:rsidR="007D4381">
        <w:rPr>
          <w:rFonts w:ascii="Times New Roman" w:hAnsi="Times New Roman" w:cs="Times New Roman"/>
          <w:sz w:val="24"/>
          <w:szCs w:val="24"/>
        </w:rPr>
        <w:t>zajęcia terapii pedagogicznej adresowane są do uczniów przejawiających trudności w czytaniu i pisaniu oraz mających problemy emocjonalne), w wymiarze 2 godzin tygodniowo.</w:t>
      </w:r>
    </w:p>
    <w:p w:rsidR="007D4381" w:rsidRDefault="007D4381" w:rsidP="00E6032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Uczniowie mogli korzystać z pomocy logopedy.</w:t>
      </w:r>
    </w:p>
    <w:p w:rsidR="005B2773" w:rsidRDefault="005B2773" w:rsidP="00E6032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Uczniowie znajdowali się pod opieką pedagoga i psychologa szkolnego.</w:t>
      </w:r>
    </w:p>
    <w:p w:rsidR="007D4381" w:rsidRDefault="007D4381" w:rsidP="00E6032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 Dla uczniów posiadających orzeczenie o potrzebie kształcenia specjalnego poza zajęciami wymienionymi powyżej, zorganizowano:</w:t>
      </w:r>
    </w:p>
    <w:p w:rsidR="007D4381" w:rsidRDefault="007D4381" w:rsidP="00E60328">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Dziecko niesłyszące – 4 godziny zajęć rewalidacyjnych z </w:t>
      </w:r>
      <w:proofErr w:type="spellStart"/>
      <w:r>
        <w:rPr>
          <w:rFonts w:ascii="Times New Roman" w:hAnsi="Times New Roman" w:cs="Times New Roman"/>
          <w:sz w:val="24"/>
          <w:szCs w:val="24"/>
        </w:rPr>
        <w:t>surdopedagogiem</w:t>
      </w:r>
      <w:proofErr w:type="spellEnd"/>
      <w:r>
        <w:rPr>
          <w:rFonts w:ascii="Times New Roman" w:hAnsi="Times New Roman" w:cs="Times New Roman"/>
          <w:sz w:val="24"/>
          <w:szCs w:val="24"/>
        </w:rPr>
        <w:t>;</w:t>
      </w:r>
    </w:p>
    <w:p w:rsidR="007D4381" w:rsidRDefault="007D4381" w:rsidP="00E60328">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Dziecko z niepełnosprawnością sprzężoną pod postacią niepełnosprawności intelektualnej w stopniu lekkim i autyzmu – 2 godziny zajęć rewalidacyjnych z </w:t>
      </w:r>
      <w:proofErr w:type="spellStart"/>
      <w:r>
        <w:rPr>
          <w:rFonts w:ascii="Times New Roman" w:hAnsi="Times New Roman" w:cs="Times New Roman"/>
          <w:sz w:val="24"/>
          <w:szCs w:val="24"/>
        </w:rPr>
        <w:t>oligofrenopedagogiem</w:t>
      </w:r>
      <w:proofErr w:type="spellEnd"/>
      <w:r>
        <w:rPr>
          <w:rFonts w:ascii="Times New Roman" w:hAnsi="Times New Roman" w:cs="Times New Roman"/>
          <w:sz w:val="24"/>
          <w:szCs w:val="24"/>
        </w:rPr>
        <w:t xml:space="preserve"> oraz opieka nauczyciela wspomagającego;</w:t>
      </w:r>
    </w:p>
    <w:p w:rsidR="007D4381" w:rsidRDefault="007D4381" w:rsidP="00E60328">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2 dzieci z niepełnosprawnością intelektualną w stopniu lekkim – po 2 godziny zajęć rewalidacyjnych z </w:t>
      </w:r>
      <w:proofErr w:type="spellStart"/>
      <w:r>
        <w:rPr>
          <w:rFonts w:ascii="Times New Roman" w:hAnsi="Times New Roman" w:cs="Times New Roman"/>
          <w:sz w:val="24"/>
          <w:szCs w:val="24"/>
        </w:rPr>
        <w:t>oligofrenopedagogiem</w:t>
      </w:r>
      <w:proofErr w:type="spellEnd"/>
      <w:r w:rsidR="005B2773">
        <w:rPr>
          <w:rFonts w:ascii="Times New Roman" w:hAnsi="Times New Roman" w:cs="Times New Roman"/>
          <w:sz w:val="24"/>
          <w:szCs w:val="24"/>
        </w:rPr>
        <w:t>.</w:t>
      </w:r>
    </w:p>
    <w:p w:rsidR="000D4749" w:rsidRPr="003C5998" w:rsidRDefault="000D4749" w:rsidP="003C5998">
      <w:pPr>
        <w:jc w:val="both"/>
        <w:rPr>
          <w:rFonts w:ascii="Times New Roman" w:hAnsi="Times New Roman" w:cs="Times New Roman"/>
          <w:sz w:val="24"/>
          <w:szCs w:val="24"/>
        </w:rPr>
      </w:pPr>
    </w:p>
    <w:p w:rsidR="004A0499" w:rsidRPr="00797530" w:rsidRDefault="009A428F" w:rsidP="00E60328">
      <w:pPr>
        <w:pStyle w:val="Akapitzlist"/>
        <w:numPr>
          <w:ilvl w:val="0"/>
          <w:numId w:val="6"/>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Wykorzystanie sali sportowej w środowisku:</w:t>
      </w:r>
    </w:p>
    <w:p w:rsidR="009621B0" w:rsidRPr="009A428F" w:rsidRDefault="00FE066E" w:rsidP="00E60328">
      <w:pPr>
        <w:pStyle w:val="Akapitzlist"/>
        <w:numPr>
          <w:ilvl w:val="0"/>
          <w:numId w:val="10"/>
        </w:numPr>
        <w:jc w:val="both"/>
        <w:rPr>
          <w:rFonts w:ascii="Times New Roman" w:hAnsi="Times New Roman" w:cs="Times New Roman"/>
          <w:b/>
          <w:color w:val="002060"/>
          <w:sz w:val="24"/>
          <w:szCs w:val="24"/>
        </w:rPr>
      </w:pPr>
      <w:r w:rsidRPr="009A428F">
        <w:rPr>
          <w:rFonts w:ascii="Times New Roman" w:hAnsi="Times New Roman" w:cs="Times New Roman"/>
          <w:b/>
          <w:color w:val="002060"/>
          <w:sz w:val="24"/>
          <w:szCs w:val="24"/>
        </w:rPr>
        <w:t xml:space="preserve"> </w:t>
      </w:r>
      <w:r w:rsidR="009621B0" w:rsidRPr="009A428F">
        <w:rPr>
          <w:rFonts w:ascii="Times New Roman" w:hAnsi="Times New Roman" w:cs="Times New Roman"/>
          <w:b/>
          <w:color w:val="002060"/>
          <w:sz w:val="24"/>
          <w:szCs w:val="24"/>
        </w:rPr>
        <w:t>Imprezy środowiskowe</w:t>
      </w:r>
    </w:p>
    <w:p w:rsidR="003F21BF" w:rsidRPr="003F21BF" w:rsidRDefault="003F21BF" w:rsidP="00E60328">
      <w:pPr>
        <w:pStyle w:val="Akapitzlist"/>
        <w:numPr>
          <w:ilvl w:val="0"/>
          <w:numId w:val="20"/>
        </w:numPr>
        <w:jc w:val="both"/>
        <w:rPr>
          <w:rFonts w:ascii="Times New Roman" w:hAnsi="Times New Roman" w:cs="Times New Roman"/>
          <w:b/>
          <w:sz w:val="24"/>
          <w:szCs w:val="24"/>
        </w:rPr>
      </w:pPr>
      <w:r>
        <w:rPr>
          <w:rFonts w:ascii="Times New Roman" w:hAnsi="Times New Roman" w:cs="Times New Roman"/>
          <w:sz w:val="24"/>
          <w:szCs w:val="24"/>
        </w:rPr>
        <w:t>uroczyste obchody święta Niepodległości</w:t>
      </w:r>
    </w:p>
    <w:p w:rsidR="003F21BF" w:rsidRPr="00810FAB" w:rsidRDefault="003F21BF" w:rsidP="00E60328">
      <w:pPr>
        <w:pStyle w:val="Akapitzlist"/>
        <w:numPr>
          <w:ilvl w:val="0"/>
          <w:numId w:val="20"/>
        </w:numPr>
        <w:jc w:val="both"/>
        <w:rPr>
          <w:rFonts w:ascii="Times New Roman" w:hAnsi="Times New Roman" w:cs="Times New Roman"/>
          <w:b/>
          <w:sz w:val="24"/>
          <w:szCs w:val="24"/>
        </w:rPr>
      </w:pPr>
      <w:r>
        <w:rPr>
          <w:rFonts w:ascii="Times New Roman" w:hAnsi="Times New Roman" w:cs="Times New Roman"/>
          <w:sz w:val="24"/>
          <w:szCs w:val="24"/>
        </w:rPr>
        <w:t xml:space="preserve">Mikołajki na wesoło, zorganizowane przez </w:t>
      </w:r>
      <w:r w:rsidR="00810FAB">
        <w:rPr>
          <w:rFonts w:ascii="Times New Roman" w:hAnsi="Times New Roman" w:cs="Times New Roman"/>
          <w:sz w:val="24"/>
          <w:szCs w:val="24"/>
        </w:rPr>
        <w:t>Samorząd Uczniowski</w:t>
      </w:r>
    </w:p>
    <w:p w:rsidR="00810FAB" w:rsidRPr="003F21BF" w:rsidRDefault="00810FAB" w:rsidP="00E60328">
      <w:pPr>
        <w:pStyle w:val="Akapitzlist"/>
        <w:numPr>
          <w:ilvl w:val="0"/>
          <w:numId w:val="20"/>
        </w:numPr>
        <w:jc w:val="both"/>
        <w:rPr>
          <w:rFonts w:ascii="Times New Roman" w:hAnsi="Times New Roman" w:cs="Times New Roman"/>
          <w:b/>
          <w:sz w:val="24"/>
          <w:szCs w:val="24"/>
        </w:rPr>
      </w:pPr>
      <w:r>
        <w:rPr>
          <w:rFonts w:ascii="Times New Roman" w:hAnsi="Times New Roman" w:cs="Times New Roman"/>
          <w:sz w:val="24"/>
          <w:szCs w:val="24"/>
        </w:rPr>
        <w:t>Uroczyste pożegnanie absolwentów szkoły</w:t>
      </w:r>
    </w:p>
    <w:p w:rsidR="00752442" w:rsidRPr="00F721F5" w:rsidRDefault="00F721F5" w:rsidP="00E60328">
      <w:pPr>
        <w:pStyle w:val="Akapitzlist"/>
        <w:numPr>
          <w:ilvl w:val="0"/>
          <w:numId w:val="10"/>
        </w:numPr>
        <w:jc w:val="both"/>
        <w:rPr>
          <w:rFonts w:ascii="Times New Roman" w:hAnsi="Times New Roman" w:cs="Times New Roman"/>
          <w:color w:val="002060"/>
          <w:sz w:val="24"/>
          <w:szCs w:val="24"/>
        </w:rPr>
      </w:pPr>
      <w:r>
        <w:rPr>
          <w:rFonts w:ascii="Times New Roman" w:hAnsi="Times New Roman" w:cs="Times New Roman"/>
          <w:b/>
          <w:color w:val="002060"/>
          <w:sz w:val="24"/>
          <w:szCs w:val="24"/>
        </w:rPr>
        <w:t>Zawody sportowe (w ramach kalendarza PSZS w Rawiczu)</w:t>
      </w:r>
      <w:r w:rsidR="00E068FC">
        <w:rPr>
          <w:rFonts w:ascii="Times New Roman" w:hAnsi="Times New Roman" w:cs="Times New Roman"/>
          <w:b/>
          <w:color w:val="002060"/>
          <w:sz w:val="24"/>
          <w:szCs w:val="24"/>
        </w:rPr>
        <w:t xml:space="preserve"> - </w:t>
      </w:r>
      <w:r w:rsidR="00810FAB">
        <w:rPr>
          <w:rFonts w:ascii="Times New Roman" w:hAnsi="Times New Roman" w:cs="Times New Roman"/>
          <w:b/>
          <w:color w:val="002060"/>
          <w:sz w:val="24"/>
          <w:szCs w:val="24"/>
        </w:rPr>
        <w:t>6</w:t>
      </w:r>
    </w:p>
    <w:p w:rsidR="00F721F5" w:rsidRDefault="00F721F5" w:rsidP="00E60328">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Za</w:t>
      </w:r>
      <w:r w:rsidR="00DD18BE">
        <w:rPr>
          <w:rFonts w:ascii="Times New Roman" w:hAnsi="Times New Roman" w:cs="Times New Roman"/>
          <w:sz w:val="24"/>
          <w:szCs w:val="24"/>
        </w:rPr>
        <w:t>wody powiatowe w unihokeju</w:t>
      </w:r>
      <w:r>
        <w:rPr>
          <w:rFonts w:ascii="Times New Roman" w:hAnsi="Times New Roman" w:cs="Times New Roman"/>
          <w:sz w:val="24"/>
          <w:szCs w:val="24"/>
        </w:rPr>
        <w:t xml:space="preserve"> dziewcząt</w:t>
      </w:r>
      <w:r w:rsidR="00DD18BE">
        <w:rPr>
          <w:rFonts w:ascii="Times New Roman" w:hAnsi="Times New Roman" w:cs="Times New Roman"/>
          <w:sz w:val="24"/>
          <w:szCs w:val="24"/>
        </w:rPr>
        <w:t xml:space="preserve"> (Igrzyska Dzieci)</w:t>
      </w:r>
    </w:p>
    <w:p w:rsidR="00E068FC" w:rsidRDefault="00E068FC" w:rsidP="00E60328">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Zawody powiatowe w unihokeju chłopców (Igrzyska Dzieci)</w:t>
      </w:r>
    </w:p>
    <w:p w:rsidR="00810FAB" w:rsidRPr="00810FAB" w:rsidRDefault="00810FAB" w:rsidP="00E60328">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Zawody powiatowe w piłce nożnej chłopców (Igrzyska Dzieci)</w:t>
      </w:r>
    </w:p>
    <w:p w:rsidR="00E068FC" w:rsidRDefault="00E068FC" w:rsidP="00E60328">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Zawody powiatowe w unihokeju dziewcząt (Igrzyska Młodzieży Szkolnej)</w:t>
      </w:r>
    </w:p>
    <w:p w:rsidR="00E068FC" w:rsidRDefault="00E068FC" w:rsidP="00E60328">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Zawody powiatowe w unihokeju chłopców (Igrzyska Młodzieży Szkolnej)</w:t>
      </w:r>
    </w:p>
    <w:p w:rsidR="00DD18BE" w:rsidRDefault="00DD18BE" w:rsidP="00E60328">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Zawody powiatowe w piłce nożnej chłopców (Igrzyska Młodzieży Szkolnej)</w:t>
      </w:r>
    </w:p>
    <w:p w:rsidR="00F721F5" w:rsidRDefault="00F721F5" w:rsidP="00E60328">
      <w:pPr>
        <w:pStyle w:val="Akapitzlist"/>
        <w:numPr>
          <w:ilvl w:val="0"/>
          <w:numId w:val="10"/>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Zawody sportowe gminne i międzyszkolne</w:t>
      </w:r>
    </w:p>
    <w:p w:rsidR="00F721F5" w:rsidRDefault="00F721F5" w:rsidP="00E60328">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Sparing w piłce siatkowej </w:t>
      </w:r>
      <w:r w:rsidR="00665A88">
        <w:rPr>
          <w:rFonts w:ascii="Times New Roman" w:hAnsi="Times New Roman" w:cs="Times New Roman"/>
          <w:sz w:val="24"/>
          <w:szCs w:val="24"/>
        </w:rPr>
        <w:t xml:space="preserve">pomiędzy </w:t>
      </w:r>
      <w:r w:rsidR="00E068FC">
        <w:rPr>
          <w:rFonts w:ascii="Times New Roman" w:hAnsi="Times New Roman" w:cs="Times New Roman"/>
          <w:sz w:val="24"/>
          <w:szCs w:val="24"/>
        </w:rPr>
        <w:t>SP Szkaradowo a SP Jutrosin – chłopcy starsi</w:t>
      </w:r>
    </w:p>
    <w:p w:rsidR="00665A88" w:rsidRDefault="00665A88" w:rsidP="00E60328">
      <w:pPr>
        <w:pStyle w:val="Akapitzlist"/>
        <w:numPr>
          <w:ilvl w:val="0"/>
          <w:numId w:val="10"/>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Treningi prowadzone przez trenerów wynajmowanych spoza szkoły</w:t>
      </w:r>
    </w:p>
    <w:p w:rsidR="00665A88" w:rsidRDefault="00665A88" w:rsidP="00E6032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A</w:t>
      </w:r>
      <w:r w:rsidR="00E06851">
        <w:rPr>
          <w:rFonts w:ascii="Times New Roman" w:hAnsi="Times New Roman" w:cs="Times New Roman"/>
          <w:sz w:val="24"/>
          <w:szCs w:val="24"/>
        </w:rPr>
        <w:t>e</w:t>
      </w:r>
      <w:r>
        <w:rPr>
          <w:rFonts w:ascii="Times New Roman" w:hAnsi="Times New Roman" w:cs="Times New Roman"/>
          <w:sz w:val="24"/>
          <w:szCs w:val="24"/>
        </w:rPr>
        <w:t xml:space="preserve">robik dla dorosłych </w:t>
      </w:r>
    </w:p>
    <w:p w:rsidR="009A428F" w:rsidRDefault="009A428F" w:rsidP="00E6032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Szkoła tańca dla dzieci</w:t>
      </w:r>
    </w:p>
    <w:p w:rsidR="001568C0" w:rsidRDefault="001568C0" w:rsidP="00E6032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Tenis ziemny dla dzieci</w:t>
      </w:r>
    </w:p>
    <w:p w:rsidR="00B55084" w:rsidRDefault="00B55084" w:rsidP="00E6032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Trening piłki nożnej zespołu „Orla Jutrosin” – grupa seniorów</w:t>
      </w:r>
    </w:p>
    <w:p w:rsidR="00B55084" w:rsidRDefault="00B55084" w:rsidP="00E6032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Trening piłki nożnej zespołu „Orla Jutrosin” – grupa trampkarzy</w:t>
      </w:r>
    </w:p>
    <w:p w:rsidR="00B55084" w:rsidRDefault="00B55084" w:rsidP="00E6032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Trening piłki nożnej zespołu „LUKS Szkaradowo” – grupa seniorów</w:t>
      </w:r>
    </w:p>
    <w:p w:rsidR="00B55084" w:rsidRDefault="00B55084" w:rsidP="00E6032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Trening piłki nożnej zespołu z </w:t>
      </w:r>
      <w:proofErr w:type="spellStart"/>
      <w:r>
        <w:rPr>
          <w:rFonts w:ascii="Times New Roman" w:hAnsi="Times New Roman" w:cs="Times New Roman"/>
          <w:sz w:val="24"/>
          <w:szCs w:val="24"/>
        </w:rPr>
        <w:t>Ostój</w:t>
      </w:r>
      <w:proofErr w:type="spellEnd"/>
      <w:r>
        <w:rPr>
          <w:rFonts w:ascii="Times New Roman" w:hAnsi="Times New Roman" w:cs="Times New Roman"/>
          <w:sz w:val="24"/>
          <w:szCs w:val="24"/>
        </w:rPr>
        <w:t xml:space="preserve"> – grupa seniorów</w:t>
      </w:r>
    </w:p>
    <w:p w:rsidR="00B55084" w:rsidRDefault="00B55084" w:rsidP="00E6032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Trening piłki nożnej zespołu z Jutrosina – grupa seniorów</w:t>
      </w:r>
    </w:p>
    <w:p w:rsidR="00952D1C" w:rsidRPr="009A428F" w:rsidRDefault="006D0409" w:rsidP="009A428F">
      <w:pPr>
        <w:pStyle w:val="Akapitzlist"/>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Sala sportowa w Szkaradowie </w:t>
      </w:r>
      <w:r w:rsidR="009C06BA">
        <w:rPr>
          <w:rFonts w:ascii="Times New Roman" w:hAnsi="Times New Roman" w:cs="Times New Roman"/>
          <w:b/>
          <w:sz w:val="24"/>
          <w:szCs w:val="24"/>
        </w:rPr>
        <w:t xml:space="preserve"> przez okres od </w:t>
      </w:r>
      <w:r w:rsidR="00663A92">
        <w:rPr>
          <w:rFonts w:ascii="Times New Roman" w:hAnsi="Times New Roman" w:cs="Times New Roman"/>
          <w:b/>
          <w:sz w:val="24"/>
          <w:szCs w:val="24"/>
        </w:rPr>
        <w:t>listopada</w:t>
      </w:r>
      <w:r w:rsidR="009C06BA">
        <w:rPr>
          <w:rFonts w:ascii="Times New Roman" w:hAnsi="Times New Roman" w:cs="Times New Roman"/>
          <w:b/>
          <w:sz w:val="24"/>
          <w:szCs w:val="24"/>
        </w:rPr>
        <w:t xml:space="preserve"> do </w:t>
      </w:r>
      <w:r w:rsidR="00663A92">
        <w:rPr>
          <w:rFonts w:ascii="Times New Roman" w:hAnsi="Times New Roman" w:cs="Times New Roman"/>
          <w:b/>
          <w:sz w:val="24"/>
          <w:szCs w:val="24"/>
        </w:rPr>
        <w:t>maja była</w:t>
      </w:r>
      <w:r w:rsidR="009C06BA">
        <w:rPr>
          <w:rFonts w:ascii="Times New Roman" w:hAnsi="Times New Roman" w:cs="Times New Roman"/>
          <w:b/>
          <w:sz w:val="24"/>
          <w:szCs w:val="24"/>
        </w:rPr>
        <w:t xml:space="preserve"> wynajmowana przez indywidualnych </w:t>
      </w:r>
      <w:r w:rsidR="00663A92">
        <w:rPr>
          <w:rFonts w:ascii="Times New Roman" w:hAnsi="Times New Roman" w:cs="Times New Roman"/>
          <w:b/>
          <w:sz w:val="24"/>
          <w:szCs w:val="24"/>
        </w:rPr>
        <w:t xml:space="preserve">użytkowników oraz przez KS Orla Jutrosin i LZS Szkaradowo. Indywidualnie </w:t>
      </w:r>
      <w:r w:rsidR="00FE2153">
        <w:rPr>
          <w:rFonts w:ascii="Times New Roman" w:hAnsi="Times New Roman" w:cs="Times New Roman"/>
          <w:b/>
          <w:sz w:val="24"/>
          <w:szCs w:val="24"/>
        </w:rPr>
        <w:t xml:space="preserve">pełnoletni mieszkańcy mogli </w:t>
      </w:r>
      <w:r w:rsidR="00663A92">
        <w:rPr>
          <w:rFonts w:ascii="Times New Roman" w:hAnsi="Times New Roman" w:cs="Times New Roman"/>
          <w:b/>
          <w:sz w:val="24"/>
          <w:szCs w:val="24"/>
        </w:rPr>
        <w:t>ko</w:t>
      </w:r>
      <w:r w:rsidR="00FE2153">
        <w:rPr>
          <w:rFonts w:ascii="Times New Roman" w:hAnsi="Times New Roman" w:cs="Times New Roman"/>
          <w:b/>
          <w:sz w:val="24"/>
          <w:szCs w:val="24"/>
        </w:rPr>
        <w:t>rzystać</w:t>
      </w:r>
      <w:r w:rsidR="009A428F">
        <w:rPr>
          <w:rFonts w:ascii="Times New Roman" w:hAnsi="Times New Roman" w:cs="Times New Roman"/>
          <w:b/>
          <w:sz w:val="24"/>
          <w:szCs w:val="24"/>
        </w:rPr>
        <w:t xml:space="preserve"> z siłowni.</w:t>
      </w:r>
    </w:p>
    <w:p w:rsidR="004406D4" w:rsidRDefault="004406D4" w:rsidP="00952D1C">
      <w:pPr>
        <w:pStyle w:val="Akapitzlist"/>
        <w:jc w:val="both"/>
        <w:rPr>
          <w:rFonts w:ascii="Times New Roman" w:hAnsi="Times New Roman" w:cs="Times New Roman"/>
          <w:sz w:val="24"/>
          <w:szCs w:val="24"/>
        </w:rPr>
      </w:pPr>
    </w:p>
    <w:p w:rsidR="004406D4" w:rsidRPr="00952D1C" w:rsidRDefault="004406D4" w:rsidP="00952D1C">
      <w:pPr>
        <w:pStyle w:val="Akapitzlist"/>
        <w:jc w:val="both"/>
        <w:rPr>
          <w:rFonts w:ascii="Times New Roman" w:hAnsi="Times New Roman" w:cs="Times New Roman"/>
          <w:sz w:val="24"/>
          <w:szCs w:val="24"/>
        </w:rPr>
      </w:pPr>
    </w:p>
    <w:p w:rsidR="00C36CA7" w:rsidRDefault="00C36CA7" w:rsidP="00E60328">
      <w:pPr>
        <w:pStyle w:val="Akapitzlist"/>
        <w:numPr>
          <w:ilvl w:val="0"/>
          <w:numId w:val="6"/>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BAZA SZKOŁY</w:t>
      </w:r>
    </w:p>
    <w:p w:rsidR="00DA663D" w:rsidRDefault="007129B0" w:rsidP="00E60328">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Przygotowanie zajezdni na 35 rowerów (zadanie Rady Rodziców).</w:t>
      </w:r>
    </w:p>
    <w:p w:rsidR="007129B0" w:rsidRDefault="007129B0" w:rsidP="00E60328">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Odmalowanie sali lekcyjnej dla klasy I.</w:t>
      </w:r>
    </w:p>
    <w:p w:rsidR="007129B0" w:rsidRDefault="007129B0" w:rsidP="00E60328">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Odmalowanie holu przy </w:t>
      </w:r>
      <w:r w:rsidR="00A53BEB">
        <w:rPr>
          <w:rFonts w:ascii="Times New Roman" w:hAnsi="Times New Roman" w:cs="Times New Roman"/>
          <w:sz w:val="24"/>
          <w:szCs w:val="24"/>
        </w:rPr>
        <w:t>s</w:t>
      </w:r>
      <w:r>
        <w:rPr>
          <w:rFonts w:ascii="Times New Roman" w:hAnsi="Times New Roman" w:cs="Times New Roman"/>
          <w:sz w:val="24"/>
          <w:szCs w:val="24"/>
        </w:rPr>
        <w:t>ali sportowej, z przeznaczeniem na izbę pamięci szkoły.</w:t>
      </w:r>
    </w:p>
    <w:p w:rsidR="007129B0" w:rsidRDefault="007129B0" w:rsidP="00E60328">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Odmalowanie i wyremontowanie korytarza głównego na parterze szkoły (z budżetu zakupiono farby, malowanie w ramach pracy społecznej rodziców)</w:t>
      </w:r>
      <w:r w:rsidR="00A53BEB">
        <w:rPr>
          <w:rFonts w:ascii="Times New Roman" w:hAnsi="Times New Roman" w:cs="Times New Roman"/>
          <w:sz w:val="24"/>
          <w:szCs w:val="24"/>
        </w:rPr>
        <w:t>.</w:t>
      </w:r>
    </w:p>
    <w:p w:rsidR="00A53BEB" w:rsidRDefault="00A53BEB" w:rsidP="00E60328">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Zakupiono:</w:t>
      </w:r>
    </w:p>
    <w:p w:rsidR="00A53BEB" w:rsidRDefault="00A53BEB" w:rsidP="00E60328">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Telewizor Samsung 50 cali</w:t>
      </w:r>
    </w:p>
    <w:p w:rsidR="00A53BEB" w:rsidRDefault="00A53BEB" w:rsidP="00E60328">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Komputer do biblioteki</w:t>
      </w:r>
    </w:p>
    <w:p w:rsidR="00A53BEB" w:rsidRDefault="00A53BEB" w:rsidP="00E60328">
      <w:pPr>
        <w:pStyle w:val="Akapitzlist"/>
        <w:numPr>
          <w:ilvl w:val="0"/>
          <w:numId w:val="32"/>
        </w:numPr>
        <w:jc w:val="both"/>
        <w:rPr>
          <w:rFonts w:ascii="Times New Roman" w:hAnsi="Times New Roman" w:cs="Times New Roman"/>
          <w:sz w:val="24"/>
          <w:szCs w:val="24"/>
        </w:rPr>
      </w:pPr>
      <w:proofErr w:type="spellStart"/>
      <w:r>
        <w:rPr>
          <w:rFonts w:ascii="Times New Roman" w:hAnsi="Times New Roman" w:cs="Times New Roman"/>
          <w:sz w:val="24"/>
          <w:szCs w:val="24"/>
        </w:rPr>
        <w:t>Bindownica</w:t>
      </w:r>
      <w:proofErr w:type="spellEnd"/>
    </w:p>
    <w:p w:rsidR="00A53BEB" w:rsidRDefault="00A53BEB" w:rsidP="00E60328">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Szafa metalowa do sekretariatu</w:t>
      </w:r>
    </w:p>
    <w:p w:rsidR="00A53BEB" w:rsidRDefault="00A53BEB" w:rsidP="00E60328">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Tablica biała tryptyk 2 szt.</w:t>
      </w:r>
    </w:p>
    <w:p w:rsidR="00A53BEB" w:rsidRDefault="00A53BEB" w:rsidP="00E60328">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Meble do wyposażenia klasy I</w:t>
      </w:r>
    </w:p>
    <w:p w:rsidR="00E60328" w:rsidRPr="007129B0" w:rsidRDefault="00E60328" w:rsidP="00E60328">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Z projektu Zdalna Szkoła i Zdalna Szkoła+ - 10 laptopów i 3 nagrywarki DVD</w:t>
      </w:r>
    </w:p>
    <w:p w:rsidR="0044336F" w:rsidRPr="000D4749" w:rsidRDefault="0044336F" w:rsidP="000D4749">
      <w:pPr>
        <w:jc w:val="both"/>
        <w:rPr>
          <w:rFonts w:ascii="Times New Roman" w:hAnsi="Times New Roman" w:cs="Times New Roman"/>
          <w:b/>
          <w:sz w:val="24"/>
          <w:szCs w:val="24"/>
        </w:rPr>
      </w:pPr>
    </w:p>
    <w:p w:rsidR="005B7433" w:rsidRDefault="005B7433" w:rsidP="005B7433">
      <w:pPr>
        <w:rPr>
          <w:rFonts w:ascii="Times New Roman" w:hAnsi="Times New Roman" w:cs="Times New Roman"/>
          <w:b/>
          <w:sz w:val="24"/>
          <w:szCs w:val="24"/>
        </w:rPr>
      </w:pPr>
    </w:p>
    <w:p w:rsidR="005B7433" w:rsidRDefault="005B7433" w:rsidP="005B7433">
      <w:pPr>
        <w:rPr>
          <w:rFonts w:ascii="Times New Roman" w:hAnsi="Times New Roman" w:cs="Times New Roman"/>
          <w:b/>
          <w:sz w:val="24"/>
          <w:szCs w:val="24"/>
        </w:rPr>
      </w:pPr>
    </w:p>
    <w:p w:rsidR="005B7433" w:rsidRDefault="00216A59" w:rsidP="005B7433">
      <w:pPr>
        <w:rPr>
          <w:rFonts w:ascii="Times New Roman" w:hAnsi="Times New Roman" w:cs="Times New Roman"/>
          <w:b/>
          <w:sz w:val="24"/>
          <w:szCs w:val="24"/>
        </w:rPr>
      </w:pPr>
      <w:r>
        <w:rPr>
          <w:rFonts w:ascii="Times New Roman" w:hAnsi="Times New Roman" w:cs="Times New Roman"/>
          <w:b/>
          <w:sz w:val="24"/>
          <w:szCs w:val="24"/>
        </w:rPr>
        <w:t xml:space="preserve"> </w:t>
      </w:r>
      <w:r w:rsidR="003958E3">
        <w:rPr>
          <w:rFonts w:ascii="Times New Roman" w:hAnsi="Times New Roman" w:cs="Times New Roman"/>
          <w:b/>
          <w:sz w:val="24"/>
          <w:szCs w:val="24"/>
        </w:rPr>
        <w:t xml:space="preserve"> </w:t>
      </w:r>
    </w:p>
    <w:p w:rsidR="004976F7" w:rsidRPr="0046531F" w:rsidRDefault="004976F7" w:rsidP="0046531F">
      <w:pPr>
        <w:pStyle w:val="Akapitzlist"/>
        <w:jc w:val="both"/>
        <w:rPr>
          <w:rFonts w:ascii="Times New Roman" w:hAnsi="Times New Roman" w:cs="Times New Roman"/>
          <w:sz w:val="24"/>
          <w:szCs w:val="24"/>
        </w:rPr>
      </w:pPr>
    </w:p>
    <w:sectPr w:rsidR="004976F7" w:rsidRPr="0046531F" w:rsidSect="006350F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9B0" w:rsidRDefault="007129B0" w:rsidP="00CD11B6">
      <w:pPr>
        <w:spacing w:after="0" w:line="240" w:lineRule="auto"/>
      </w:pPr>
      <w:r>
        <w:separator/>
      </w:r>
    </w:p>
  </w:endnote>
  <w:endnote w:type="continuationSeparator" w:id="1">
    <w:p w:rsidR="007129B0" w:rsidRDefault="007129B0" w:rsidP="00CD1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RobotoCondensed-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5407"/>
      <w:docPartObj>
        <w:docPartGallery w:val="Page Numbers (Bottom of Page)"/>
        <w:docPartUnique/>
      </w:docPartObj>
    </w:sdtPr>
    <w:sdtContent>
      <w:p w:rsidR="007129B0" w:rsidRDefault="006D0BA8" w:rsidP="00C93F7C">
        <w:pPr>
          <w:pStyle w:val="Stopka"/>
        </w:pPr>
        <w:fldSimple w:instr=" PAGE   \* MERGEFORMAT ">
          <w:r w:rsidR="0046531F">
            <w:rPr>
              <w:noProof/>
            </w:rPr>
            <w:t>19</w:t>
          </w:r>
        </w:fldSimple>
      </w:p>
    </w:sdtContent>
  </w:sdt>
  <w:p w:rsidR="007129B0" w:rsidRDefault="007129B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9B0" w:rsidRDefault="007129B0" w:rsidP="00CD11B6">
      <w:pPr>
        <w:spacing w:after="0" w:line="240" w:lineRule="auto"/>
      </w:pPr>
      <w:r>
        <w:separator/>
      </w:r>
    </w:p>
  </w:footnote>
  <w:footnote w:type="continuationSeparator" w:id="1">
    <w:p w:rsidR="007129B0" w:rsidRDefault="007129B0" w:rsidP="00CD11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E1B"/>
    <w:multiLevelType w:val="hybridMultilevel"/>
    <w:tmpl w:val="713C999C"/>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nsid w:val="10FB1ABF"/>
    <w:multiLevelType w:val="hybridMultilevel"/>
    <w:tmpl w:val="E5A47058"/>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nsid w:val="116D238B"/>
    <w:multiLevelType w:val="hybridMultilevel"/>
    <w:tmpl w:val="7E82E668"/>
    <w:lvl w:ilvl="0" w:tplc="82267B4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13F54AB5"/>
    <w:multiLevelType w:val="hybridMultilevel"/>
    <w:tmpl w:val="EE249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BA7FBF"/>
    <w:multiLevelType w:val="hybridMultilevel"/>
    <w:tmpl w:val="49664A9C"/>
    <w:lvl w:ilvl="0" w:tplc="0415000D">
      <w:start w:val="1"/>
      <w:numFmt w:val="bullet"/>
      <w:lvlText w:val=""/>
      <w:lvlJc w:val="left"/>
      <w:pPr>
        <w:ind w:left="1789" w:hanging="360"/>
      </w:pPr>
      <w:rPr>
        <w:rFonts w:ascii="Wingdings" w:hAnsi="Wingding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
    <w:nsid w:val="237E5134"/>
    <w:multiLevelType w:val="hybridMultilevel"/>
    <w:tmpl w:val="199CD5D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
    <w:nsid w:val="2739708B"/>
    <w:multiLevelType w:val="hybridMultilevel"/>
    <w:tmpl w:val="94143E94"/>
    <w:lvl w:ilvl="0" w:tplc="0415000D">
      <w:start w:val="1"/>
      <w:numFmt w:val="bullet"/>
      <w:lvlText w:val=""/>
      <w:lvlJc w:val="left"/>
      <w:pPr>
        <w:ind w:left="2509" w:hanging="360"/>
      </w:pPr>
      <w:rPr>
        <w:rFonts w:ascii="Wingdings" w:hAnsi="Wingdings"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7">
    <w:nsid w:val="27A63DAB"/>
    <w:multiLevelType w:val="hybridMultilevel"/>
    <w:tmpl w:val="295E82F6"/>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8">
    <w:nsid w:val="2EE00FA1"/>
    <w:multiLevelType w:val="hybridMultilevel"/>
    <w:tmpl w:val="6FFEC6FA"/>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9">
    <w:nsid w:val="2EED02EF"/>
    <w:multiLevelType w:val="hybridMultilevel"/>
    <w:tmpl w:val="58841854"/>
    <w:lvl w:ilvl="0" w:tplc="D626F950">
      <w:start w:val="1"/>
      <w:numFmt w:val="lowerLetter"/>
      <w:lvlText w:val="%1."/>
      <w:lvlJc w:val="left"/>
      <w:pPr>
        <w:ind w:left="405" w:hanging="360"/>
      </w:pPr>
      <w:rPr>
        <w:rFonts w:hint="default"/>
        <w:b/>
        <w:color w:val="00206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nsid w:val="368B1F24"/>
    <w:multiLevelType w:val="multilevel"/>
    <w:tmpl w:val="18942AA0"/>
    <w:lvl w:ilvl="0">
      <w:start w:val="2"/>
      <w:numFmt w:val="decimal"/>
      <w:lvlText w:val="%1."/>
      <w:lvlJc w:val="left"/>
      <w:pPr>
        <w:ind w:left="360" w:hanging="360"/>
      </w:pPr>
      <w:rPr>
        <w:rFonts w:hint="default"/>
      </w:rPr>
    </w:lvl>
    <w:lvl w:ilvl="1">
      <w:start w:val="6"/>
      <w:numFmt w:val="decimal"/>
      <w:lvlText w:val="%1.%2."/>
      <w:lvlJc w:val="left"/>
      <w:pPr>
        <w:ind w:left="420" w:hanging="360"/>
      </w:pPr>
      <w:rPr>
        <w:rFonts w:hint="default"/>
        <w:i w:val="0"/>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3BE752E0"/>
    <w:multiLevelType w:val="hybridMultilevel"/>
    <w:tmpl w:val="64CC65A0"/>
    <w:lvl w:ilvl="0" w:tplc="04150001">
      <w:start w:val="1"/>
      <w:numFmt w:val="bullet"/>
      <w:lvlText w:val=""/>
      <w:lvlJc w:val="left"/>
      <w:pPr>
        <w:ind w:left="1605" w:hanging="360"/>
      </w:pPr>
      <w:rPr>
        <w:rFonts w:ascii="Symbol" w:hAnsi="Symbo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12">
    <w:nsid w:val="3F6F4611"/>
    <w:multiLevelType w:val="hybridMultilevel"/>
    <w:tmpl w:val="67C0B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65A229E"/>
    <w:multiLevelType w:val="hybridMultilevel"/>
    <w:tmpl w:val="9022E866"/>
    <w:lvl w:ilvl="0" w:tplc="0415000D">
      <w:start w:val="1"/>
      <w:numFmt w:val="bullet"/>
      <w:lvlText w:val=""/>
      <w:lvlJc w:val="left"/>
      <w:pPr>
        <w:ind w:left="2509" w:hanging="360"/>
      </w:pPr>
      <w:rPr>
        <w:rFonts w:ascii="Wingdings" w:hAnsi="Wingdings"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14">
    <w:nsid w:val="49260103"/>
    <w:multiLevelType w:val="hybridMultilevel"/>
    <w:tmpl w:val="05D8AEA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nsid w:val="4BED0995"/>
    <w:multiLevelType w:val="multilevel"/>
    <w:tmpl w:val="512C5E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D184D94"/>
    <w:multiLevelType w:val="hybridMultilevel"/>
    <w:tmpl w:val="F26E2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1C406EE"/>
    <w:multiLevelType w:val="hybridMultilevel"/>
    <w:tmpl w:val="07EE8A5E"/>
    <w:lvl w:ilvl="0" w:tplc="0415000D">
      <w:start w:val="1"/>
      <w:numFmt w:val="bullet"/>
      <w:lvlText w:val=""/>
      <w:lvlJc w:val="left"/>
      <w:pPr>
        <w:ind w:left="1789" w:hanging="360"/>
      </w:pPr>
      <w:rPr>
        <w:rFonts w:ascii="Wingdings" w:hAnsi="Wingding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8">
    <w:nsid w:val="51CD69A3"/>
    <w:multiLevelType w:val="hybridMultilevel"/>
    <w:tmpl w:val="50F89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D9458E"/>
    <w:multiLevelType w:val="multilevel"/>
    <w:tmpl w:val="4C60715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00206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593216"/>
    <w:multiLevelType w:val="hybridMultilevel"/>
    <w:tmpl w:val="15164F96"/>
    <w:lvl w:ilvl="0" w:tplc="8B92C098">
      <w:start w:val="1"/>
      <w:numFmt w:val="decimal"/>
      <w:lvlText w:val="%1."/>
      <w:lvlJc w:val="left"/>
      <w:pPr>
        <w:ind w:left="765" w:hanging="360"/>
      </w:pPr>
      <w:rPr>
        <w:rFonts w:hint="default"/>
        <w:b/>
        <w:color w:val="00206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1">
    <w:nsid w:val="559F0003"/>
    <w:multiLevelType w:val="hybridMultilevel"/>
    <w:tmpl w:val="EAE84BD4"/>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2">
    <w:nsid w:val="58835184"/>
    <w:multiLevelType w:val="hybridMultilevel"/>
    <w:tmpl w:val="FC784BA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nsid w:val="5EAE154B"/>
    <w:multiLevelType w:val="hybridMultilevel"/>
    <w:tmpl w:val="0A60548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4">
    <w:nsid w:val="61321381"/>
    <w:multiLevelType w:val="hybridMultilevel"/>
    <w:tmpl w:val="BB46114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nsid w:val="63AD2D83"/>
    <w:multiLevelType w:val="hybridMultilevel"/>
    <w:tmpl w:val="8B688F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584FCD"/>
    <w:multiLevelType w:val="hybridMultilevel"/>
    <w:tmpl w:val="F9BAE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9456B7"/>
    <w:multiLevelType w:val="hybridMultilevel"/>
    <w:tmpl w:val="5CF22CC2"/>
    <w:lvl w:ilvl="0" w:tplc="4CBC20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C5559CF"/>
    <w:multiLevelType w:val="hybridMultilevel"/>
    <w:tmpl w:val="4D38B4F4"/>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9">
    <w:nsid w:val="74F24A8A"/>
    <w:multiLevelType w:val="hybridMultilevel"/>
    <w:tmpl w:val="856024F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78651FD2"/>
    <w:multiLevelType w:val="hybridMultilevel"/>
    <w:tmpl w:val="FA3456E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1">
    <w:nsid w:val="7C40737A"/>
    <w:multiLevelType w:val="hybridMultilevel"/>
    <w:tmpl w:val="1194A6B8"/>
    <w:lvl w:ilvl="0" w:tplc="EA2650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3"/>
  </w:num>
  <w:num w:numId="3">
    <w:abstractNumId w:val="25"/>
  </w:num>
  <w:num w:numId="4">
    <w:abstractNumId w:val="28"/>
  </w:num>
  <w:num w:numId="5">
    <w:abstractNumId w:val="21"/>
  </w:num>
  <w:num w:numId="6">
    <w:abstractNumId w:val="19"/>
  </w:num>
  <w:num w:numId="7">
    <w:abstractNumId w:val="8"/>
  </w:num>
  <w:num w:numId="8">
    <w:abstractNumId w:val="9"/>
  </w:num>
  <w:num w:numId="9">
    <w:abstractNumId w:val="0"/>
  </w:num>
  <w:num w:numId="10">
    <w:abstractNumId w:val="2"/>
  </w:num>
  <w:num w:numId="11">
    <w:abstractNumId w:val="6"/>
  </w:num>
  <w:num w:numId="12">
    <w:abstractNumId w:val="17"/>
  </w:num>
  <w:num w:numId="13">
    <w:abstractNumId w:val="4"/>
  </w:num>
  <w:num w:numId="14">
    <w:abstractNumId w:val="10"/>
  </w:num>
  <w:num w:numId="15">
    <w:abstractNumId w:val="14"/>
  </w:num>
  <w:num w:numId="16">
    <w:abstractNumId w:val="16"/>
  </w:num>
  <w:num w:numId="17">
    <w:abstractNumId w:val="29"/>
  </w:num>
  <w:num w:numId="18">
    <w:abstractNumId w:val="20"/>
  </w:num>
  <w:num w:numId="19">
    <w:abstractNumId w:val="26"/>
  </w:num>
  <w:num w:numId="20">
    <w:abstractNumId w:val="13"/>
  </w:num>
  <w:num w:numId="21">
    <w:abstractNumId w:val="30"/>
  </w:num>
  <w:num w:numId="22">
    <w:abstractNumId w:val="5"/>
  </w:num>
  <w:num w:numId="23">
    <w:abstractNumId w:val="11"/>
  </w:num>
  <w:num w:numId="24">
    <w:abstractNumId w:val="24"/>
  </w:num>
  <w:num w:numId="25">
    <w:abstractNumId w:val="7"/>
  </w:num>
  <w:num w:numId="26">
    <w:abstractNumId w:val="1"/>
  </w:num>
  <w:num w:numId="27">
    <w:abstractNumId w:val="23"/>
  </w:num>
  <w:num w:numId="28">
    <w:abstractNumId w:val="12"/>
  </w:num>
  <w:num w:numId="29">
    <w:abstractNumId w:val="18"/>
  </w:num>
  <w:num w:numId="30">
    <w:abstractNumId w:val="27"/>
  </w:num>
  <w:num w:numId="31">
    <w:abstractNumId w:val="31"/>
  </w:num>
  <w:num w:numId="32">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6201A"/>
    <w:rsid w:val="000000B5"/>
    <w:rsid w:val="00000216"/>
    <w:rsid w:val="0000241E"/>
    <w:rsid w:val="00006DE1"/>
    <w:rsid w:val="00007EBD"/>
    <w:rsid w:val="00012F8B"/>
    <w:rsid w:val="0001402B"/>
    <w:rsid w:val="00014E5A"/>
    <w:rsid w:val="00020453"/>
    <w:rsid w:val="00023791"/>
    <w:rsid w:val="000248E9"/>
    <w:rsid w:val="00024C7F"/>
    <w:rsid w:val="000279EF"/>
    <w:rsid w:val="00030F75"/>
    <w:rsid w:val="0003234E"/>
    <w:rsid w:val="00035DA8"/>
    <w:rsid w:val="000408E3"/>
    <w:rsid w:val="000453F2"/>
    <w:rsid w:val="00045D46"/>
    <w:rsid w:val="000523F2"/>
    <w:rsid w:val="00053344"/>
    <w:rsid w:val="0005454F"/>
    <w:rsid w:val="00057E41"/>
    <w:rsid w:val="000606CD"/>
    <w:rsid w:val="00063DF4"/>
    <w:rsid w:val="00064641"/>
    <w:rsid w:val="00081AE6"/>
    <w:rsid w:val="00082C3F"/>
    <w:rsid w:val="00083FAB"/>
    <w:rsid w:val="000868D0"/>
    <w:rsid w:val="00092CFF"/>
    <w:rsid w:val="00096EBE"/>
    <w:rsid w:val="000A1160"/>
    <w:rsid w:val="000A21A3"/>
    <w:rsid w:val="000A3BA1"/>
    <w:rsid w:val="000B6420"/>
    <w:rsid w:val="000C02E7"/>
    <w:rsid w:val="000C1EE3"/>
    <w:rsid w:val="000C4686"/>
    <w:rsid w:val="000C5886"/>
    <w:rsid w:val="000C5B48"/>
    <w:rsid w:val="000D4749"/>
    <w:rsid w:val="000D5734"/>
    <w:rsid w:val="000F0189"/>
    <w:rsid w:val="00103BBA"/>
    <w:rsid w:val="00104059"/>
    <w:rsid w:val="001061EA"/>
    <w:rsid w:val="00111793"/>
    <w:rsid w:val="00111F66"/>
    <w:rsid w:val="00116913"/>
    <w:rsid w:val="0012593C"/>
    <w:rsid w:val="00130F0E"/>
    <w:rsid w:val="001322F9"/>
    <w:rsid w:val="0013284A"/>
    <w:rsid w:val="00133E21"/>
    <w:rsid w:val="00140242"/>
    <w:rsid w:val="001407B0"/>
    <w:rsid w:val="00150C63"/>
    <w:rsid w:val="00153EEC"/>
    <w:rsid w:val="001568C0"/>
    <w:rsid w:val="00160AB5"/>
    <w:rsid w:val="001642DC"/>
    <w:rsid w:val="00167C68"/>
    <w:rsid w:val="0017305C"/>
    <w:rsid w:val="00173215"/>
    <w:rsid w:val="001760A6"/>
    <w:rsid w:val="00186087"/>
    <w:rsid w:val="0019299E"/>
    <w:rsid w:val="00196AAA"/>
    <w:rsid w:val="001A4E8A"/>
    <w:rsid w:val="001B1264"/>
    <w:rsid w:val="001B48CD"/>
    <w:rsid w:val="001B629F"/>
    <w:rsid w:val="001D5770"/>
    <w:rsid w:val="001E48A4"/>
    <w:rsid w:val="001E722B"/>
    <w:rsid w:val="001F6BCE"/>
    <w:rsid w:val="00201E21"/>
    <w:rsid w:val="00202E53"/>
    <w:rsid w:val="00203971"/>
    <w:rsid w:val="00204755"/>
    <w:rsid w:val="002057DD"/>
    <w:rsid w:val="0021040A"/>
    <w:rsid w:val="00211B6C"/>
    <w:rsid w:val="002125B9"/>
    <w:rsid w:val="00212AD3"/>
    <w:rsid w:val="00213307"/>
    <w:rsid w:val="0021331B"/>
    <w:rsid w:val="0021370D"/>
    <w:rsid w:val="00216A59"/>
    <w:rsid w:val="00216DFA"/>
    <w:rsid w:val="00217857"/>
    <w:rsid w:val="00233224"/>
    <w:rsid w:val="00244D82"/>
    <w:rsid w:val="00245D15"/>
    <w:rsid w:val="002467BE"/>
    <w:rsid w:val="00247F81"/>
    <w:rsid w:val="002540FD"/>
    <w:rsid w:val="00257662"/>
    <w:rsid w:val="002669D1"/>
    <w:rsid w:val="002702A9"/>
    <w:rsid w:val="00270EA9"/>
    <w:rsid w:val="00273734"/>
    <w:rsid w:val="00273D74"/>
    <w:rsid w:val="002774AB"/>
    <w:rsid w:val="002826EA"/>
    <w:rsid w:val="00282761"/>
    <w:rsid w:val="0028415B"/>
    <w:rsid w:val="00285173"/>
    <w:rsid w:val="002900BA"/>
    <w:rsid w:val="0029069B"/>
    <w:rsid w:val="00290C6A"/>
    <w:rsid w:val="00292978"/>
    <w:rsid w:val="002949B0"/>
    <w:rsid w:val="00296FC1"/>
    <w:rsid w:val="002A2477"/>
    <w:rsid w:val="002A2A51"/>
    <w:rsid w:val="002A2AD1"/>
    <w:rsid w:val="002A4049"/>
    <w:rsid w:val="002A6BFD"/>
    <w:rsid w:val="002B38E9"/>
    <w:rsid w:val="002B7862"/>
    <w:rsid w:val="002B7C22"/>
    <w:rsid w:val="002C0AF4"/>
    <w:rsid w:val="002C3599"/>
    <w:rsid w:val="002C765B"/>
    <w:rsid w:val="002D7722"/>
    <w:rsid w:val="002E1BCF"/>
    <w:rsid w:val="002E3F36"/>
    <w:rsid w:val="002E5EB8"/>
    <w:rsid w:val="002E603F"/>
    <w:rsid w:val="002F4298"/>
    <w:rsid w:val="002F5B9B"/>
    <w:rsid w:val="00310A19"/>
    <w:rsid w:val="00312EE6"/>
    <w:rsid w:val="003134ED"/>
    <w:rsid w:val="0031471C"/>
    <w:rsid w:val="00316D11"/>
    <w:rsid w:val="00317835"/>
    <w:rsid w:val="003211AE"/>
    <w:rsid w:val="003225B7"/>
    <w:rsid w:val="00322820"/>
    <w:rsid w:val="00322DFF"/>
    <w:rsid w:val="00322F42"/>
    <w:rsid w:val="0032325F"/>
    <w:rsid w:val="00324CBA"/>
    <w:rsid w:val="00326CCE"/>
    <w:rsid w:val="003337E6"/>
    <w:rsid w:val="00336009"/>
    <w:rsid w:val="003405C6"/>
    <w:rsid w:val="0034227E"/>
    <w:rsid w:val="00342310"/>
    <w:rsid w:val="00343068"/>
    <w:rsid w:val="003456BC"/>
    <w:rsid w:val="00346929"/>
    <w:rsid w:val="003572A0"/>
    <w:rsid w:val="003579AC"/>
    <w:rsid w:val="00360B90"/>
    <w:rsid w:val="003661A9"/>
    <w:rsid w:val="00371DF3"/>
    <w:rsid w:val="00372567"/>
    <w:rsid w:val="00377684"/>
    <w:rsid w:val="00380101"/>
    <w:rsid w:val="003841AA"/>
    <w:rsid w:val="003958E3"/>
    <w:rsid w:val="003A2234"/>
    <w:rsid w:val="003A2489"/>
    <w:rsid w:val="003A57CF"/>
    <w:rsid w:val="003B20D8"/>
    <w:rsid w:val="003B7219"/>
    <w:rsid w:val="003C0F87"/>
    <w:rsid w:val="003C28BD"/>
    <w:rsid w:val="003C5998"/>
    <w:rsid w:val="003D2CC3"/>
    <w:rsid w:val="003D561E"/>
    <w:rsid w:val="003E40A9"/>
    <w:rsid w:val="003E6DF0"/>
    <w:rsid w:val="003F21BF"/>
    <w:rsid w:val="003F3AF5"/>
    <w:rsid w:val="00404F3F"/>
    <w:rsid w:val="0040576A"/>
    <w:rsid w:val="004058F3"/>
    <w:rsid w:val="004066BA"/>
    <w:rsid w:val="0041282D"/>
    <w:rsid w:val="0041431A"/>
    <w:rsid w:val="00420D5E"/>
    <w:rsid w:val="004219F6"/>
    <w:rsid w:val="00427669"/>
    <w:rsid w:val="00436968"/>
    <w:rsid w:val="004377EC"/>
    <w:rsid w:val="004406D4"/>
    <w:rsid w:val="00441A7D"/>
    <w:rsid w:val="004423DD"/>
    <w:rsid w:val="00442693"/>
    <w:rsid w:val="00442FEF"/>
    <w:rsid w:val="0044336F"/>
    <w:rsid w:val="004456F2"/>
    <w:rsid w:val="004470F7"/>
    <w:rsid w:val="00447B0D"/>
    <w:rsid w:val="004555D3"/>
    <w:rsid w:val="00456442"/>
    <w:rsid w:val="00457BE8"/>
    <w:rsid w:val="00462FE1"/>
    <w:rsid w:val="0046531F"/>
    <w:rsid w:val="00465E3A"/>
    <w:rsid w:val="00466C11"/>
    <w:rsid w:val="00473BD8"/>
    <w:rsid w:val="00474728"/>
    <w:rsid w:val="00482DB7"/>
    <w:rsid w:val="00483748"/>
    <w:rsid w:val="00484E1C"/>
    <w:rsid w:val="00485E0B"/>
    <w:rsid w:val="004976F7"/>
    <w:rsid w:val="00497CAA"/>
    <w:rsid w:val="004A0499"/>
    <w:rsid w:val="004A29D7"/>
    <w:rsid w:val="004A478F"/>
    <w:rsid w:val="004A5105"/>
    <w:rsid w:val="004B0E97"/>
    <w:rsid w:val="004B1F88"/>
    <w:rsid w:val="004B2770"/>
    <w:rsid w:val="004B2B5E"/>
    <w:rsid w:val="004B3A3F"/>
    <w:rsid w:val="004B52CB"/>
    <w:rsid w:val="004B5C57"/>
    <w:rsid w:val="004C4348"/>
    <w:rsid w:val="004C7708"/>
    <w:rsid w:val="004D5F70"/>
    <w:rsid w:val="004D65CC"/>
    <w:rsid w:val="004D7B0C"/>
    <w:rsid w:val="004E1737"/>
    <w:rsid w:val="004E4C45"/>
    <w:rsid w:val="004E4DED"/>
    <w:rsid w:val="004F29B9"/>
    <w:rsid w:val="004F3D61"/>
    <w:rsid w:val="004F4B65"/>
    <w:rsid w:val="005106E9"/>
    <w:rsid w:val="00510DD9"/>
    <w:rsid w:val="005118D1"/>
    <w:rsid w:val="00511A7D"/>
    <w:rsid w:val="005138F7"/>
    <w:rsid w:val="005146E5"/>
    <w:rsid w:val="00522BAE"/>
    <w:rsid w:val="00531A45"/>
    <w:rsid w:val="00543274"/>
    <w:rsid w:val="005451DB"/>
    <w:rsid w:val="005455AF"/>
    <w:rsid w:val="005527F2"/>
    <w:rsid w:val="005559C2"/>
    <w:rsid w:val="005656B1"/>
    <w:rsid w:val="00571A06"/>
    <w:rsid w:val="00573C86"/>
    <w:rsid w:val="00575738"/>
    <w:rsid w:val="00575745"/>
    <w:rsid w:val="0057597D"/>
    <w:rsid w:val="005763AE"/>
    <w:rsid w:val="00580891"/>
    <w:rsid w:val="00582642"/>
    <w:rsid w:val="00582E98"/>
    <w:rsid w:val="0059112B"/>
    <w:rsid w:val="005A11B2"/>
    <w:rsid w:val="005A41FA"/>
    <w:rsid w:val="005A612F"/>
    <w:rsid w:val="005A6BA6"/>
    <w:rsid w:val="005A7E30"/>
    <w:rsid w:val="005B0841"/>
    <w:rsid w:val="005B093B"/>
    <w:rsid w:val="005B2773"/>
    <w:rsid w:val="005B2D68"/>
    <w:rsid w:val="005B31C6"/>
    <w:rsid w:val="005B7433"/>
    <w:rsid w:val="005B76FE"/>
    <w:rsid w:val="005C2696"/>
    <w:rsid w:val="005C320D"/>
    <w:rsid w:val="005C7E81"/>
    <w:rsid w:val="005D2D9D"/>
    <w:rsid w:val="005D41EE"/>
    <w:rsid w:val="005D4B99"/>
    <w:rsid w:val="005E3ADA"/>
    <w:rsid w:val="005E47BF"/>
    <w:rsid w:val="005E7E51"/>
    <w:rsid w:val="005F047F"/>
    <w:rsid w:val="005F2C40"/>
    <w:rsid w:val="005F3807"/>
    <w:rsid w:val="00604322"/>
    <w:rsid w:val="00606A57"/>
    <w:rsid w:val="00617997"/>
    <w:rsid w:val="00624AAA"/>
    <w:rsid w:val="006350FE"/>
    <w:rsid w:val="00635377"/>
    <w:rsid w:val="00635F4D"/>
    <w:rsid w:val="0063681B"/>
    <w:rsid w:val="0064361A"/>
    <w:rsid w:val="00645BC5"/>
    <w:rsid w:val="00654A56"/>
    <w:rsid w:val="00656197"/>
    <w:rsid w:val="006634F5"/>
    <w:rsid w:val="00663A92"/>
    <w:rsid w:val="00663F1E"/>
    <w:rsid w:val="00665A88"/>
    <w:rsid w:val="00673CE5"/>
    <w:rsid w:val="00686A9C"/>
    <w:rsid w:val="0069293F"/>
    <w:rsid w:val="00697246"/>
    <w:rsid w:val="006B1795"/>
    <w:rsid w:val="006B2E69"/>
    <w:rsid w:val="006B3AD7"/>
    <w:rsid w:val="006B71AC"/>
    <w:rsid w:val="006C0C90"/>
    <w:rsid w:val="006C5C8E"/>
    <w:rsid w:val="006C72C3"/>
    <w:rsid w:val="006C7588"/>
    <w:rsid w:val="006D02EF"/>
    <w:rsid w:val="006D0409"/>
    <w:rsid w:val="006D0BA8"/>
    <w:rsid w:val="006D0F1B"/>
    <w:rsid w:val="006D4781"/>
    <w:rsid w:val="006D6C34"/>
    <w:rsid w:val="006E4B4D"/>
    <w:rsid w:val="006E5421"/>
    <w:rsid w:val="006F0F2D"/>
    <w:rsid w:val="006F4B78"/>
    <w:rsid w:val="006F7A62"/>
    <w:rsid w:val="007008DA"/>
    <w:rsid w:val="00700D12"/>
    <w:rsid w:val="00701503"/>
    <w:rsid w:val="00702A48"/>
    <w:rsid w:val="00704D2B"/>
    <w:rsid w:val="0071018E"/>
    <w:rsid w:val="007121E7"/>
    <w:rsid w:val="007129B0"/>
    <w:rsid w:val="00713DF5"/>
    <w:rsid w:val="00715C3F"/>
    <w:rsid w:val="00722FC4"/>
    <w:rsid w:val="00724906"/>
    <w:rsid w:val="00725BC7"/>
    <w:rsid w:val="00725F81"/>
    <w:rsid w:val="00726A4B"/>
    <w:rsid w:val="00730CEE"/>
    <w:rsid w:val="007364F4"/>
    <w:rsid w:val="00736792"/>
    <w:rsid w:val="007369A3"/>
    <w:rsid w:val="00742DF0"/>
    <w:rsid w:val="00747F21"/>
    <w:rsid w:val="00752442"/>
    <w:rsid w:val="00757A80"/>
    <w:rsid w:val="00764BCB"/>
    <w:rsid w:val="007658A4"/>
    <w:rsid w:val="00765FC1"/>
    <w:rsid w:val="00767EFB"/>
    <w:rsid w:val="00770816"/>
    <w:rsid w:val="00772CB8"/>
    <w:rsid w:val="00773EE0"/>
    <w:rsid w:val="00777161"/>
    <w:rsid w:val="00780C9A"/>
    <w:rsid w:val="0078246A"/>
    <w:rsid w:val="007901A0"/>
    <w:rsid w:val="00797530"/>
    <w:rsid w:val="007A066A"/>
    <w:rsid w:val="007A22AD"/>
    <w:rsid w:val="007A2418"/>
    <w:rsid w:val="007A50B0"/>
    <w:rsid w:val="007B04D1"/>
    <w:rsid w:val="007B367E"/>
    <w:rsid w:val="007B3F57"/>
    <w:rsid w:val="007B4656"/>
    <w:rsid w:val="007B7ECD"/>
    <w:rsid w:val="007C07CD"/>
    <w:rsid w:val="007C3C6D"/>
    <w:rsid w:val="007C4135"/>
    <w:rsid w:val="007C47DA"/>
    <w:rsid w:val="007C58F5"/>
    <w:rsid w:val="007C59A0"/>
    <w:rsid w:val="007D2A46"/>
    <w:rsid w:val="007D35F9"/>
    <w:rsid w:val="007D4381"/>
    <w:rsid w:val="007D69D4"/>
    <w:rsid w:val="007E0898"/>
    <w:rsid w:val="007E537C"/>
    <w:rsid w:val="007F47B0"/>
    <w:rsid w:val="008005DA"/>
    <w:rsid w:val="00802865"/>
    <w:rsid w:val="00802F63"/>
    <w:rsid w:val="008031CE"/>
    <w:rsid w:val="008049BF"/>
    <w:rsid w:val="00807AD5"/>
    <w:rsid w:val="00807C27"/>
    <w:rsid w:val="00810FAB"/>
    <w:rsid w:val="00814F54"/>
    <w:rsid w:val="008156C3"/>
    <w:rsid w:val="008158E7"/>
    <w:rsid w:val="00815AE4"/>
    <w:rsid w:val="008169D2"/>
    <w:rsid w:val="00817BCA"/>
    <w:rsid w:val="00817CDB"/>
    <w:rsid w:val="008338B9"/>
    <w:rsid w:val="00833C82"/>
    <w:rsid w:val="00833D1D"/>
    <w:rsid w:val="00834DE0"/>
    <w:rsid w:val="00837BC9"/>
    <w:rsid w:val="00844AD4"/>
    <w:rsid w:val="00844F8A"/>
    <w:rsid w:val="00850017"/>
    <w:rsid w:val="00851106"/>
    <w:rsid w:val="008518C2"/>
    <w:rsid w:val="00853266"/>
    <w:rsid w:val="00857ADA"/>
    <w:rsid w:val="00857C09"/>
    <w:rsid w:val="008615F8"/>
    <w:rsid w:val="0086201A"/>
    <w:rsid w:val="00862CCE"/>
    <w:rsid w:val="00865E60"/>
    <w:rsid w:val="00870AA2"/>
    <w:rsid w:val="00870AA3"/>
    <w:rsid w:val="00871153"/>
    <w:rsid w:val="00872C77"/>
    <w:rsid w:val="0087509C"/>
    <w:rsid w:val="0088499F"/>
    <w:rsid w:val="00886156"/>
    <w:rsid w:val="00886AC6"/>
    <w:rsid w:val="0089232E"/>
    <w:rsid w:val="00895D74"/>
    <w:rsid w:val="008A019D"/>
    <w:rsid w:val="008A1CA7"/>
    <w:rsid w:val="008A6D55"/>
    <w:rsid w:val="008A77F5"/>
    <w:rsid w:val="008B67FC"/>
    <w:rsid w:val="008C632A"/>
    <w:rsid w:val="008C6DBD"/>
    <w:rsid w:val="008D71EE"/>
    <w:rsid w:val="008D742D"/>
    <w:rsid w:val="008E0D26"/>
    <w:rsid w:val="008E14FF"/>
    <w:rsid w:val="008E1B33"/>
    <w:rsid w:val="008F1122"/>
    <w:rsid w:val="008F5332"/>
    <w:rsid w:val="008F6F43"/>
    <w:rsid w:val="009046B7"/>
    <w:rsid w:val="009059FA"/>
    <w:rsid w:val="00912F7D"/>
    <w:rsid w:val="009154BC"/>
    <w:rsid w:val="0092473D"/>
    <w:rsid w:val="00927146"/>
    <w:rsid w:val="009372EC"/>
    <w:rsid w:val="0094228E"/>
    <w:rsid w:val="00946211"/>
    <w:rsid w:val="009514C0"/>
    <w:rsid w:val="009516BD"/>
    <w:rsid w:val="00952D17"/>
    <w:rsid w:val="00952D1C"/>
    <w:rsid w:val="00952E70"/>
    <w:rsid w:val="00954339"/>
    <w:rsid w:val="00954CC6"/>
    <w:rsid w:val="00960ED8"/>
    <w:rsid w:val="00961F99"/>
    <w:rsid w:val="009621B0"/>
    <w:rsid w:val="00963C96"/>
    <w:rsid w:val="0096450F"/>
    <w:rsid w:val="00964608"/>
    <w:rsid w:val="009719BE"/>
    <w:rsid w:val="00981FB1"/>
    <w:rsid w:val="00982642"/>
    <w:rsid w:val="00983BCE"/>
    <w:rsid w:val="00986158"/>
    <w:rsid w:val="00992DC0"/>
    <w:rsid w:val="0099467D"/>
    <w:rsid w:val="009A428F"/>
    <w:rsid w:val="009A50EF"/>
    <w:rsid w:val="009A5C07"/>
    <w:rsid w:val="009A68EA"/>
    <w:rsid w:val="009B19CB"/>
    <w:rsid w:val="009B7A47"/>
    <w:rsid w:val="009C06BA"/>
    <w:rsid w:val="009D19F4"/>
    <w:rsid w:val="009D1A73"/>
    <w:rsid w:val="009D1DF2"/>
    <w:rsid w:val="009D2EED"/>
    <w:rsid w:val="009D3D79"/>
    <w:rsid w:val="009D643D"/>
    <w:rsid w:val="009E059B"/>
    <w:rsid w:val="009E0671"/>
    <w:rsid w:val="009E108C"/>
    <w:rsid w:val="009F0312"/>
    <w:rsid w:val="009F0868"/>
    <w:rsid w:val="009F27BA"/>
    <w:rsid w:val="009F3E67"/>
    <w:rsid w:val="009F4827"/>
    <w:rsid w:val="00A06C14"/>
    <w:rsid w:val="00A06E39"/>
    <w:rsid w:val="00A16C4A"/>
    <w:rsid w:val="00A16F7E"/>
    <w:rsid w:val="00A20A9D"/>
    <w:rsid w:val="00A21FE0"/>
    <w:rsid w:val="00A2319B"/>
    <w:rsid w:val="00A23C1E"/>
    <w:rsid w:val="00A27537"/>
    <w:rsid w:val="00A319C9"/>
    <w:rsid w:val="00A33243"/>
    <w:rsid w:val="00A33DA8"/>
    <w:rsid w:val="00A35647"/>
    <w:rsid w:val="00A37EA5"/>
    <w:rsid w:val="00A40032"/>
    <w:rsid w:val="00A40D6C"/>
    <w:rsid w:val="00A41F36"/>
    <w:rsid w:val="00A4353A"/>
    <w:rsid w:val="00A44341"/>
    <w:rsid w:val="00A505B5"/>
    <w:rsid w:val="00A50E62"/>
    <w:rsid w:val="00A53BEB"/>
    <w:rsid w:val="00A61742"/>
    <w:rsid w:val="00A61BD1"/>
    <w:rsid w:val="00A67E29"/>
    <w:rsid w:val="00A71B6C"/>
    <w:rsid w:val="00A820EA"/>
    <w:rsid w:val="00A86AB1"/>
    <w:rsid w:val="00A870F5"/>
    <w:rsid w:val="00A91FC9"/>
    <w:rsid w:val="00A922D5"/>
    <w:rsid w:val="00A96D49"/>
    <w:rsid w:val="00AA25FC"/>
    <w:rsid w:val="00AA427C"/>
    <w:rsid w:val="00AB2F89"/>
    <w:rsid w:val="00AB3B94"/>
    <w:rsid w:val="00AC152F"/>
    <w:rsid w:val="00AC3003"/>
    <w:rsid w:val="00AC3187"/>
    <w:rsid w:val="00AC4991"/>
    <w:rsid w:val="00AC54C4"/>
    <w:rsid w:val="00AD11A5"/>
    <w:rsid w:val="00AD5794"/>
    <w:rsid w:val="00AD71C5"/>
    <w:rsid w:val="00AE2146"/>
    <w:rsid w:val="00AE42AA"/>
    <w:rsid w:val="00AF4CF4"/>
    <w:rsid w:val="00AF5653"/>
    <w:rsid w:val="00B00345"/>
    <w:rsid w:val="00B01D99"/>
    <w:rsid w:val="00B037E4"/>
    <w:rsid w:val="00B06203"/>
    <w:rsid w:val="00B079F2"/>
    <w:rsid w:val="00B11C4E"/>
    <w:rsid w:val="00B12F4C"/>
    <w:rsid w:val="00B22931"/>
    <w:rsid w:val="00B25816"/>
    <w:rsid w:val="00B25F90"/>
    <w:rsid w:val="00B34768"/>
    <w:rsid w:val="00B359D6"/>
    <w:rsid w:val="00B37F6F"/>
    <w:rsid w:val="00B412CD"/>
    <w:rsid w:val="00B4421E"/>
    <w:rsid w:val="00B4548D"/>
    <w:rsid w:val="00B4758B"/>
    <w:rsid w:val="00B5376F"/>
    <w:rsid w:val="00B55084"/>
    <w:rsid w:val="00B63138"/>
    <w:rsid w:val="00B63287"/>
    <w:rsid w:val="00B63623"/>
    <w:rsid w:val="00B63638"/>
    <w:rsid w:val="00B8040A"/>
    <w:rsid w:val="00B84356"/>
    <w:rsid w:val="00B86A8E"/>
    <w:rsid w:val="00B93990"/>
    <w:rsid w:val="00BA6B28"/>
    <w:rsid w:val="00BA720D"/>
    <w:rsid w:val="00BA7300"/>
    <w:rsid w:val="00BB1165"/>
    <w:rsid w:val="00BB226D"/>
    <w:rsid w:val="00BB5A17"/>
    <w:rsid w:val="00BB7955"/>
    <w:rsid w:val="00BC4508"/>
    <w:rsid w:val="00BC5C9E"/>
    <w:rsid w:val="00BC5CB9"/>
    <w:rsid w:val="00BC61C7"/>
    <w:rsid w:val="00BD148B"/>
    <w:rsid w:val="00BD1502"/>
    <w:rsid w:val="00BD2284"/>
    <w:rsid w:val="00BD22F8"/>
    <w:rsid w:val="00BD3651"/>
    <w:rsid w:val="00BE004E"/>
    <w:rsid w:val="00BE65BC"/>
    <w:rsid w:val="00BE717F"/>
    <w:rsid w:val="00BF27C8"/>
    <w:rsid w:val="00BF2D0F"/>
    <w:rsid w:val="00BF3C0D"/>
    <w:rsid w:val="00BF46CC"/>
    <w:rsid w:val="00C01499"/>
    <w:rsid w:val="00C0531A"/>
    <w:rsid w:val="00C05991"/>
    <w:rsid w:val="00C07774"/>
    <w:rsid w:val="00C10B00"/>
    <w:rsid w:val="00C14EA2"/>
    <w:rsid w:val="00C23EEA"/>
    <w:rsid w:val="00C302FD"/>
    <w:rsid w:val="00C3483B"/>
    <w:rsid w:val="00C36CA7"/>
    <w:rsid w:val="00C373F8"/>
    <w:rsid w:val="00C422A9"/>
    <w:rsid w:val="00C427F8"/>
    <w:rsid w:val="00C42B47"/>
    <w:rsid w:val="00C43EBE"/>
    <w:rsid w:val="00C45B2B"/>
    <w:rsid w:val="00C508B8"/>
    <w:rsid w:val="00C520A4"/>
    <w:rsid w:val="00C57BF1"/>
    <w:rsid w:val="00C61D59"/>
    <w:rsid w:val="00C65088"/>
    <w:rsid w:val="00C67AEF"/>
    <w:rsid w:val="00C73B0C"/>
    <w:rsid w:val="00C76CF0"/>
    <w:rsid w:val="00C93F7C"/>
    <w:rsid w:val="00CA09D7"/>
    <w:rsid w:val="00CA1B02"/>
    <w:rsid w:val="00CA2D6E"/>
    <w:rsid w:val="00CA4234"/>
    <w:rsid w:val="00CA670D"/>
    <w:rsid w:val="00CA75EB"/>
    <w:rsid w:val="00CB0A29"/>
    <w:rsid w:val="00CB55D3"/>
    <w:rsid w:val="00CC21E6"/>
    <w:rsid w:val="00CC2D1F"/>
    <w:rsid w:val="00CD02BA"/>
    <w:rsid w:val="00CD046B"/>
    <w:rsid w:val="00CD11B6"/>
    <w:rsid w:val="00CD3363"/>
    <w:rsid w:val="00CE74B9"/>
    <w:rsid w:val="00CF1C9B"/>
    <w:rsid w:val="00CF389C"/>
    <w:rsid w:val="00CF4A69"/>
    <w:rsid w:val="00D074B3"/>
    <w:rsid w:val="00D1297C"/>
    <w:rsid w:val="00D15F9E"/>
    <w:rsid w:val="00D1617A"/>
    <w:rsid w:val="00D17A25"/>
    <w:rsid w:val="00D21496"/>
    <w:rsid w:val="00D21E85"/>
    <w:rsid w:val="00D24CE0"/>
    <w:rsid w:val="00D24FC7"/>
    <w:rsid w:val="00D26DB4"/>
    <w:rsid w:val="00D27DE9"/>
    <w:rsid w:val="00D30A51"/>
    <w:rsid w:val="00D34B1B"/>
    <w:rsid w:val="00D37EFF"/>
    <w:rsid w:val="00D41581"/>
    <w:rsid w:val="00D550FC"/>
    <w:rsid w:val="00D61230"/>
    <w:rsid w:val="00D62683"/>
    <w:rsid w:val="00D6503B"/>
    <w:rsid w:val="00D668CA"/>
    <w:rsid w:val="00D72F23"/>
    <w:rsid w:val="00D733C9"/>
    <w:rsid w:val="00D7347A"/>
    <w:rsid w:val="00D74492"/>
    <w:rsid w:val="00D80C54"/>
    <w:rsid w:val="00D85982"/>
    <w:rsid w:val="00D86158"/>
    <w:rsid w:val="00D966E5"/>
    <w:rsid w:val="00DA287E"/>
    <w:rsid w:val="00DA663D"/>
    <w:rsid w:val="00DA6A1D"/>
    <w:rsid w:val="00DB0944"/>
    <w:rsid w:val="00DB2CCC"/>
    <w:rsid w:val="00DB4752"/>
    <w:rsid w:val="00DB7B1F"/>
    <w:rsid w:val="00DC0F1F"/>
    <w:rsid w:val="00DC234D"/>
    <w:rsid w:val="00DC29B8"/>
    <w:rsid w:val="00DC2BEB"/>
    <w:rsid w:val="00DC7293"/>
    <w:rsid w:val="00DD1798"/>
    <w:rsid w:val="00DD18BE"/>
    <w:rsid w:val="00DD26A6"/>
    <w:rsid w:val="00DD3D23"/>
    <w:rsid w:val="00DD6FF5"/>
    <w:rsid w:val="00DE35E1"/>
    <w:rsid w:val="00DE3B0C"/>
    <w:rsid w:val="00DE4198"/>
    <w:rsid w:val="00DF276E"/>
    <w:rsid w:val="00E0158D"/>
    <w:rsid w:val="00E03EF8"/>
    <w:rsid w:val="00E06851"/>
    <w:rsid w:val="00E068FC"/>
    <w:rsid w:val="00E07066"/>
    <w:rsid w:val="00E12EA6"/>
    <w:rsid w:val="00E12F9C"/>
    <w:rsid w:val="00E133DE"/>
    <w:rsid w:val="00E14C4D"/>
    <w:rsid w:val="00E14FA6"/>
    <w:rsid w:val="00E177E1"/>
    <w:rsid w:val="00E23342"/>
    <w:rsid w:val="00E23645"/>
    <w:rsid w:val="00E2559C"/>
    <w:rsid w:val="00E256BD"/>
    <w:rsid w:val="00E3095C"/>
    <w:rsid w:val="00E365AF"/>
    <w:rsid w:val="00E40B60"/>
    <w:rsid w:val="00E40B78"/>
    <w:rsid w:val="00E422F2"/>
    <w:rsid w:val="00E44798"/>
    <w:rsid w:val="00E4619B"/>
    <w:rsid w:val="00E530DA"/>
    <w:rsid w:val="00E54516"/>
    <w:rsid w:val="00E56C1B"/>
    <w:rsid w:val="00E57D71"/>
    <w:rsid w:val="00E60328"/>
    <w:rsid w:val="00E6123E"/>
    <w:rsid w:val="00E613AF"/>
    <w:rsid w:val="00E65BF4"/>
    <w:rsid w:val="00E72DC1"/>
    <w:rsid w:val="00E73B67"/>
    <w:rsid w:val="00E75401"/>
    <w:rsid w:val="00E7623D"/>
    <w:rsid w:val="00E804CA"/>
    <w:rsid w:val="00E822AB"/>
    <w:rsid w:val="00E82D7A"/>
    <w:rsid w:val="00E833D9"/>
    <w:rsid w:val="00E8489C"/>
    <w:rsid w:val="00E869A4"/>
    <w:rsid w:val="00E87DD3"/>
    <w:rsid w:val="00E903E6"/>
    <w:rsid w:val="00E97273"/>
    <w:rsid w:val="00EA2100"/>
    <w:rsid w:val="00EA351A"/>
    <w:rsid w:val="00EA55A0"/>
    <w:rsid w:val="00EB001C"/>
    <w:rsid w:val="00EB0828"/>
    <w:rsid w:val="00EB1FF1"/>
    <w:rsid w:val="00EC3BD5"/>
    <w:rsid w:val="00EC46B8"/>
    <w:rsid w:val="00ED17A8"/>
    <w:rsid w:val="00ED5F1C"/>
    <w:rsid w:val="00ED67AB"/>
    <w:rsid w:val="00EE3172"/>
    <w:rsid w:val="00EE53AD"/>
    <w:rsid w:val="00EF12F3"/>
    <w:rsid w:val="00EF3C5E"/>
    <w:rsid w:val="00F0463B"/>
    <w:rsid w:val="00F05F89"/>
    <w:rsid w:val="00F0698E"/>
    <w:rsid w:val="00F13C16"/>
    <w:rsid w:val="00F14881"/>
    <w:rsid w:val="00F15666"/>
    <w:rsid w:val="00F158A3"/>
    <w:rsid w:val="00F1744B"/>
    <w:rsid w:val="00F20388"/>
    <w:rsid w:val="00F21F39"/>
    <w:rsid w:val="00F22AEF"/>
    <w:rsid w:val="00F23496"/>
    <w:rsid w:val="00F24DA3"/>
    <w:rsid w:val="00F306EB"/>
    <w:rsid w:val="00F30D71"/>
    <w:rsid w:val="00F3191A"/>
    <w:rsid w:val="00F36105"/>
    <w:rsid w:val="00F40C0B"/>
    <w:rsid w:val="00F40D40"/>
    <w:rsid w:val="00F412B3"/>
    <w:rsid w:val="00F43380"/>
    <w:rsid w:val="00F46ED7"/>
    <w:rsid w:val="00F5020D"/>
    <w:rsid w:val="00F54FE6"/>
    <w:rsid w:val="00F6048B"/>
    <w:rsid w:val="00F60E7B"/>
    <w:rsid w:val="00F64610"/>
    <w:rsid w:val="00F646E5"/>
    <w:rsid w:val="00F669B3"/>
    <w:rsid w:val="00F67479"/>
    <w:rsid w:val="00F701D1"/>
    <w:rsid w:val="00F70C1A"/>
    <w:rsid w:val="00F721F5"/>
    <w:rsid w:val="00F774EB"/>
    <w:rsid w:val="00F80B81"/>
    <w:rsid w:val="00F81162"/>
    <w:rsid w:val="00F8447A"/>
    <w:rsid w:val="00F85C7D"/>
    <w:rsid w:val="00F90529"/>
    <w:rsid w:val="00F966BB"/>
    <w:rsid w:val="00F96BC4"/>
    <w:rsid w:val="00FA1904"/>
    <w:rsid w:val="00FA461F"/>
    <w:rsid w:val="00FA7F29"/>
    <w:rsid w:val="00FB368F"/>
    <w:rsid w:val="00FC20B9"/>
    <w:rsid w:val="00FC75D2"/>
    <w:rsid w:val="00FD1101"/>
    <w:rsid w:val="00FD7DC5"/>
    <w:rsid w:val="00FE0305"/>
    <w:rsid w:val="00FE066E"/>
    <w:rsid w:val="00FE2153"/>
    <w:rsid w:val="00FE2621"/>
    <w:rsid w:val="00FE6529"/>
    <w:rsid w:val="00FF0772"/>
    <w:rsid w:val="00FF0A2E"/>
    <w:rsid w:val="00FF5C1A"/>
    <w:rsid w:val="00FF63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08D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201A"/>
    <w:pPr>
      <w:ind w:left="720"/>
      <w:contextualSpacing/>
    </w:pPr>
  </w:style>
  <w:style w:type="table" w:styleId="Tabela-Siatka">
    <w:name w:val="Table Grid"/>
    <w:basedOn w:val="Standardowy"/>
    <w:uiPriority w:val="59"/>
    <w:rsid w:val="00F966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CD11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1B6"/>
    <w:rPr>
      <w:sz w:val="20"/>
      <w:szCs w:val="20"/>
    </w:rPr>
  </w:style>
  <w:style w:type="character" w:styleId="Odwoanieprzypisukocowego">
    <w:name w:val="endnote reference"/>
    <w:basedOn w:val="Domylnaczcionkaakapitu"/>
    <w:uiPriority w:val="99"/>
    <w:semiHidden/>
    <w:unhideWhenUsed/>
    <w:rsid w:val="00CD11B6"/>
    <w:rPr>
      <w:vertAlign w:val="superscript"/>
    </w:rPr>
  </w:style>
  <w:style w:type="character" w:styleId="Hipercze">
    <w:name w:val="Hyperlink"/>
    <w:basedOn w:val="Domylnaczcionkaakapitu"/>
    <w:uiPriority w:val="99"/>
    <w:unhideWhenUsed/>
    <w:rsid w:val="003E6DF0"/>
    <w:rPr>
      <w:color w:val="0000FF" w:themeColor="hyperlink"/>
      <w:u w:val="single"/>
    </w:rPr>
  </w:style>
  <w:style w:type="paragraph" w:styleId="Nagwek">
    <w:name w:val="header"/>
    <w:basedOn w:val="Normalny"/>
    <w:link w:val="NagwekZnak"/>
    <w:uiPriority w:val="99"/>
    <w:semiHidden/>
    <w:unhideWhenUsed/>
    <w:rsid w:val="00D72F2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72F23"/>
  </w:style>
  <w:style w:type="paragraph" w:styleId="Stopka">
    <w:name w:val="footer"/>
    <w:basedOn w:val="Normalny"/>
    <w:link w:val="StopkaZnak"/>
    <w:uiPriority w:val="99"/>
    <w:unhideWhenUsed/>
    <w:rsid w:val="00D72F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F23"/>
  </w:style>
  <w:style w:type="paragraph" w:styleId="NormalnyWeb">
    <w:name w:val="Normal (Web)"/>
    <w:basedOn w:val="Normalny"/>
    <w:uiPriority w:val="99"/>
    <w:semiHidden/>
    <w:unhideWhenUsed/>
    <w:rsid w:val="006C758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33243"/>
    <w:rPr>
      <w:b/>
      <w:bCs/>
    </w:rPr>
  </w:style>
</w:styles>
</file>

<file path=word/webSettings.xml><?xml version="1.0" encoding="utf-8"?>
<w:webSettings xmlns:r="http://schemas.openxmlformats.org/officeDocument/2006/relationships" xmlns:w="http://schemas.openxmlformats.org/wordprocessingml/2006/main">
  <w:divs>
    <w:div w:id="72706300">
      <w:bodyDiv w:val="1"/>
      <w:marLeft w:val="0"/>
      <w:marRight w:val="0"/>
      <w:marTop w:val="0"/>
      <w:marBottom w:val="0"/>
      <w:divBdr>
        <w:top w:val="none" w:sz="0" w:space="0" w:color="auto"/>
        <w:left w:val="none" w:sz="0" w:space="0" w:color="auto"/>
        <w:bottom w:val="none" w:sz="0" w:space="0" w:color="auto"/>
        <w:right w:val="none" w:sz="0" w:space="0" w:color="auto"/>
      </w:divBdr>
    </w:div>
    <w:div w:id="347752969">
      <w:bodyDiv w:val="1"/>
      <w:marLeft w:val="0"/>
      <w:marRight w:val="0"/>
      <w:marTop w:val="0"/>
      <w:marBottom w:val="0"/>
      <w:divBdr>
        <w:top w:val="none" w:sz="0" w:space="0" w:color="auto"/>
        <w:left w:val="none" w:sz="0" w:space="0" w:color="auto"/>
        <w:bottom w:val="none" w:sz="0" w:space="0" w:color="auto"/>
        <w:right w:val="none" w:sz="0" w:space="0" w:color="auto"/>
      </w:divBdr>
    </w:div>
    <w:div w:id="636227778">
      <w:bodyDiv w:val="1"/>
      <w:marLeft w:val="0"/>
      <w:marRight w:val="0"/>
      <w:marTop w:val="0"/>
      <w:marBottom w:val="0"/>
      <w:divBdr>
        <w:top w:val="none" w:sz="0" w:space="0" w:color="auto"/>
        <w:left w:val="none" w:sz="0" w:space="0" w:color="auto"/>
        <w:bottom w:val="none" w:sz="0" w:space="0" w:color="auto"/>
        <w:right w:val="none" w:sz="0" w:space="0" w:color="auto"/>
      </w:divBdr>
    </w:div>
    <w:div w:id="1151288136">
      <w:bodyDiv w:val="1"/>
      <w:marLeft w:val="0"/>
      <w:marRight w:val="0"/>
      <w:marTop w:val="0"/>
      <w:marBottom w:val="0"/>
      <w:divBdr>
        <w:top w:val="none" w:sz="0" w:space="0" w:color="auto"/>
        <w:left w:val="none" w:sz="0" w:space="0" w:color="auto"/>
        <w:bottom w:val="none" w:sz="0" w:space="0" w:color="auto"/>
        <w:right w:val="none" w:sz="0" w:space="0" w:color="auto"/>
      </w:divBdr>
    </w:div>
    <w:div w:id="1465274872">
      <w:bodyDiv w:val="1"/>
      <w:marLeft w:val="0"/>
      <w:marRight w:val="0"/>
      <w:marTop w:val="0"/>
      <w:marBottom w:val="0"/>
      <w:divBdr>
        <w:top w:val="none" w:sz="0" w:space="0" w:color="auto"/>
        <w:left w:val="none" w:sz="0" w:space="0" w:color="auto"/>
        <w:bottom w:val="none" w:sz="0" w:space="0" w:color="auto"/>
        <w:right w:val="none" w:sz="0" w:space="0" w:color="auto"/>
      </w:divBdr>
    </w:div>
    <w:div w:id="1508399230">
      <w:bodyDiv w:val="1"/>
      <w:marLeft w:val="0"/>
      <w:marRight w:val="0"/>
      <w:marTop w:val="0"/>
      <w:marBottom w:val="0"/>
      <w:divBdr>
        <w:top w:val="none" w:sz="0" w:space="0" w:color="auto"/>
        <w:left w:val="none" w:sz="0" w:space="0" w:color="auto"/>
        <w:bottom w:val="none" w:sz="0" w:space="0" w:color="auto"/>
        <w:right w:val="none" w:sz="0" w:space="0" w:color="auto"/>
      </w:divBdr>
    </w:div>
    <w:div w:id="1576938319">
      <w:bodyDiv w:val="1"/>
      <w:marLeft w:val="0"/>
      <w:marRight w:val="0"/>
      <w:marTop w:val="0"/>
      <w:marBottom w:val="0"/>
      <w:divBdr>
        <w:top w:val="none" w:sz="0" w:space="0" w:color="auto"/>
        <w:left w:val="none" w:sz="0" w:space="0" w:color="auto"/>
        <w:bottom w:val="none" w:sz="0" w:space="0" w:color="auto"/>
        <w:right w:val="none" w:sz="0" w:space="0" w:color="auto"/>
      </w:divBdr>
    </w:div>
    <w:div w:id="1995834024">
      <w:bodyDiv w:val="1"/>
      <w:marLeft w:val="0"/>
      <w:marRight w:val="0"/>
      <w:marTop w:val="0"/>
      <w:marBottom w:val="0"/>
      <w:divBdr>
        <w:top w:val="none" w:sz="0" w:space="0" w:color="auto"/>
        <w:left w:val="none" w:sz="0" w:space="0" w:color="auto"/>
        <w:bottom w:val="none" w:sz="0" w:space="0" w:color="auto"/>
        <w:right w:val="none" w:sz="0" w:space="0" w:color="auto"/>
      </w:divBdr>
    </w:div>
    <w:div w:id="207940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15F3-1FB5-43A7-AC5B-F7AB064E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4604</Words>
  <Characters>27624</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IGZ</dc:creator>
  <cp:lastModifiedBy>User</cp:lastModifiedBy>
  <cp:revision>3</cp:revision>
  <cp:lastPrinted>2019-08-23T10:42:00Z</cp:lastPrinted>
  <dcterms:created xsi:type="dcterms:W3CDTF">2020-09-07T09:36:00Z</dcterms:created>
  <dcterms:modified xsi:type="dcterms:W3CDTF">2020-09-07T09:38:00Z</dcterms:modified>
</cp:coreProperties>
</file>