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179" w:rsidRDefault="00E94179" w:rsidP="00417A1E">
      <w:pPr>
        <w:rPr>
          <w:b/>
        </w:rPr>
      </w:pPr>
    </w:p>
    <w:p w:rsidR="00E94179" w:rsidRDefault="00E94179" w:rsidP="004E5C77">
      <w:pPr>
        <w:jc w:val="center"/>
        <w:rPr>
          <w:b/>
        </w:rPr>
      </w:pPr>
    </w:p>
    <w:p w:rsidR="004E5C77" w:rsidRPr="00E40CFE" w:rsidRDefault="004E5C77" w:rsidP="004E5C77">
      <w:pPr>
        <w:jc w:val="center"/>
        <w:rPr>
          <w:b/>
        </w:rPr>
      </w:pPr>
      <w:r w:rsidRPr="00E40CFE">
        <w:rPr>
          <w:b/>
        </w:rPr>
        <w:t>OGŁOSZENIE O NABORZE</w:t>
      </w:r>
    </w:p>
    <w:p w:rsidR="004E5C77" w:rsidRDefault="004E5C77" w:rsidP="009E31B6">
      <w:pPr>
        <w:jc w:val="center"/>
        <w:rPr>
          <w:b/>
        </w:rPr>
      </w:pPr>
      <w:r w:rsidRPr="00E40CFE">
        <w:rPr>
          <w:b/>
        </w:rPr>
        <w:t xml:space="preserve">na wolne stanowisko </w:t>
      </w:r>
      <w:r w:rsidR="00AA6737">
        <w:rPr>
          <w:b/>
        </w:rPr>
        <w:t xml:space="preserve">urzędnicze informatyka </w:t>
      </w:r>
      <w:r w:rsidR="00AA6737">
        <w:rPr>
          <w:b/>
        </w:rPr>
        <w:br/>
      </w:r>
      <w:r w:rsidRPr="00E40CFE">
        <w:rPr>
          <w:b/>
        </w:rPr>
        <w:t>w Urzędzie Miasta i Gminy Jutrosin</w:t>
      </w:r>
    </w:p>
    <w:p w:rsidR="004E5C77" w:rsidRDefault="004E5C77" w:rsidP="009E31B6">
      <w:pPr>
        <w:rPr>
          <w:b/>
        </w:rPr>
      </w:pPr>
    </w:p>
    <w:p w:rsidR="00AA6737" w:rsidRDefault="00AA6737" w:rsidP="009E31B6">
      <w:pPr>
        <w:rPr>
          <w:b/>
        </w:rPr>
      </w:pPr>
      <w:r>
        <w:rPr>
          <w:b/>
        </w:rPr>
        <w:t>I. Nazwa i adres jednostki:</w:t>
      </w:r>
    </w:p>
    <w:p w:rsidR="00AA6737" w:rsidRPr="00D33389" w:rsidRDefault="00AA6737" w:rsidP="009E31B6">
      <w:pPr>
        <w:rPr>
          <w:b/>
          <w:sz w:val="16"/>
          <w:szCs w:val="16"/>
        </w:rPr>
      </w:pPr>
    </w:p>
    <w:p w:rsidR="00AA6737" w:rsidRPr="00AA6737" w:rsidRDefault="00AA6737" w:rsidP="00AA6737">
      <w:pPr>
        <w:pStyle w:val="Akapitzlist"/>
        <w:rPr>
          <w:bCs/>
        </w:rPr>
      </w:pPr>
      <w:r>
        <w:rPr>
          <w:bCs/>
        </w:rPr>
        <w:t>Urząd Miasta i Gminy Jutrosin</w:t>
      </w:r>
      <w:r>
        <w:rPr>
          <w:bCs/>
        </w:rPr>
        <w:br/>
        <w:t>ul. Rynek 26</w:t>
      </w:r>
      <w:r>
        <w:rPr>
          <w:bCs/>
        </w:rPr>
        <w:br/>
        <w:t>63-930 Jutrosin</w:t>
      </w:r>
    </w:p>
    <w:p w:rsidR="00AA6737" w:rsidRDefault="00AA6737" w:rsidP="009E31B6">
      <w:pPr>
        <w:rPr>
          <w:b/>
        </w:rPr>
      </w:pPr>
      <w:r w:rsidRPr="00AA6737">
        <w:rPr>
          <w:b/>
        </w:rPr>
        <w:t xml:space="preserve">II. </w:t>
      </w:r>
      <w:r>
        <w:rPr>
          <w:b/>
        </w:rPr>
        <w:t xml:space="preserve">Określenie stanowiska: </w:t>
      </w:r>
    </w:p>
    <w:p w:rsidR="00AA6737" w:rsidRPr="00D33389" w:rsidRDefault="00AA6737" w:rsidP="009E31B6">
      <w:pPr>
        <w:rPr>
          <w:b/>
          <w:sz w:val="16"/>
          <w:szCs w:val="16"/>
        </w:rPr>
      </w:pPr>
    </w:p>
    <w:p w:rsidR="00AA6737" w:rsidRPr="00AA6737" w:rsidRDefault="00AA6737" w:rsidP="009E31B6">
      <w:pPr>
        <w:rPr>
          <w:bCs/>
        </w:rPr>
      </w:pPr>
      <w:r w:rsidRPr="00AA6737">
        <w:rPr>
          <w:bCs/>
        </w:rPr>
        <w:t xml:space="preserve">        </w:t>
      </w:r>
      <w:r>
        <w:rPr>
          <w:bCs/>
        </w:rPr>
        <w:t xml:space="preserve">  </w:t>
      </w:r>
      <w:r w:rsidRPr="00AA6737">
        <w:rPr>
          <w:bCs/>
        </w:rPr>
        <w:t xml:space="preserve">  I</w:t>
      </w:r>
      <w:r>
        <w:rPr>
          <w:bCs/>
        </w:rPr>
        <w:t>n</w:t>
      </w:r>
      <w:r w:rsidRPr="00AA6737">
        <w:rPr>
          <w:bCs/>
        </w:rPr>
        <w:t>formatyk</w:t>
      </w:r>
      <w:r w:rsidR="00421530">
        <w:rPr>
          <w:bCs/>
        </w:rPr>
        <w:t xml:space="preserve"> – praca na pół etatu</w:t>
      </w:r>
    </w:p>
    <w:p w:rsidR="00AA6737" w:rsidRPr="00D33389" w:rsidRDefault="00AA6737" w:rsidP="00AA6737">
      <w:pPr>
        <w:rPr>
          <w:sz w:val="16"/>
          <w:szCs w:val="16"/>
        </w:rPr>
      </w:pPr>
    </w:p>
    <w:p w:rsidR="004E5C77" w:rsidRPr="00AA6737" w:rsidRDefault="00AA6737" w:rsidP="004E5C77">
      <w:pPr>
        <w:jc w:val="both"/>
        <w:rPr>
          <w:b/>
        </w:rPr>
      </w:pPr>
      <w:r>
        <w:rPr>
          <w:b/>
        </w:rPr>
        <w:t>II</w:t>
      </w:r>
      <w:r w:rsidR="004E5C77" w:rsidRPr="00AA6737">
        <w:rPr>
          <w:b/>
        </w:rPr>
        <w:t>I. Wymagania niezbędne:</w:t>
      </w:r>
    </w:p>
    <w:p w:rsidR="004E5C77" w:rsidRPr="00D33389" w:rsidRDefault="004E5C77" w:rsidP="004E5C77">
      <w:pPr>
        <w:jc w:val="both"/>
        <w:rPr>
          <w:b/>
          <w:sz w:val="16"/>
          <w:szCs w:val="16"/>
          <w:u w:val="single"/>
        </w:rPr>
      </w:pPr>
    </w:p>
    <w:p w:rsidR="004E5C77" w:rsidRPr="007435F7" w:rsidRDefault="004E5C77" w:rsidP="007979AF">
      <w:pPr>
        <w:numPr>
          <w:ilvl w:val="0"/>
          <w:numId w:val="1"/>
        </w:numPr>
      </w:pPr>
      <w:r w:rsidRPr="007435F7">
        <w:t>obywatelstwo polskie,</w:t>
      </w:r>
    </w:p>
    <w:p w:rsidR="004E5C77" w:rsidRDefault="004E5C77" w:rsidP="007979AF">
      <w:pPr>
        <w:numPr>
          <w:ilvl w:val="0"/>
          <w:numId w:val="1"/>
        </w:numPr>
      </w:pPr>
      <w:r w:rsidRPr="007435F7">
        <w:t>pełna zdolność do czynności prawnych i pełnia praw publicznych,</w:t>
      </w:r>
    </w:p>
    <w:p w:rsidR="00E33967" w:rsidRPr="007435F7" w:rsidRDefault="00E33967" w:rsidP="007979AF">
      <w:pPr>
        <w:numPr>
          <w:ilvl w:val="0"/>
          <w:numId w:val="1"/>
        </w:numPr>
      </w:pPr>
      <w:r w:rsidRPr="00E33967">
        <w:t>niekaralność za przestępstwa ścigane z oskarżenia publicznego lub umyślne przestępstwa skarbowe</w:t>
      </w:r>
      <w:r>
        <w:t>,</w:t>
      </w:r>
    </w:p>
    <w:p w:rsidR="004E5C77" w:rsidRDefault="004E5C77" w:rsidP="007979AF">
      <w:pPr>
        <w:numPr>
          <w:ilvl w:val="0"/>
          <w:numId w:val="1"/>
        </w:numPr>
      </w:pPr>
      <w:r w:rsidRPr="007435F7">
        <w:t>nieposzlakowana opinia,</w:t>
      </w:r>
    </w:p>
    <w:p w:rsidR="00EE5176" w:rsidRPr="007435F7" w:rsidRDefault="00EE5176" w:rsidP="007979AF">
      <w:pPr>
        <w:numPr>
          <w:ilvl w:val="0"/>
          <w:numId w:val="1"/>
        </w:numPr>
      </w:pPr>
      <w:r w:rsidRPr="00EE5176">
        <w:t>stan zdrowia pozwalający na zatrudnienie na ww</w:t>
      </w:r>
      <w:r>
        <w:t>.</w:t>
      </w:r>
      <w:r w:rsidRPr="00EE5176">
        <w:t xml:space="preserve"> stanowisku</w:t>
      </w:r>
      <w:r w:rsidR="004445CD">
        <w:t>,</w:t>
      </w:r>
    </w:p>
    <w:p w:rsidR="00FF1AEE" w:rsidRDefault="004E5C77" w:rsidP="007979AF">
      <w:pPr>
        <w:numPr>
          <w:ilvl w:val="0"/>
          <w:numId w:val="1"/>
        </w:numPr>
      </w:pPr>
      <w:r w:rsidRPr="00591385">
        <w:t>wykształcenie</w:t>
      </w:r>
      <w:r w:rsidR="00BE6738">
        <w:t xml:space="preserve"> </w:t>
      </w:r>
      <w:r w:rsidR="00FF1AEE">
        <w:t>wyższe (informaty</w:t>
      </w:r>
      <w:r w:rsidR="00E33967">
        <w:t>czne</w:t>
      </w:r>
      <w:r w:rsidR="00FF1AEE">
        <w:t xml:space="preserve"> lub pokrewne)</w:t>
      </w:r>
      <w:r w:rsidR="00E33967">
        <w:t>,</w:t>
      </w:r>
    </w:p>
    <w:p w:rsidR="00E33967" w:rsidRDefault="00E33967" w:rsidP="007979AF">
      <w:pPr>
        <w:numPr>
          <w:ilvl w:val="0"/>
          <w:numId w:val="1"/>
        </w:numPr>
      </w:pPr>
      <w:r w:rsidRPr="00E33967">
        <w:t>znajomość ustaw: o samorządzie gminnym, o pracownikach samorządowych, o dostępie do informacji publicznej, o ochronie danych osobowych</w:t>
      </w:r>
      <w:r>
        <w:t>,</w:t>
      </w:r>
    </w:p>
    <w:p w:rsidR="00E33967" w:rsidRDefault="00E33967" w:rsidP="00E33967">
      <w:pPr>
        <w:numPr>
          <w:ilvl w:val="0"/>
          <w:numId w:val="1"/>
        </w:numPr>
      </w:pPr>
      <w:r>
        <w:t>doświadczenie i umiejętność administrowania serwerami oraz sieciami opartymi na serwerach,</w:t>
      </w:r>
    </w:p>
    <w:p w:rsidR="00FF1AEE" w:rsidRDefault="00E33967" w:rsidP="00E33967">
      <w:pPr>
        <w:numPr>
          <w:ilvl w:val="0"/>
          <w:numId w:val="1"/>
        </w:numPr>
      </w:pPr>
      <w:r>
        <w:t>znajomość zasad zabezpieczeń infrastruktury informatycznej i baz danych.</w:t>
      </w:r>
    </w:p>
    <w:p w:rsidR="00FF1AEE" w:rsidRPr="00D33389" w:rsidRDefault="00FF1AEE" w:rsidP="00FF1AEE">
      <w:pPr>
        <w:ind w:left="720"/>
        <w:jc w:val="both"/>
        <w:rPr>
          <w:sz w:val="16"/>
          <w:szCs w:val="16"/>
        </w:rPr>
      </w:pPr>
    </w:p>
    <w:p w:rsidR="00794439" w:rsidRDefault="004E5C77" w:rsidP="004E5C77">
      <w:pPr>
        <w:jc w:val="both"/>
        <w:rPr>
          <w:b/>
        </w:rPr>
      </w:pPr>
      <w:r w:rsidRPr="00FF1AEE">
        <w:rPr>
          <w:b/>
        </w:rPr>
        <w:t>I</w:t>
      </w:r>
      <w:r w:rsidR="00FF1AEE" w:rsidRPr="00FF1AEE">
        <w:rPr>
          <w:b/>
        </w:rPr>
        <w:t>V</w:t>
      </w:r>
      <w:r w:rsidR="007030F1" w:rsidRPr="00FF1AEE">
        <w:rPr>
          <w:b/>
        </w:rPr>
        <w:t>. Wymagania dodatkowe</w:t>
      </w:r>
      <w:r w:rsidR="00937665">
        <w:rPr>
          <w:b/>
        </w:rPr>
        <w:t>:</w:t>
      </w:r>
    </w:p>
    <w:p w:rsidR="00937665" w:rsidRPr="00D33389" w:rsidRDefault="00937665" w:rsidP="004E5C77">
      <w:pPr>
        <w:jc w:val="both"/>
        <w:rPr>
          <w:b/>
          <w:sz w:val="16"/>
          <w:szCs w:val="16"/>
          <w:u w:val="single"/>
        </w:rPr>
      </w:pPr>
    </w:p>
    <w:p w:rsidR="00794439" w:rsidRDefault="004445CD" w:rsidP="00794439">
      <w:pPr>
        <w:pStyle w:val="Akapitzlist"/>
        <w:numPr>
          <w:ilvl w:val="0"/>
          <w:numId w:val="13"/>
        </w:numPr>
        <w:jc w:val="both"/>
      </w:pPr>
      <w:r>
        <w:t>p</w:t>
      </w:r>
      <w:r w:rsidR="00937665">
        <w:t xml:space="preserve">referowane </w:t>
      </w:r>
      <w:r w:rsidR="00794439">
        <w:t xml:space="preserve">doświadczenie </w:t>
      </w:r>
      <w:r w:rsidR="00937665">
        <w:t xml:space="preserve">na podobnym stanowisku w administracji </w:t>
      </w:r>
      <w:r w:rsidR="00002356">
        <w:t>publicznej</w:t>
      </w:r>
      <w:r>
        <w:t>,</w:t>
      </w:r>
    </w:p>
    <w:p w:rsidR="007030F1" w:rsidRDefault="004445CD" w:rsidP="00794439">
      <w:pPr>
        <w:pStyle w:val="Akapitzlist"/>
        <w:numPr>
          <w:ilvl w:val="0"/>
          <w:numId w:val="13"/>
        </w:numPr>
        <w:jc w:val="both"/>
      </w:pPr>
      <w:r>
        <w:t>z</w:t>
      </w:r>
      <w:r w:rsidR="00937665">
        <w:t>najomość oprogramowania</w:t>
      </w:r>
      <w:r w:rsidR="00456975">
        <w:t xml:space="preserve"> </w:t>
      </w:r>
      <w:proofErr w:type="spellStart"/>
      <w:r w:rsidR="00456975">
        <w:t>Radix</w:t>
      </w:r>
      <w:proofErr w:type="spellEnd"/>
      <w:r w:rsidR="00456975">
        <w:t xml:space="preserve">, </w:t>
      </w:r>
      <w:proofErr w:type="spellStart"/>
      <w:r w:rsidR="00456975">
        <w:t>Progman</w:t>
      </w:r>
      <w:proofErr w:type="spellEnd"/>
      <w:r w:rsidR="00456975">
        <w:t>, Bestia, SJO Bestia, Płatnik ZUS</w:t>
      </w:r>
      <w:r>
        <w:t>,</w:t>
      </w:r>
    </w:p>
    <w:p w:rsidR="00937665" w:rsidRDefault="004009B6" w:rsidP="00794439">
      <w:pPr>
        <w:pStyle w:val="Akapitzlist"/>
        <w:numPr>
          <w:ilvl w:val="0"/>
          <w:numId w:val="13"/>
        </w:numPr>
        <w:jc w:val="both"/>
      </w:pPr>
      <w:r>
        <w:t>z</w:t>
      </w:r>
      <w:r w:rsidR="00937665">
        <w:t xml:space="preserve">najomość systemów Źródło, E-lud, </w:t>
      </w:r>
      <w:proofErr w:type="spellStart"/>
      <w:r w:rsidR="00937665">
        <w:t>Wyb</w:t>
      </w:r>
      <w:proofErr w:type="spellEnd"/>
      <w:r w:rsidR="00456975">
        <w:t>, KSN</w:t>
      </w:r>
      <w:r w:rsidR="004445CD">
        <w:t>,</w:t>
      </w:r>
    </w:p>
    <w:p w:rsidR="004445CD" w:rsidRDefault="004445CD" w:rsidP="00794439">
      <w:pPr>
        <w:pStyle w:val="Akapitzlist"/>
        <w:numPr>
          <w:ilvl w:val="0"/>
          <w:numId w:val="13"/>
        </w:numPr>
        <w:jc w:val="both"/>
      </w:pPr>
      <w:r>
        <w:t>u</w:t>
      </w:r>
      <w:r w:rsidRPr="004445CD">
        <w:t>miejętność pracy w zespole</w:t>
      </w:r>
      <w:r>
        <w:t>,</w:t>
      </w:r>
    </w:p>
    <w:p w:rsidR="004445CD" w:rsidRDefault="004445CD" w:rsidP="00794439">
      <w:pPr>
        <w:pStyle w:val="Akapitzlist"/>
        <w:numPr>
          <w:ilvl w:val="0"/>
          <w:numId w:val="13"/>
        </w:numPr>
        <w:jc w:val="both"/>
      </w:pPr>
      <w:r w:rsidRPr="004445CD">
        <w:t>umiejętność organizowania pracy własne</w:t>
      </w:r>
      <w:r>
        <w:t>j,</w:t>
      </w:r>
    </w:p>
    <w:p w:rsidR="004445CD" w:rsidRDefault="004445CD" w:rsidP="00794439">
      <w:pPr>
        <w:pStyle w:val="Akapitzlist"/>
        <w:numPr>
          <w:ilvl w:val="0"/>
          <w:numId w:val="13"/>
        </w:numPr>
        <w:jc w:val="both"/>
      </w:pPr>
      <w:r w:rsidRPr="004445CD">
        <w:t>odpowiedzialność i rzetelność</w:t>
      </w:r>
      <w:r w:rsidR="00460AEC">
        <w:t>.</w:t>
      </w:r>
    </w:p>
    <w:p w:rsidR="00937665" w:rsidRPr="00D33389" w:rsidRDefault="00937665" w:rsidP="004E5C77">
      <w:pPr>
        <w:jc w:val="both"/>
        <w:rPr>
          <w:b/>
          <w:sz w:val="16"/>
          <w:szCs w:val="16"/>
          <w:u w:val="single"/>
        </w:rPr>
      </w:pPr>
      <w:bookmarkStart w:id="0" w:name="_Hlk2079736"/>
    </w:p>
    <w:p w:rsidR="004E5C77" w:rsidRPr="00937665" w:rsidRDefault="00937665" w:rsidP="004E5C77">
      <w:pPr>
        <w:jc w:val="both"/>
        <w:rPr>
          <w:b/>
        </w:rPr>
      </w:pPr>
      <w:r w:rsidRPr="00937665">
        <w:rPr>
          <w:b/>
        </w:rPr>
        <w:t>V</w:t>
      </w:r>
      <w:r w:rsidR="004E5C77" w:rsidRPr="00937665">
        <w:rPr>
          <w:b/>
        </w:rPr>
        <w:t>. Zakres podstawowych zadań wykonywanych na stanowisku</w:t>
      </w:r>
    </w:p>
    <w:p w:rsidR="00937665" w:rsidRPr="00D33389" w:rsidRDefault="00937665" w:rsidP="00937665">
      <w:pPr>
        <w:rPr>
          <w:sz w:val="16"/>
          <w:szCs w:val="16"/>
        </w:rPr>
      </w:pPr>
    </w:p>
    <w:p w:rsidR="00937665" w:rsidRDefault="004009B6" w:rsidP="007979AF">
      <w:pPr>
        <w:pStyle w:val="Akapitzlist"/>
        <w:numPr>
          <w:ilvl w:val="0"/>
          <w:numId w:val="19"/>
        </w:numPr>
        <w:jc w:val="both"/>
      </w:pPr>
      <w:r>
        <w:t>A</w:t>
      </w:r>
      <w:r w:rsidR="00937665">
        <w:t>dministrowanie siecią teleinformatyczną Urzędu Miasta i Gminy Jutrosin oraz zapewnienie poprawnego działania i bieżące utrzymanie sieci, przełączników, routerów, firewalli i towarzyszących im systemów informatycznych, instalacja i konfiguracja urządzeń sieci LAN i WAN</w:t>
      </w:r>
      <w:r>
        <w:t>,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Administrowanie serwerami Urzędu Miasta i Gminy Jutrosin, dokonywanie bieżących przeglądów i konserwacji.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Administracja bazami danych będącymi w użytkowaniu Urzędu Miasta i Gminy Jutrosin.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Administracja systemem antywirusowym jednostki.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 xml:space="preserve">Zarządzanie systemami informatycznymi jednostki w celu zapewnienia sprawnego </w:t>
      </w:r>
      <w:r w:rsidR="007979AF">
        <w:br/>
      </w:r>
      <w:r>
        <w:t>i efektywnego dostępu do zasobów oraz zabezpieczeniem prawidłowości działania sprzętu teleinformatycznego Urzędu Miasta i Gminy Jutrosin.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Wykonywanie czynności związanych z diagnostyką, naprawą, modernizacją, usuwaniem awarii sprzętu komputerowego zainstalowanego w poszczególnych komórkach organizacyjnych Urzędu Miasta i Gminy Jutrosin.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Usuwanie nieprawidłowości i zakłóceń w funkcjonowaniu oprogramowania komputerowego zainstalowanego w poszczególnych komórkach organizacyjnych Urzędu Miasta i Gminy Jutrosin.</w:t>
      </w:r>
    </w:p>
    <w:p w:rsidR="007D5AEC" w:rsidRDefault="007D5AEC" w:rsidP="007D5AEC">
      <w:pPr>
        <w:pStyle w:val="Akapitzlist"/>
        <w:ind w:left="600"/>
        <w:jc w:val="both"/>
      </w:pP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Nadzór nad prawidłowością funkcjonowania i wykorzystywania sprzętu komputerowego zainstalowanego w Urzędzie Miasta i Gminy Jutrosin.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Zapewnienie możliwie najwyższego poziomu bezpieczeństwa, ochrony haseł i dostępu do sieci.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Tworzenie analiz i raportów dotyczących funkcjonowania infrastruktury teleinformatycznej.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Wykonywanie i weryfikacja kopii bezpieczeństwa systemów i konfiguracji urządzeń.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Tworzenie i aktualizacja planu działań odtworzeniowych (</w:t>
      </w:r>
      <w:proofErr w:type="spellStart"/>
      <w:r>
        <w:t>Disaster</w:t>
      </w:r>
      <w:proofErr w:type="spellEnd"/>
      <w:r>
        <w:t xml:space="preserve"> </w:t>
      </w:r>
      <w:proofErr w:type="spellStart"/>
      <w:r>
        <w:t>Recovery</w:t>
      </w:r>
      <w:proofErr w:type="spellEnd"/>
      <w:r>
        <w:t>).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Planowanie oraz wdrażanie i rozbudowa infrastruktury teletechnicznej oraz systemów informatycznych.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Koordynacja działań w zakresie informatyzacji Urzędu Miasta i Gminy Jutrosin.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Współpraca z innymi komórkami organizacyjnymi w procedurach zakupowych oraz przygotowywaniu opisów przedmiotu zamówienia dla różnego rodzaju urządzeń teleinformatycznych.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Współpraca w zakresie opracowywania wniosków o fundusze unijne w zakresie środowiska teleinformatycznego.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Analiza formalna i merytoryczna projektów umów na usługi informatyczne w Urzędzie i rozliczanie ich realizacji.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Zarządzanie serwerem poczty elektronicznej, usług hostingowych i DNS oraz platformą sprzętową serwisu WWW.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Zarządzanie treścią Biuletynu Informacji Publicznej Urzędu Miasta i Gminy Jutrosin.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Administracja systemem elektronicznej komunikacji z Głównym Urzędem Statystycznym.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Prowadzenie podstawowych szkoleń pracowników Urzędu w zakresie obsługi sprzętu informatycznego, ochrony i bezpieczeństwa danych.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Wsparcie techniczne dla użytkowników w zakresie problemów związanych ze środowiskiem teleinformatycznym.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Zabezpieczenie dokumentacji dotyczącej licencji oprogramowania.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Analiza problemów związanych z legalnością stosowanego w Urzędzie Gminy oprogramowania komputerowego.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 xml:space="preserve">Wykonywanie drobnych napraw sprzętu komputerowego Urzędu i koordynacja spraw </w:t>
      </w:r>
      <w:r w:rsidR="007979AF">
        <w:br/>
      </w:r>
      <w:r>
        <w:t>w zakresie wykonywania większych remontów i usuwania awarii.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Instalacja i aktualizacja systemów oraz oprogramowania na stanowiskach roboczych.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 xml:space="preserve">Pełnienie obowiązków Administratora Bezpieczeństwa Informacji zgodnie </w:t>
      </w:r>
      <w:r w:rsidR="007979AF">
        <w:br/>
      </w:r>
      <w:r>
        <w:t>z obowiązującymi przepisami.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Współpraca z pracownikami i kierownictwem urzędu jako Administrator Bezpieczeństwa Informacji w zakresie nadawania uprawnień dla użytkowników oraz opracowywania projektów i wdrażania regulaminów zabezpieczenia danych komputerowych, sprzętu i ochrony sieci teleinformatycznych.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 xml:space="preserve">Identyfikowanie i analiza zagrożeń oraz </w:t>
      </w:r>
      <w:proofErr w:type="spellStart"/>
      <w:r>
        <w:t>ryzyk</w:t>
      </w:r>
      <w:proofErr w:type="spellEnd"/>
      <w:r>
        <w:t>, na które narażone może być przetwarzanie danych osobowych w systemach informatycznych.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Monitorowanie działania zabezpieczeń wdrożonych w celu ochrony danych osobowych w systemach informatycznych oraz ich przetwarzania w zakresie Administratora Bezpieczeństwa Informacji.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 xml:space="preserve">Zgłaszanie i obsługa awarii oprogramowania komputerowego we współpracy </w:t>
      </w:r>
      <w:r w:rsidR="007979AF">
        <w:br/>
      </w:r>
      <w:r>
        <w:t>z zewnętrznymi dostawcami, wnioskowanie o wprowadzenie zmian w oprogramowaniu.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 xml:space="preserve">Kontrolowanie i zabezpieczanie prawidłowości przebiegu czynności serwisowych </w:t>
      </w:r>
      <w:r w:rsidR="007979AF">
        <w:br/>
      </w:r>
      <w:r>
        <w:t>w zainstalowanych systemach informatycznych.</w:t>
      </w:r>
    </w:p>
    <w:p w:rsidR="00937665" w:rsidRDefault="00937665" w:rsidP="007979AF">
      <w:pPr>
        <w:pStyle w:val="Akapitzlist"/>
        <w:numPr>
          <w:ilvl w:val="0"/>
          <w:numId w:val="19"/>
        </w:numPr>
        <w:jc w:val="both"/>
      </w:pPr>
      <w:r>
        <w:t>Kontakty z dostawcami telekomunikacyjnymi w zakresie dostarczania usług telefonii stacjonarnej, komórkowej i Internetu.</w:t>
      </w:r>
    </w:p>
    <w:p w:rsidR="004009B6" w:rsidRDefault="00937665" w:rsidP="006D4B69">
      <w:pPr>
        <w:pStyle w:val="Akapitzlist"/>
        <w:numPr>
          <w:ilvl w:val="0"/>
          <w:numId w:val="19"/>
        </w:numPr>
        <w:jc w:val="both"/>
      </w:pPr>
      <w:r>
        <w:t>Pełnienie funkcji Lokalnego Administratora Systemu w zakresie Systemów Rejestrów Państwowych.</w:t>
      </w:r>
      <w:bookmarkEnd w:id="0"/>
    </w:p>
    <w:p w:rsidR="007D5AEC" w:rsidRDefault="007D5AEC" w:rsidP="007D5AEC">
      <w:pPr>
        <w:jc w:val="both"/>
      </w:pPr>
    </w:p>
    <w:p w:rsidR="007D5AEC" w:rsidRPr="007979AF" w:rsidRDefault="007D5AEC" w:rsidP="007D5AEC">
      <w:pPr>
        <w:jc w:val="both"/>
      </w:pPr>
    </w:p>
    <w:p w:rsidR="000B4AB3" w:rsidRPr="00A05EDD" w:rsidRDefault="000B4AB3" w:rsidP="00610386">
      <w:pPr>
        <w:jc w:val="both"/>
        <w:rPr>
          <w:b/>
        </w:rPr>
      </w:pPr>
      <w:r w:rsidRPr="00A05EDD">
        <w:rPr>
          <w:b/>
        </w:rPr>
        <w:lastRenderedPageBreak/>
        <w:t>V</w:t>
      </w:r>
      <w:r w:rsidR="00A05EDD">
        <w:rPr>
          <w:b/>
        </w:rPr>
        <w:t>I</w:t>
      </w:r>
      <w:r w:rsidRPr="00A05EDD">
        <w:rPr>
          <w:b/>
        </w:rPr>
        <w:t>.</w:t>
      </w:r>
      <w:r w:rsidRPr="00A05EDD">
        <w:t xml:space="preserve"> </w:t>
      </w:r>
      <w:r w:rsidR="00610386" w:rsidRPr="00A05EDD">
        <w:rPr>
          <w:b/>
        </w:rPr>
        <w:t>Wskaźnik zatrudnienia osób niepełnosprawnych</w:t>
      </w:r>
    </w:p>
    <w:p w:rsidR="00670832" w:rsidRDefault="00670832" w:rsidP="00610386">
      <w:pPr>
        <w:jc w:val="both"/>
        <w:rPr>
          <w:u w:val="single"/>
        </w:rPr>
      </w:pPr>
    </w:p>
    <w:p w:rsidR="00670832" w:rsidRDefault="00954423" w:rsidP="00610386">
      <w:pPr>
        <w:jc w:val="both"/>
      </w:pPr>
      <w:r>
        <w:t>W</w:t>
      </w:r>
      <w:r w:rsidR="00670832" w:rsidRPr="00670832">
        <w:t>skaźnik zatrudnienia osób niepełnosprawnych w rozumieniu przepisów</w:t>
      </w:r>
      <w:r w:rsidR="00FD74E1">
        <w:t xml:space="preserve"> </w:t>
      </w:r>
      <w:r w:rsidR="00F411FE">
        <w:t xml:space="preserve">o </w:t>
      </w:r>
      <w:r w:rsidR="00670832" w:rsidRPr="00670832">
        <w:t xml:space="preserve">rehabilitacji zawodowej i społecznej oraz zatrudnianiu osób niepełnosprawnych </w:t>
      </w:r>
      <w:r w:rsidR="00670832">
        <w:t>w miesiącu poprzedzającym datę upublicznienia niniejszego ogłoszenia</w:t>
      </w:r>
      <w:r w:rsidR="00F411FE">
        <w:t xml:space="preserve"> był wyższy </w:t>
      </w:r>
      <w:r w:rsidR="00FD74E1">
        <w:t>niż 6%.</w:t>
      </w:r>
    </w:p>
    <w:p w:rsidR="00610386" w:rsidRPr="00277571" w:rsidRDefault="00610386" w:rsidP="00610386">
      <w:pPr>
        <w:jc w:val="both"/>
      </w:pPr>
    </w:p>
    <w:p w:rsidR="00610386" w:rsidRPr="00A05EDD" w:rsidRDefault="00610386" w:rsidP="00610386">
      <w:pPr>
        <w:jc w:val="both"/>
        <w:rPr>
          <w:b/>
        </w:rPr>
      </w:pPr>
      <w:r w:rsidRPr="00A05EDD">
        <w:rPr>
          <w:b/>
        </w:rPr>
        <w:t>V</w:t>
      </w:r>
      <w:r w:rsidR="00A05EDD" w:rsidRPr="00A05EDD">
        <w:rPr>
          <w:b/>
        </w:rPr>
        <w:t>I</w:t>
      </w:r>
      <w:r w:rsidR="00B709A1" w:rsidRPr="00A05EDD">
        <w:rPr>
          <w:b/>
        </w:rPr>
        <w:t>I</w:t>
      </w:r>
      <w:r w:rsidRPr="00A05EDD">
        <w:rPr>
          <w:b/>
        </w:rPr>
        <w:t>. Wymagane dokumenty:</w:t>
      </w:r>
    </w:p>
    <w:p w:rsidR="00610386" w:rsidRDefault="00610386" w:rsidP="00610386">
      <w:pPr>
        <w:jc w:val="both"/>
        <w:rPr>
          <w:b/>
          <w:sz w:val="16"/>
          <w:szCs w:val="16"/>
          <w:u w:val="single"/>
        </w:rPr>
      </w:pPr>
    </w:p>
    <w:p w:rsidR="00EC08BA" w:rsidRPr="00EC08BA" w:rsidRDefault="00EC08BA" w:rsidP="00C7393A">
      <w:pPr>
        <w:numPr>
          <w:ilvl w:val="0"/>
          <w:numId w:val="8"/>
        </w:numPr>
        <w:jc w:val="both"/>
        <w:rPr>
          <w:i/>
        </w:rPr>
      </w:pPr>
      <w:r>
        <w:t>List motywacyjny i CV.</w:t>
      </w:r>
    </w:p>
    <w:p w:rsidR="00610386" w:rsidRPr="007435F7" w:rsidRDefault="00610386" w:rsidP="00C7393A">
      <w:pPr>
        <w:numPr>
          <w:ilvl w:val="0"/>
          <w:numId w:val="8"/>
        </w:numPr>
        <w:jc w:val="both"/>
        <w:rPr>
          <w:i/>
        </w:rPr>
      </w:pPr>
      <w:r>
        <w:t>W</w:t>
      </w:r>
      <w:r w:rsidRPr="007435F7">
        <w:t xml:space="preserve">ypełniony </w:t>
      </w:r>
      <w:r w:rsidR="00A05EDD">
        <w:t xml:space="preserve">i podpisany </w:t>
      </w:r>
      <w:r w:rsidRPr="007435F7">
        <w:t xml:space="preserve">kwestionariusz osobowy </w:t>
      </w:r>
      <w:r>
        <w:t xml:space="preserve">dla osoby ubiegającej się </w:t>
      </w:r>
      <w:r w:rsidR="00C7393A">
        <w:br/>
      </w:r>
      <w:r w:rsidR="00872D60">
        <w:t>o zatrudnienie.</w:t>
      </w:r>
    </w:p>
    <w:p w:rsidR="00610386" w:rsidRPr="00EE5176" w:rsidRDefault="00610386" w:rsidP="00C7393A">
      <w:pPr>
        <w:numPr>
          <w:ilvl w:val="0"/>
          <w:numId w:val="8"/>
        </w:numPr>
        <w:jc w:val="both"/>
        <w:rPr>
          <w:i/>
        </w:rPr>
      </w:pPr>
      <w:r>
        <w:t>K</w:t>
      </w:r>
      <w:r w:rsidRPr="007435F7">
        <w:t>serokopia dokumentów potwierdzających posiadane wykształcenie, staż pracy, kwalifikacje</w:t>
      </w:r>
      <w:r w:rsidR="00872D60">
        <w:t>, ukończone kursy, szkolenia</w:t>
      </w:r>
      <w:r w:rsidR="00456975">
        <w:t>.</w:t>
      </w:r>
    </w:p>
    <w:p w:rsidR="00EE5176" w:rsidRPr="00EE5176" w:rsidRDefault="00EE5176" w:rsidP="00C7393A">
      <w:pPr>
        <w:numPr>
          <w:ilvl w:val="0"/>
          <w:numId w:val="8"/>
        </w:numPr>
        <w:jc w:val="both"/>
        <w:rPr>
          <w:iCs/>
        </w:rPr>
      </w:pPr>
      <w:r w:rsidRPr="00EE5176">
        <w:rPr>
          <w:iCs/>
        </w:rPr>
        <w:t>Oświadczenie o stanie zdrowia pozwalające na wykonywanie czynności objętych zakresem zadań</w:t>
      </w:r>
      <w:r>
        <w:rPr>
          <w:iCs/>
        </w:rPr>
        <w:t>.</w:t>
      </w:r>
    </w:p>
    <w:p w:rsidR="00610386" w:rsidRPr="0019008A" w:rsidRDefault="00610386" w:rsidP="00C7393A">
      <w:pPr>
        <w:numPr>
          <w:ilvl w:val="0"/>
          <w:numId w:val="8"/>
        </w:numPr>
        <w:jc w:val="both"/>
        <w:rPr>
          <w:i/>
        </w:rPr>
      </w:pPr>
      <w:r>
        <w:t>Oświadczenie kandydata o pełnej zdolności do czynności prawnych, korzystaniu z pełni praw publicznych oraz o nieskazaniu prawomocnym wyrokiem sądu za umyślne przestępstwo ścigane z oskarżenia publicznego lub umyślne przestępstwo skarbowe.</w:t>
      </w:r>
    </w:p>
    <w:p w:rsidR="00C1379F" w:rsidRDefault="00E03BE3" w:rsidP="00C7393A">
      <w:pPr>
        <w:pStyle w:val="Akapitzlist"/>
        <w:numPr>
          <w:ilvl w:val="0"/>
          <w:numId w:val="8"/>
        </w:numPr>
        <w:spacing w:after="160" w:line="259" w:lineRule="auto"/>
        <w:jc w:val="both"/>
      </w:pPr>
      <w:r>
        <w:t>Oświadczenie o treści: „Wyrażam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(Dz.U.UE.L.2016.1)”.</w:t>
      </w:r>
      <w:r>
        <w:br/>
        <w:t xml:space="preserve">Klauzula informacyjna w sprawie przetwarzania danych osobowych zamieszczona jest na stronie internetowej Urzędu Miasta i Gminy Jutrosin: </w:t>
      </w:r>
    </w:p>
    <w:p w:rsidR="00610386" w:rsidRPr="006D4B69" w:rsidRDefault="00BD3D68" w:rsidP="006D4B69">
      <w:pPr>
        <w:pStyle w:val="Akapitzlist"/>
        <w:spacing w:after="160" w:line="259" w:lineRule="auto"/>
        <w:jc w:val="both"/>
      </w:pPr>
      <w:hyperlink r:id="rId7" w:history="1">
        <w:r w:rsidR="00C1379F" w:rsidRPr="00760020">
          <w:rPr>
            <w:rStyle w:val="Hipercze"/>
          </w:rPr>
          <w:t>http://jutrosin.eu/news/w-315/rodo</w:t>
        </w:r>
      </w:hyperlink>
    </w:p>
    <w:p w:rsidR="00610386" w:rsidRPr="00A05EDD" w:rsidRDefault="00610386" w:rsidP="00610386">
      <w:pPr>
        <w:jc w:val="both"/>
        <w:rPr>
          <w:b/>
        </w:rPr>
      </w:pPr>
      <w:r w:rsidRPr="00A05EDD">
        <w:rPr>
          <w:b/>
        </w:rPr>
        <w:t>V</w:t>
      </w:r>
      <w:r w:rsidR="000B4AB3" w:rsidRPr="00A05EDD">
        <w:rPr>
          <w:b/>
        </w:rPr>
        <w:t>I</w:t>
      </w:r>
      <w:r w:rsidR="00A05EDD" w:rsidRPr="00A05EDD">
        <w:rPr>
          <w:b/>
        </w:rPr>
        <w:t>I</w:t>
      </w:r>
      <w:r w:rsidR="00B709A1" w:rsidRPr="00A05EDD">
        <w:rPr>
          <w:b/>
        </w:rPr>
        <w:t>I</w:t>
      </w:r>
      <w:r w:rsidRPr="00A05EDD">
        <w:rPr>
          <w:b/>
        </w:rPr>
        <w:t>. Termin i miejsce składania ofert.</w:t>
      </w:r>
    </w:p>
    <w:p w:rsidR="00610386" w:rsidRPr="000230C2" w:rsidRDefault="00610386" w:rsidP="00610386">
      <w:pPr>
        <w:jc w:val="both"/>
        <w:rPr>
          <w:b/>
          <w:sz w:val="16"/>
          <w:szCs w:val="16"/>
          <w:u w:val="single"/>
        </w:rPr>
      </w:pPr>
    </w:p>
    <w:p w:rsidR="00610386" w:rsidRPr="00CA5F4E" w:rsidRDefault="00610386" w:rsidP="00610386">
      <w:pPr>
        <w:numPr>
          <w:ilvl w:val="0"/>
          <w:numId w:val="9"/>
        </w:numPr>
        <w:jc w:val="both"/>
        <w:rPr>
          <w:b/>
          <w:i/>
        </w:rPr>
      </w:pPr>
      <w:r w:rsidRPr="00CA5F4E">
        <w:t>Wymagane dokumenty należy składać w Sekretariacie Urzędu Miasta i Gminy</w:t>
      </w:r>
      <w:r>
        <w:t xml:space="preserve"> </w:t>
      </w:r>
      <w:r w:rsidR="005B1D67">
        <w:br/>
      </w:r>
      <w:r>
        <w:t>w</w:t>
      </w:r>
      <w:r w:rsidRPr="00CA5F4E">
        <w:t xml:space="preserve"> Jutrosin</w:t>
      </w:r>
      <w:r>
        <w:t>ie pokój nr 5</w:t>
      </w:r>
      <w:r w:rsidRPr="00CA5F4E">
        <w:t>, ul</w:t>
      </w:r>
      <w:r>
        <w:t>. Rynek 26</w:t>
      </w:r>
      <w:r w:rsidRPr="00CA5F4E">
        <w:t xml:space="preserve">; 63-930 Jutrosin lub pocztą na adres Urzędu </w:t>
      </w:r>
      <w:r w:rsidR="005B1D67">
        <w:br/>
      </w:r>
      <w:r w:rsidRPr="00CA5F4E">
        <w:t>w niepr</w:t>
      </w:r>
      <w:r w:rsidR="00F411FE">
        <w:t xml:space="preserve">zekraczalnym terminie do dnia </w:t>
      </w:r>
      <w:r w:rsidR="00E03BE3">
        <w:t>1</w:t>
      </w:r>
      <w:r w:rsidR="00002356">
        <w:t>8</w:t>
      </w:r>
      <w:r w:rsidR="00A53978">
        <w:t xml:space="preserve"> </w:t>
      </w:r>
      <w:r w:rsidR="00A05EDD">
        <w:t>lutego</w:t>
      </w:r>
      <w:r>
        <w:t xml:space="preserve"> 20</w:t>
      </w:r>
      <w:r w:rsidR="00A05EDD">
        <w:t>20</w:t>
      </w:r>
      <w:r w:rsidR="00500C99">
        <w:t>r. do godz. 15</w:t>
      </w:r>
      <w:r>
        <w:t>.0</w:t>
      </w:r>
      <w:r w:rsidRPr="00CA5F4E">
        <w:t>0 w zaklejonej kopercie z dopiskiem</w:t>
      </w:r>
      <w:r w:rsidRPr="00CA5F4E">
        <w:rPr>
          <w:sz w:val="26"/>
          <w:szCs w:val="26"/>
        </w:rPr>
        <w:t xml:space="preserve"> </w:t>
      </w:r>
      <w:r w:rsidRPr="00CA5F4E">
        <w:rPr>
          <w:b/>
          <w:i/>
          <w:sz w:val="26"/>
          <w:szCs w:val="26"/>
        </w:rPr>
        <w:t>„</w:t>
      </w:r>
      <w:r w:rsidRPr="00CA5F4E">
        <w:rPr>
          <w:b/>
          <w:i/>
        </w:rPr>
        <w:t xml:space="preserve">Nabór na stanowisko </w:t>
      </w:r>
      <w:r w:rsidR="00A05EDD">
        <w:rPr>
          <w:b/>
          <w:i/>
        </w:rPr>
        <w:t>informatyka w Urzędzie Miasta i Gminy Jutrosin”</w:t>
      </w:r>
      <w:r w:rsidRPr="005706BA">
        <w:rPr>
          <w:b/>
          <w:i/>
        </w:rPr>
        <w:t xml:space="preserve"> </w:t>
      </w:r>
      <w:r w:rsidRPr="00AE21A3">
        <w:rPr>
          <w:b/>
        </w:rPr>
        <w:t>(liczy się data stempla pocztowego)</w:t>
      </w:r>
      <w:r>
        <w:rPr>
          <w:b/>
        </w:rPr>
        <w:t>.</w:t>
      </w:r>
    </w:p>
    <w:p w:rsidR="00610386" w:rsidRPr="007435F7" w:rsidRDefault="00610386" w:rsidP="00610386">
      <w:pPr>
        <w:ind w:left="360"/>
        <w:jc w:val="both"/>
        <w:rPr>
          <w:b/>
          <w:i/>
          <w:sz w:val="16"/>
          <w:szCs w:val="16"/>
        </w:rPr>
      </w:pPr>
    </w:p>
    <w:p w:rsidR="00610386" w:rsidRPr="00CA5F4E" w:rsidRDefault="00610386" w:rsidP="00610386">
      <w:pPr>
        <w:numPr>
          <w:ilvl w:val="0"/>
          <w:numId w:val="9"/>
        </w:numPr>
        <w:jc w:val="both"/>
      </w:pPr>
      <w:r>
        <w:t>Aplikacje</w:t>
      </w:r>
      <w:r w:rsidRPr="00CA5F4E">
        <w:t xml:space="preserve">, które wpłyną do Urzędu po wyżej określonym </w:t>
      </w:r>
      <w:r>
        <w:t>terminie, nie będą rozpatrywane.</w:t>
      </w:r>
    </w:p>
    <w:p w:rsidR="00610386" w:rsidRPr="007435F7" w:rsidRDefault="00610386" w:rsidP="00610386">
      <w:pPr>
        <w:jc w:val="both"/>
        <w:rPr>
          <w:b/>
          <w:i/>
          <w:sz w:val="16"/>
          <w:szCs w:val="16"/>
        </w:rPr>
      </w:pPr>
    </w:p>
    <w:p w:rsidR="00610386" w:rsidRDefault="00610386" w:rsidP="00610386">
      <w:pPr>
        <w:numPr>
          <w:ilvl w:val="0"/>
          <w:numId w:val="9"/>
        </w:numPr>
        <w:autoSpaceDE w:val="0"/>
        <w:autoSpaceDN w:val="0"/>
        <w:adjustRightInd w:val="0"/>
      </w:pPr>
      <w:r w:rsidRPr="001F272E">
        <w:t>Konkurs odbędzie się w dwóch etapach. I etap polegał będzie na analizie formalnej zło</w:t>
      </w:r>
      <w:r>
        <w:t>ż</w:t>
      </w:r>
      <w:r w:rsidRPr="001F272E">
        <w:t>onych</w:t>
      </w:r>
      <w:r>
        <w:t xml:space="preserve"> </w:t>
      </w:r>
      <w:r w:rsidRPr="001F272E">
        <w:t>dokumentów. W II etapie Komisja Konkursowa przeprowadzi rozmowę kwalifikacyjną</w:t>
      </w:r>
      <w:r>
        <w:t xml:space="preserve"> </w:t>
      </w:r>
      <w:r w:rsidRPr="001F272E">
        <w:t xml:space="preserve">z kandydatami. </w:t>
      </w:r>
      <w:r>
        <w:t xml:space="preserve">O </w:t>
      </w:r>
      <w:r w:rsidRPr="001F272E">
        <w:t>termini</w:t>
      </w:r>
      <w:r>
        <w:t>e</w:t>
      </w:r>
      <w:r w:rsidRPr="001F272E">
        <w:t xml:space="preserve"> II etapu osoby, które spełnią warunki formalne, zostaną</w:t>
      </w:r>
      <w:r>
        <w:t xml:space="preserve"> </w:t>
      </w:r>
      <w:r w:rsidRPr="001F272E">
        <w:t>powiadomione telefonicznie</w:t>
      </w:r>
      <w:r w:rsidR="00E03BE3">
        <w:t xml:space="preserve"> lub e-mailem.</w:t>
      </w:r>
      <w:bookmarkStart w:id="1" w:name="_GoBack"/>
      <w:bookmarkEnd w:id="1"/>
    </w:p>
    <w:p w:rsidR="00610386" w:rsidRPr="00D33389" w:rsidRDefault="00610386" w:rsidP="00610386">
      <w:pPr>
        <w:autoSpaceDE w:val="0"/>
        <w:autoSpaceDN w:val="0"/>
        <w:adjustRightInd w:val="0"/>
        <w:rPr>
          <w:sz w:val="16"/>
          <w:szCs w:val="16"/>
        </w:rPr>
      </w:pPr>
    </w:p>
    <w:p w:rsidR="00610386" w:rsidRPr="00A44F34" w:rsidRDefault="00610386" w:rsidP="00610386">
      <w:pPr>
        <w:numPr>
          <w:ilvl w:val="0"/>
          <w:numId w:val="9"/>
        </w:numPr>
        <w:jc w:val="both"/>
        <w:rPr>
          <w:b/>
          <w:i/>
        </w:rPr>
      </w:pPr>
      <w:r>
        <w:t>Informacja o wynikach naboru będzie umieszczona na stronie</w:t>
      </w:r>
      <w:r w:rsidR="00E03BE3">
        <w:t xml:space="preserve"> internetowej Biuletynu Informacji Publicznej oraz</w:t>
      </w:r>
      <w:r>
        <w:t xml:space="preserve"> na tablicy ogłoszeń</w:t>
      </w:r>
      <w:r w:rsidR="00872D60">
        <w:t xml:space="preserve"> Urzędu Miasta i Gminy</w:t>
      </w:r>
      <w:r>
        <w:t>.</w:t>
      </w:r>
    </w:p>
    <w:p w:rsidR="00A44F34" w:rsidRPr="00D33389" w:rsidRDefault="00A44F34" w:rsidP="00A44F34">
      <w:pPr>
        <w:pStyle w:val="Akapitzlist"/>
        <w:rPr>
          <w:b/>
          <w:i/>
          <w:sz w:val="16"/>
          <w:szCs w:val="16"/>
        </w:rPr>
      </w:pPr>
    </w:p>
    <w:p w:rsidR="00A44F34" w:rsidRPr="00A44F34" w:rsidRDefault="00A44F34" w:rsidP="00610386">
      <w:pPr>
        <w:numPr>
          <w:ilvl w:val="0"/>
          <w:numId w:val="9"/>
        </w:numPr>
        <w:jc w:val="both"/>
        <w:rPr>
          <w:bCs/>
          <w:iCs/>
        </w:rPr>
      </w:pPr>
      <w:r w:rsidRPr="00A44F34">
        <w:rPr>
          <w:bCs/>
          <w:iCs/>
        </w:rPr>
        <w:t xml:space="preserve">Dokumenty aplikacyjne kandydatów, którzy nie zostaną wytypowani do zatrudnienia zostaną odesłane.     </w:t>
      </w:r>
    </w:p>
    <w:p w:rsidR="00D33389" w:rsidRPr="00D33389" w:rsidRDefault="00D33389" w:rsidP="00421530">
      <w:pPr>
        <w:pStyle w:val="Akapitzlist"/>
        <w:rPr>
          <w:b/>
          <w:i/>
          <w:sz w:val="16"/>
          <w:szCs w:val="16"/>
        </w:rPr>
      </w:pPr>
    </w:p>
    <w:p w:rsidR="00421530" w:rsidRDefault="00421530" w:rsidP="00421530">
      <w:pPr>
        <w:jc w:val="both"/>
        <w:rPr>
          <w:bCs/>
          <w:iCs/>
        </w:rPr>
      </w:pPr>
      <w:r w:rsidRPr="00421530">
        <w:rPr>
          <w:bCs/>
          <w:iCs/>
        </w:rPr>
        <w:t>Dodatkowych informacji dotyczących naboru można uzyskać pod nr telefony 655471419.</w:t>
      </w:r>
    </w:p>
    <w:p w:rsidR="00D33389" w:rsidRPr="00421530" w:rsidRDefault="00D33389" w:rsidP="00421530">
      <w:pPr>
        <w:jc w:val="both"/>
        <w:rPr>
          <w:bCs/>
          <w:i/>
        </w:rPr>
      </w:pPr>
    </w:p>
    <w:p w:rsidR="00E03BE3" w:rsidRDefault="00F423EE" w:rsidP="00E03BE3">
      <w:pPr>
        <w:pStyle w:val="Akapitzlist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</w:t>
      </w:r>
    </w:p>
    <w:p w:rsidR="00D33389" w:rsidRPr="007D5AEC" w:rsidRDefault="00F423EE" w:rsidP="007D5AEC">
      <w:pPr>
        <w:pStyle w:val="Akapitzlist"/>
        <w:rPr>
          <w:bCs/>
          <w:iCs/>
        </w:rPr>
      </w:pPr>
      <w:r w:rsidRPr="00F423EE">
        <w:rPr>
          <w:bCs/>
          <w:iCs/>
        </w:rPr>
        <w:t xml:space="preserve">                                                                             Burmistrz Miasta i Gminy Jutrosin</w:t>
      </w:r>
      <w:r>
        <w:rPr>
          <w:bCs/>
          <w:iCs/>
        </w:rPr>
        <w:br/>
        <w:t xml:space="preserve">                                                                                    /-/ Romuald Krzyżosiak</w:t>
      </w:r>
    </w:p>
    <w:p w:rsidR="00D33389" w:rsidRDefault="006E01B2" w:rsidP="007D5AEC">
      <w:r>
        <w:t xml:space="preserve">                                                                    </w:t>
      </w:r>
    </w:p>
    <w:p w:rsidR="00794439" w:rsidRPr="004E5C77" w:rsidRDefault="00CC4D04" w:rsidP="00CC4D04">
      <w:r>
        <w:t xml:space="preserve">Jutrosin, dnia </w:t>
      </w:r>
      <w:r w:rsidR="00A05EDD">
        <w:t>0</w:t>
      </w:r>
      <w:r w:rsidR="00002356">
        <w:t>4</w:t>
      </w:r>
      <w:r w:rsidR="00F411FE">
        <w:t>.</w:t>
      </w:r>
      <w:r w:rsidR="00737327">
        <w:t>02</w:t>
      </w:r>
      <w:r w:rsidR="00F411FE">
        <w:t>.20</w:t>
      </w:r>
      <w:r w:rsidR="00A05EDD">
        <w:t>20</w:t>
      </w:r>
      <w:r w:rsidR="00500C99">
        <w:t xml:space="preserve"> r.</w:t>
      </w:r>
    </w:p>
    <w:sectPr w:rsidR="00794439" w:rsidRPr="004E5C77" w:rsidSect="006D4B69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D68" w:rsidRDefault="00BD3D68" w:rsidP="00704712">
      <w:r>
        <w:separator/>
      </w:r>
    </w:p>
  </w:endnote>
  <w:endnote w:type="continuationSeparator" w:id="0">
    <w:p w:rsidR="00BD3D68" w:rsidRDefault="00BD3D68" w:rsidP="0070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D68" w:rsidRDefault="00BD3D68" w:rsidP="00704712">
      <w:r>
        <w:separator/>
      </w:r>
    </w:p>
  </w:footnote>
  <w:footnote w:type="continuationSeparator" w:id="0">
    <w:p w:rsidR="00BD3D68" w:rsidRDefault="00BD3D68" w:rsidP="00704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42F99"/>
    <w:multiLevelType w:val="hybridMultilevel"/>
    <w:tmpl w:val="B748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92DB4"/>
    <w:multiLevelType w:val="hybridMultilevel"/>
    <w:tmpl w:val="737CFF68"/>
    <w:lvl w:ilvl="0" w:tplc="DA2417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41C3E"/>
    <w:multiLevelType w:val="hybridMultilevel"/>
    <w:tmpl w:val="49860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11DE6"/>
    <w:multiLevelType w:val="hybridMultilevel"/>
    <w:tmpl w:val="0AA80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5201"/>
    <w:multiLevelType w:val="hybridMultilevel"/>
    <w:tmpl w:val="68AC2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944AB"/>
    <w:multiLevelType w:val="hybridMultilevel"/>
    <w:tmpl w:val="1E82CEB8"/>
    <w:lvl w:ilvl="0" w:tplc="580AC94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33C1223F"/>
    <w:multiLevelType w:val="hybridMultilevel"/>
    <w:tmpl w:val="AFB09B0C"/>
    <w:lvl w:ilvl="0" w:tplc="C02AC0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4D3464E"/>
    <w:multiLevelType w:val="hybridMultilevel"/>
    <w:tmpl w:val="E6A6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912CD"/>
    <w:multiLevelType w:val="hybridMultilevel"/>
    <w:tmpl w:val="045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340"/>
    <w:multiLevelType w:val="hybridMultilevel"/>
    <w:tmpl w:val="7BCE2880"/>
    <w:lvl w:ilvl="0" w:tplc="0415000F">
      <w:start w:val="1"/>
      <w:numFmt w:val="decimal"/>
      <w:lvlText w:val="%1.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3EF90C22"/>
    <w:multiLevelType w:val="hybridMultilevel"/>
    <w:tmpl w:val="E5A0C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446DE"/>
    <w:multiLevelType w:val="hybridMultilevel"/>
    <w:tmpl w:val="AA16B3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8244B"/>
    <w:multiLevelType w:val="hybridMultilevel"/>
    <w:tmpl w:val="FD64A73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4CB62277"/>
    <w:multiLevelType w:val="hybridMultilevel"/>
    <w:tmpl w:val="FDEE29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2190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C4BA9"/>
    <w:multiLevelType w:val="hybridMultilevel"/>
    <w:tmpl w:val="B71EA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A45BCA"/>
    <w:multiLevelType w:val="hybridMultilevel"/>
    <w:tmpl w:val="577E0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954320"/>
    <w:multiLevelType w:val="hybridMultilevel"/>
    <w:tmpl w:val="1EC6F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3459F"/>
    <w:multiLevelType w:val="hybridMultilevel"/>
    <w:tmpl w:val="705858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215BD"/>
    <w:multiLevelType w:val="hybridMultilevel"/>
    <w:tmpl w:val="9FC27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97549"/>
    <w:multiLevelType w:val="hybridMultilevel"/>
    <w:tmpl w:val="D980C472"/>
    <w:lvl w:ilvl="0" w:tplc="B2CA7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A142E0"/>
    <w:multiLevelType w:val="hybridMultilevel"/>
    <w:tmpl w:val="7F7A0A42"/>
    <w:lvl w:ilvl="0" w:tplc="7AC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"/>
  </w:num>
  <w:num w:numId="5">
    <w:abstractNumId w:val="16"/>
  </w:num>
  <w:num w:numId="6">
    <w:abstractNumId w:val="10"/>
  </w:num>
  <w:num w:numId="7">
    <w:abstractNumId w:val="6"/>
  </w:num>
  <w:num w:numId="8">
    <w:abstractNumId w:val="20"/>
  </w:num>
  <w:num w:numId="9">
    <w:abstractNumId w:val="19"/>
  </w:num>
  <w:num w:numId="10">
    <w:abstractNumId w:val="11"/>
  </w:num>
  <w:num w:numId="11">
    <w:abstractNumId w:val="4"/>
  </w:num>
  <w:num w:numId="12">
    <w:abstractNumId w:val="13"/>
  </w:num>
  <w:num w:numId="13">
    <w:abstractNumId w:val="7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 w:numId="19">
    <w:abstractNumId w:val="5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77"/>
    <w:rsid w:val="00002356"/>
    <w:rsid w:val="0003079D"/>
    <w:rsid w:val="000316BF"/>
    <w:rsid w:val="00043729"/>
    <w:rsid w:val="0005527D"/>
    <w:rsid w:val="000B2D8A"/>
    <w:rsid w:val="000B41D6"/>
    <w:rsid w:val="000B4AB3"/>
    <w:rsid w:val="000B6D2E"/>
    <w:rsid w:val="000E4381"/>
    <w:rsid w:val="00125057"/>
    <w:rsid w:val="001F6989"/>
    <w:rsid w:val="00203119"/>
    <w:rsid w:val="00225C9A"/>
    <w:rsid w:val="0026672C"/>
    <w:rsid w:val="00292C3B"/>
    <w:rsid w:val="002C49C9"/>
    <w:rsid w:val="002E42DE"/>
    <w:rsid w:val="003B734A"/>
    <w:rsid w:val="003F14F8"/>
    <w:rsid w:val="003F31BA"/>
    <w:rsid w:val="004009B6"/>
    <w:rsid w:val="00417A1E"/>
    <w:rsid w:val="00421530"/>
    <w:rsid w:val="00426288"/>
    <w:rsid w:val="00436EF4"/>
    <w:rsid w:val="00441FA6"/>
    <w:rsid w:val="004445CD"/>
    <w:rsid w:val="00445528"/>
    <w:rsid w:val="00456975"/>
    <w:rsid w:val="00460AEC"/>
    <w:rsid w:val="00461AA2"/>
    <w:rsid w:val="004667BD"/>
    <w:rsid w:val="004E5C77"/>
    <w:rsid w:val="004E7126"/>
    <w:rsid w:val="00500C99"/>
    <w:rsid w:val="00512AD1"/>
    <w:rsid w:val="0051396F"/>
    <w:rsid w:val="005419A9"/>
    <w:rsid w:val="00591385"/>
    <w:rsid w:val="005B1D67"/>
    <w:rsid w:val="00610386"/>
    <w:rsid w:val="0061185F"/>
    <w:rsid w:val="00637A90"/>
    <w:rsid w:val="00670832"/>
    <w:rsid w:val="006D4B69"/>
    <w:rsid w:val="006E01B2"/>
    <w:rsid w:val="007030F1"/>
    <w:rsid w:val="00704712"/>
    <w:rsid w:val="00737327"/>
    <w:rsid w:val="00794439"/>
    <w:rsid w:val="007979AF"/>
    <w:rsid w:val="007C6809"/>
    <w:rsid w:val="007D5AEC"/>
    <w:rsid w:val="00872D60"/>
    <w:rsid w:val="00884B43"/>
    <w:rsid w:val="008F221E"/>
    <w:rsid w:val="009109FC"/>
    <w:rsid w:val="00930941"/>
    <w:rsid w:val="00937665"/>
    <w:rsid w:val="00954423"/>
    <w:rsid w:val="00964E71"/>
    <w:rsid w:val="009A467E"/>
    <w:rsid w:val="009B3CB0"/>
    <w:rsid w:val="009E31B6"/>
    <w:rsid w:val="00A05EDD"/>
    <w:rsid w:val="00A128CC"/>
    <w:rsid w:val="00A44F34"/>
    <w:rsid w:val="00A53978"/>
    <w:rsid w:val="00AA6737"/>
    <w:rsid w:val="00AE1252"/>
    <w:rsid w:val="00AF2D8C"/>
    <w:rsid w:val="00B158F2"/>
    <w:rsid w:val="00B329EF"/>
    <w:rsid w:val="00B709A1"/>
    <w:rsid w:val="00BD3D68"/>
    <w:rsid w:val="00BD61C0"/>
    <w:rsid w:val="00BE137E"/>
    <w:rsid w:val="00BE6738"/>
    <w:rsid w:val="00C1379F"/>
    <w:rsid w:val="00C73289"/>
    <w:rsid w:val="00C7393A"/>
    <w:rsid w:val="00CB6B2A"/>
    <w:rsid w:val="00CC4D04"/>
    <w:rsid w:val="00D172ED"/>
    <w:rsid w:val="00D33389"/>
    <w:rsid w:val="00D42E3E"/>
    <w:rsid w:val="00DD0278"/>
    <w:rsid w:val="00E03BE3"/>
    <w:rsid w:val="00E33967"/>
    <w:rsid w:val="00E518C4"/>
    <w:rsid w:val="00E57B41"/>
    <w:rsid w:val="00E911AA"/>
    <w:rsid w:val="00E94179"/>
    <w:rsid w:val="00EB23C1"/>
    <w:rsid w:val="00EC08BA"/>
    <w:rsid w:val="00EE5176"/>
    <w:rsid w:val="00F411FE"/>
    <w:rsid w:val="00F423EE"/>
    <w:rsid w:val="00F54B3A"/>
    <w:rsid w:val="00F55392"/>
    <w:rsid w:val="00F744C5"/>
    <w:rsid w:val="00FD5354"/>
    <w:rsid w:val="00FD74E1"/>
    <w:rsid w:val="00FF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20B0"/>
  <w15:chartTrackingRefBased/>
  <w15:docId w15:val="{BE6AC3AB-9C45-4193-804F-8B5F626DA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E9417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C7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47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047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471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4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4F8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FD74E1"/>
    <w:rPr>
      <w:b/>
      <w:bCs/>
    </w:rPr>
  </w:style>
  <w:style w:type="character" w:styleId="Hipercze">
    <w:name w:val="Hyperlink"/>
    <w:basedOn w:val="Domylnaczcionkaakapitu"/>
    <w:uiPriority w:val="99"/>
    <w:unhideWhenUsed/>
    <w:rsid w:val="00E03BE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01B2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rsid w:val="00E9417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7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37">
      <w:bodyDiv w:val="1"/>
      <w:marLeft w:val="0"/>
      <w:marRight w:val="0"/>
      <w:marTop w:val="12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85533">
              <w:marLeft w:val="0"/>
              <w:marRight w:val="0"/>
              <w:marTop w:val="75"/>
              <w:marBottom w:val="0"/>
              <w:divBdr>
                <w:top w:val="single" w:sz="12" w:space="0" w:color="FFFF00"/>
                <w:left w:val="single" w:sz="12" w:space="0" w:color="FFFF00"/>
                <w:bottom w:val="single" w:sz="12" w:space="0" w:color="FFFF00"/>
                <w:right w:val="single" w:sz="12" w:space="0" w:color="FFFF00"/>
              </w:divBdr>
              <w:divsChild>
                <w:div w:id="12086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48626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FFFF00"/>
                            <w:left w:val="single" w:sz="6" w:space="4" w:color="FFFF00"/>
                            <w:bottom w:val="single" w:sz="6" w:space="19" w:color="FFFF00"/>
                            <w:right w:val="single" w:sz="6" w:space="11" w:color="FFFF00"/>
                          </w:divBdr>
                          <w:divsChild>
                            <w:div w:id="87944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utrosin.eu/news/w-315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2020-02-04T08:29:00Z</cp:lastPrinted>
  <dcterms:created xsi:type="dcterms:W3CDTF">2020-02-03T08:24:00Z</dcterms:created>
  <dcterms:modified xsi:type="dcterms:W3CDTF">2020-02-04T08:36:00Z</dcterms:modified>
</cp:coreProperties>
</file>