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FE" w:rsidRPr="00FF19FE" w:rsidRDefault="00FF19FE" w:rsidP="00FF19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</w:pPr>
      <w:r w:rsidRPr="00FF19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  <w:t>ODPIS AKTU STANU CYWILNEGO</w:t>
      </w:r>
    </w:p>
    <w:p w:rsidR="00FF19FE" w:rsidRPr="00FF19FE" w:rsidRDefault="00FF19FE" w:rsidP="00FF1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19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Wymagane dokumenty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odpisu aktu stanu cywilnego składa się do wybranego kierownika urzędu stanu cywilnego. W tutejszym urzędzie możliwe jest także złożenie wniosku o wydanie odpisu aktu stanu cywilnego dotyczącego zdarzenia zarejestrowanego w innym urzędzie na terenie kraju. Wydawanie odpisów aktów stanu cywilnego w tutejszym urzędzie od 01 marca 2015r., do odwołania, będzie odbywało się, zgodnie z art. 145 ustawy prawo o aktach stanu cywilnego, na dotychczasowych drukach.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1. Do otrzymania odpisów aktów stanu cywilnego uprawnieni są:</w:t>
      </w:r>
    </w:p>
    <w:p w:rsidR="00FF19FE" w:rsidRPr="00FF19FE" w:rsidRDefault="00FF19FE" w:rsidP="00FF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akt dotyczy,</w:t>
      </w:r>
    </w:p>
    <w:p w:rsidR="00FF19FE" w:rsidRPr="00FF19FE" w:rsidRDefault="00FF19FE" w:rsidP="00FF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wstępni, zstępni, rodzeństwo, małżonek, przedstawiciel ustawowy, opiekun,</w:t>
      </w:r>
    </w:p>
    <w:p w:rsidR="00FF19FE" w:rsidRPr="00FF19FE" w:rsidRDefault="00FF19FE" w:rsidP="00FF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sąd i prokurator,</w:t>
      </w:r>
    </w:p>
    <w:p w:rsidR="00FF19FE" w:rsidRPr="00FF19FE" w:rsidRDefault="00FF19FE" w:rsidP="00FF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administracji publicznej, jeżeli jest to konieczne do realizacji ich ustawowych zadań,</w:t>
      </w:r>
    </w:p>
    <w:p w:rsidR="00FF19FE" w:rsidRPr="00FF19FE" w:rsidRDefault="00FF19FE" w:rsidP="00FF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osoby, które wykażą w tym interes prawny,</w:t>
      </w:r>
    </w:p>
    <w:p w:rsidR="00FF19FE" w:rsidRPr="00FF19FE" w:rsidRDefault="00FF19FE" w:rsidP="00FF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społeczne, jeżeli jest to zgodne z ich celem statutowym i przemawia za tym interes społeczny,</w:t>
      </w:r>
    </w:p>
    <w:p w:rsidR="00FF19FE" w:rsidRPr="00FF19FE" w:rsidRDefault="00FF19FE" w:rsidP="00FF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otrzymania odpisu aktu stanu cywilnego może działać przez pełnomocnika, który zobowiązany jest </w:t>
      </w:r>
      <w:r w:rsidRPr="00FF19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złożyć do akt sprawy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oryginał lub urzędowo poświadczoną kopię pełnomocnictwa.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każdego z zamawianych dokumentów wymaga złożenia odrębnego wniosku.</w:t>
      </w:r>
    </w:p>
    <w:p w:rsidR="00FF19FE" w:rsidRPr="00FF19FE" w:rsidRDefault="00FF19FE" w:rsidP="00FF1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pisemny wniosek winien zawierać: dane </w:t>
      </w:r>
      <w:proofErr w:type="gramStart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  tj.</w:t>
      </w:r>
      <w:proofErr w:type="gramEnd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nazwisko, adres zamieszkania oraz ewentualnie numer telefonu kontaktowego, adres e-mail, imię i nazwisko osoby, której dotyczy akt (w przypadku zamawiania odpisu aktu urodzenia - nazwisko rodowe), datę zdarzenia, które akt potwierdza oraz miejsce zdarzenia (nazwę miejscowości, z ewentualnym wskazaniem gminy czy województwa), nr PESEL, adres zameldowania, nr i serię dowodu osobistego, jeśli są wnioskodawcy znane. W odniesieniu do aktów odtworzonych i dokumentów wpisanych do polskich ksiąg stanu cywilnego - datę i miejsce odtworzenia lub wpisu. We wniosku należy również wskazać cel wydania dokumentu, jeśli dokument ma być zwolniony z opłaty skarbowej. Wniosek należy podpisać.</w:t>
      </w:r>
    </w:p>
    <w:p w:rsidR="00FF19FE" w:rsidRPr="00FF19FE" w:rsidRDefault="00FF19FE" w:rsidP="00FF1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składająca wniosek winna wylegitymować </w:t>
      </w:r>
      <w:proofErr w:type="gramStart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się  dokumentem</w:t>
      </w:r>
      <w:proofErr w:type="gramEnd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tożsamości tj. dowodem osobistym lub paszportem.</w:t>
      </w:r>
    </w:p>
    <w:p w:rsidR="00FF19FE" w:rsidRPr="00FF19FE" w:rsidRDefault="00FF19FE" w:rsidP="00FF1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19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Opłaty</w:t>
      </w:r>
    </w:p>
    <w:p w:rsidR="00FF19FE" w:rsidRPr="00FF19FE" w:rsidRDefault="00FF19FE" w:rsidP="00FF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skrócony - 22 zł</w:t>
      </w:r>
    </w:p>
    <w:p w:rsidR="00FF19FE" w:rsidRPr="00FF19FE" w:rsidRDefault="00FF19FE" w:rsidP="00FF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wielojęzyczny odpis skrócony - 22 zł</w:t>
      </w:r>
    </w:p>
    <w:p w:rsidR="00FF19FE" w:rsidRPr="00FF19FE" w:rsidRDefault="00FF19FE" w:rsidP="00FF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zupełny - 33 zł</w:t>
      </w:r>
    </w:p>
    <w:p w:rsidR="00FF19FE" w:rsidRPr="00FF19FE" w:rsidRDefault="00FF19FE" w:rsidP="00FF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pełnomocnictwo - 17 zł, chyba że istnieje podstawa do zwolnienia dokumentu z opłaty skarbowej </w:t>
      </w:r>
      <w:proofErr w:type="gramStart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proofErr w:type="gramEnd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pełnomocnictwa udzielono małżonkowi, wstępnemu, zstępnemu, rodzeństwu.</w:t>
      </w:r>
    </w:p>
    <w:p w:rsidR="00FF19FE" w:rsidRPr="00FF19FE" w:rsidRDefault="00FF19FE" w:rsidP="00FF1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19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i sposób załatwienia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1. Wydanie odpisu aktu stanu cywilnego z ksiąg przechowywanych w tutejszym urzędzie następuje niezwłocznie, nie później jednak niż w terminie do 7 dni od daty złożenia wniosku.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wniosek o wydanie odpisu aktu stanu cywilnego został złożony do kierownika urzędu stanu cywilnego, który nie przechowuje księgi stanu cywilnego, wniosek przekazywany jest do właściwego kierownika urzędu stanu cywilnego w terminie 1 dnia roboczego od dnia złożenia wniosku. Kierownik, któremu przekazano wniosek, sporządza odpis w terminie nie dłuższym niż 10 dni roboczych od dnia złożenia wniosku. 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 W sytuacji, gdy podanie nie spełnia wymogów określonych w przepisach prawa, przeprowadzane jest postępowanie wyjaśniające. Odpis aktu stanu cywilnego przesyłany jest po jego pozytywnym zakończeniu.</w:t>
      </w:r>
    </w:p>
    <w:p w:rsidR="00FF19FE" w:rsidRPr="00FF19FE" w:rsidRDefault="00FF19FE" w:rsidP="00FF19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19F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Podstawa prawna</w:t>
      </w:r>
    </w:p>
    <w:p w:rsidR="00FF19FE" w:rsidRPr="00FF19FE" w:rsidRDefault="00FF19FE" w:rsidP="00FF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44 i 45 oraz 130 ust. 3 ustawy z dnia 28 listopada 2014</w:t>
      </w:r>
      <w:r w:rsidR="00FB3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 aktach stanu cywilnego (Dz. U. z 201</w:t>
      </w:r>
      <w:r w:rsidR="00FB3DB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 </w:t>
      </w:r>
      <w:r w:rsidR="00FB3DB3">
        <w:rPr>
          <w:rFonts w:ascii="Times New Roman" w:eastAsia="Times New Roman" w:hAnsi="Times New Roman" w:cs="Times New Roman"/>
          <w:sz w:val="24"/>
          <w:szCs w:val="24"/>
          <w:lang w:eastAsia="pl-PL"/>
        </w:rPr>
        <w:t>2224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DB3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późn.zm.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F19FE" w:rsidRPr="00FF19FE" w:rsidRDefault="00FF19FE" w:rsidP="00FF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 (Dz.U. z 201</w:t>
      </w:r>
      <w:r w:rsidR="00C7170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C717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oz. </w:t>
      </w:r>
      <w:r w:rsidR="00C71707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zmianami),</w:t>
      </w:r>
    </w:p>
    <w:p w:rsidR="00FF19FE" w:rsidRPr="00FF19FE" w:rsidRDefault="00FF19FE" w:rsidP="00FF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Kodeks postępowania administracyjnego (Dz. U. z 201</w:t>
      </w:r>
      <w:r w:rsidR="008A52F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8A5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2096 z </w:t>
      </w:r>
      <w:proofErr w:type="spellStart"/>
      <w:r w:rsidR="008A52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8A52F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F19FE" w:rsidRPr="00FF19FE" w:rsidRDefault="00FF19FE" w:rsidP="00FF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28 września 2007 r. w sprawie zapłaty opłaty skarbowej (Dz. U. z 2007 r. Nr 187, poz. 1330),</w:t>
      </w:r>
    </w:p>
    <w:p w:rsidR="00FF19FE" w:rsidRPr="00FF19FE" w:rsidRDefault="00FF19FE" w:rsidP="00FF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Finansów z dnia 25 października 2010 r. w sprawie zasad rachunkowości i planu kont dla organów podatkowych jednostek samorządu </w:t>
      </w:r>
      <w:proofErr w:type="gramStart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terytorialnego  (</w:t>
      </w:r>
      <w:proofErr w:type="gramEnd"/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2010 r. Nr 208, poz. 1375),</w:t>
      </w:r>
    </w:p>
    <w:p w:rsidR="00FF19FE" w:rsidRPr="00FF19FE" w:rsidRDefault="00FF19FE" w:rsidP="00FF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Konwencja Nr 16 sporządzona w Wiedniu dnia 08 września 1976 r. dotycząca wydawania wielojęzycznych odpisów skróconych aktów stanu cywilnego (Dz. U. z 2004 roku Nr 166 poz. 1735).</w:t>
      </w:r>
    </w:p>
    <w:p w:rsidR="00FF19FE" w:rsidRDefault="00FF19FE" w:rsidP="00FF19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17 lutego 2005r. o informatyzacji działalności podmiotów realizujących zadania publiczne (Dz. U z 201</w:t>
      </w:r>
      <w:r w:rsidR="0059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594FCB">
        <w:rPr>
          <w:rFonts w:ascii="Times New Roman" w:eastAsia="Times New Roman" w:hAnsi="Times New Roman" w:cs="Times New Roman"/>
          <w:sz w:val="24"/>
          <w:szCs w:val="24"/>
          <w:lang w:eastAsia="pl-PL"/>
        </w:rPr>
        <w:t>700 z późn.zm.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62687" w:rsidRPr="00162687" w:rsidRDefault="00162687" w:rsidP="001626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6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 </w:t>
      </w:r>
      <w:r w:rsidRPr="0016268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5 września 2016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2687">
        <w:rPr>
          <w:rFonts w:ascii="Times New Roman" w:eastAsia="Times New Roman" w:hAnsi="Times New Roman" w:cs="Times New Roman"/>
          <w:sz w:val="24"/>
          <w:szCs w:val="24"/>
          <w:lang w:eastAsia="pl-PL"/>
        </w:rPr>
        <w:t>o usługach zaufania oraz identyfikacji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2019 poz. 162 z późn.zm)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załatwienia sprawy:</w:t>
      </w:r>
    </w:p>
    <w:p w:rsidR="00FF19FE" w:rsidRPr="00FF19FE" w:rsidRDefault="00FF19FE" w:rsidP="00FF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6, 63-93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nr 12, tel.: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5471 188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e-mail: </w:t>
      </w:r>
      <w:hyperlink r:id="rId5" w:history="1">
        <w:r w:rsidRPr="00955C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usc@jutrosin.eu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,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odpowiedzialna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FF1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Beata Rzeźnik.</w:t>
      </w:r>
    </w:p>
    <w:p w:rsidR="004C22C0" w:rsidRDefault="004C22C0">
      <w:bookmarkStart w:id="0" w:name="_GoBack"/>
      <w:bookmarkEnd w:id="0"/>
    </w:p>
    <w:sectPr w:rsidR="004C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C735D"/>
    <w:multiLevelType w:val="multilevel"/>
    <w:tmpl w:val="051E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D7FE2"/>
    <w:multiLevelType w:val="multilevel"/>
    <w:tmpl w:val="CF84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F5309"/>
    <w:multiLevelType w:val="multilevel"/>
    <w:tmpl w:val="7912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61535"/>
    <w:multiLevelType w:val="multilevel"/>
    <w:tmpl w:val="B01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FE"/>
    <w:rsid w:val="00162687"/>
    <w:rsid w:val="004C22C0"/>
    <w:rsid w:val="00594FCB"/>
    <w:rsid w:val="00694385"/>
    <w:rsid w:val="008A52F4"/>
    <w:rsid w:val="00C71707"/>
    <w:rsid w:val="00FB3DB3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68B9"/>
  <w15:docId w15:val="{0FD7589D-5C30-44FD-820A-FC717D0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1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57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23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c@jutros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7</cp:revision>
  <dcterms:created xsi:type="dcterms:W3CDTF">2020-01-20T08:32:00Z</dcterms:created>
  <dcterms:modified xsi:type="dcterms:W3CDTF">2020-01-20T13:53:00Z</dcterms:modified>
</cp:coreProperties>
</file>