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64" w:rsidRDefault="00B24A64">
      <w:pPr>
        <w:pStyle w:val="Tytu"/>
        <w:rPr>
          <w:sz w:val="48"/>
        </w:rPr>
      </w:pPr>
      <w:bookmarkStart w:id="0" w:name="_GoBack"/>
      <w:bookmarkEnd w:id="0"/>
      <w:r>
        <w:rPr>
          <w:sz w:val="48"/>
        </w:rPr>
        <w:t xml:space="preserve">Informacja </w:t>
      </w:r>
      <w:r w:rsidR="00F01A8E">
        <w:rPr>
          <w:sz w:val="48"/>
        </w:rPr>
        <w:t xml:space="preserve">dyrektora </w:t>
      </w:r>
      <w:r>
        <w:rPr>
          <w:sz w:val="48"/>
        </w:rPr>
        <w:t>o działalności</w:t>
      </w:r>
    </w:p>
    <w:p w:rsidR="00B24A64" w:rsidRDefault="00B24A64">
      <w:pPr>
        <w:jc w:val="center"/>
        <w:rPr>
          <w:b/>
          <w:bCs/>
          <w:sz w:val="48"/>
        </w:rPr>
      </w:pPr>
      <w:r>
        <w:rPr>
          <w:b/>
          <w:bCs/>
          <w:sz w:val="48"/>
        </w:rPr>
        <w:t>Szkoły Podstawowej w Dubinie</w:t>
      </w:r>
    </w:p>
    <w:p w:rsidR="00B24A64" w:rsidRDefault="00B24A64">
      <w:pPr>
        <w:jc w:val="center"/>
        <w:rPr>
          <w:b/>
          <w:bCs/>
          <w:sz w:val="36"/>
        </w:rPr>
      </w:pPr>
      <w:r>
        <w:rPr>
          <w:b/>
          <w:bCs/>
          <w:sz w:val="36"/>
        </w:rPr>
        <w:t>w roku szkolnym 201</w:t>
      </w:r>
      <w:r w:rsidR="00A31EBC">
        <w:rPr>
          <w:b/>
          <w:bCs/>
          <w:sz w:val="36"/>
        </w:rPr>
        <w:t>8</w:t>
      </w:r>
      <w:r>
        <w:rPr>
          <w:b/>
          <w:bCs/>
          <w:sz w:val="36"/>
        </w:rPr>
        <w:t>/201</w:t>
      </w:r>
      <w:r w:rsidR="00A31EBC">
        <w:rPr>
          <w:b/>
          <w:bCs/>
          <w:sz w:val="36"/>
        </w:rPr>
        <w:t>9</w:t>
      </w:r>
    </w:p>
    <w:p w:rsidR="00B24A64" w:rsidRDefault="00B24A64">
      <w:pPr>
        <w:jc w:val="center"/>
        <w:rPr>
          <w:sz w:val="36"/>
        </w:rPr>
      </w:pPr>
    </w:p>
    <w:p w:rsidR="00B24A64" w:rsidRDefault="00B24A64">
      <w:pPr>
        <w:ind w:left="851"/>
        <w:jc w:val="both"/>
        <w:rPr>
          <w:b/>
          <w:bCs/>
          <w:i/>
          <w:iCs/>
          <w:sz w:val="28"/>
        </w:rPr>
      </w:pPr>
      <w:r>
        <w:rPr>
          <w:b/>
          <w:bCs/>
          <w:sz w:val="28"/>
        </w:rPr>
        <w:t xml:space="preserve">1) </w:t>
      </w:r>
      <w:r>
        <w:rPr>
          <w:b/>
          <w:bCs/>
          <w:i/>
          <w:iCs/>
          <w:sz w:val="28"/>
        </w:rPr>
        <w:t>Informacja o szkole.</w:t>
      </w:r>
    </w:p>
    <w:p w:rsidR="00B24A64" w:rsidRDefault="00B24A64">
      <w:pPr>
        <w:jc w:val="both"/>
        <w:rPr>
          <w:sz w:val="10"/>
        </w:rPr>
      </w:pPr>
    </w:p>
    <w:p w:rsidR="00B24A64" w:rsidRDefault="00B24A64">
      <w:pPr>
        <w:pStyle w:val="Tekstpodstawowywcity"/>
      </w:pPr>
      <w:r>
        <w:t>W roku szkolnym 201</w:t>
      </w:r>
      <w:r w:rsidR="000D728B">
        <w:t>8</w:t>
      </w:r>
      <w:r>
        <w:t>/201</w:t>
      </w:r>
      <w:r w:rsidR="000D728B">
        <w:t>9</w:t>
      </w:r>
      <w:r>
        <w:t xml:space="preserve"> szkoła liczyła </w:t>
      </w:r>
      <w:r w:rsidR="000D728B">
        <w:t>8</w:t>
      </w:r>
      <w:r>
        <w:t xml:space="preserve"> oddziałów. Do klas I-V</w:t>
      </w:r>
      <w:r w:rsidR="0005430E">
        <w:t>I</w:t>
      </w:r>
      <w:r>
        <w:t>I</w:t>
      </w:r>
      <w:r w:rsidR="000D728B">
        <w:t>I</w:t>
      </w:r>
      <w:r>
        <w:t xml:space="preserve"> uczęszczało 1</w:t>
      </w:r>
      <w:r w:rsidR="000D728B">
        <w:t>43</w:t>
      </w:r>
      <w:r>
        <w:t xml:space="preserve"> uczniów (</w:t>
      </w:r>
      <w:r w:rsidR="000D728B">
        <w:t>kl.I – 21</w:t>
      </w:r>
      <w:r w:rsidR="008F0D20">
        <w:t xml:space="preserve">, </w:t>
      </w:r>
      <w:r w:rsidR="00E30045">
        <w:t>kl.I</w:t>
      </w:r>
      <w:r w:rsidR="008F0D20">
        <w:t>I</w:t>
      </w:r>
      <w:r w:rsidR="00E30045">
        <w:t xml:space="preserve"> – 1</w:t>
      </w:r>
      <w:r w:rsidR="000D728B">
        <w:t>9</w:t>
      </w:r>
      <w:r w:rsidR="00E30045">
        <w:t xml:space="preserve">, </w:t>
      </w:r>
      <w:r w:rsidR="000D728B">
        <w:t>kl.IV – 16, kl.</w:t>
      </w:r>
      <w:r w:rsidR="0005430E">
        <w:t>VA</w:t>
      </w:r>
      <w:r w:rsidR="00E30045">
        <w:t xml:space="preserve"> – 1</w:t>
      </w:r>
      <w:r w:rsidR="0005430E">
        <w:t>1</w:t>
      </w:r>
      <w:r w:rsidR="00E30045">
        <w:t xml:space="preserve">, </w:t>
      </w:r>
      <w:r>
        <w:t>kl.</w:t>
      </w:r>
      <w:r w:rsidR="00972D48">
        <w:t>V</w:t>
      </w:r>
      <w:r w:rsidR="0005430E">
        <w:t>B</w:t>
      </w:r>
      <w:r>
        <w:t xml:space="preserve"> –</w:t>
      </w:r>
      <w:r w:rsidR="0005430E">
        <w:t>16</w:t>
      </w:r>
      <w:r>
        <w:t>, kl.</w:t>
      </w:r>
      <w:r w:rsidR="008F0D20">
        <w:t>V</w:t>
      </w:r>
      <w:r w:rsidR="000D728B">
        <w:t>I</w:t>
      </w:r>
      <w:r>
        <w:t xml:space="preserve"> – </w:t>
      </w:r>
      <w:r w:rsidR="00595AA9">
        <w:t>2</w:t>
      </w:r>
      <w:r w:rsidR="0005430E">
        <w:t>5</w:t>
      </w:r>
      <w:r>
        <w:t>,</w:t>
      </w:r>
      <w:r w:rsidR="008F0D20">
        <w:t xml:space="preserve"> kl.</w:t>
      </w:r>
      <w:r w:rsidR="00E30045">
        <w:t>V</w:t>
      </w:r>
      <w:r w:rsidR="00972D48">
        <w:t>I</w:t>
      </w:r>
      <w:r w:rsidR="000D728B">
        <w:t>I</w:t>
      </w:r>
      <w:r>
        <w:t xml:space="preserve"> – </w:t>
      </w:r>
      <w:r w:rsidR="0005430E">
        <w:t>2</w:t>
      </w:r>
      <w:r w:rsidR="000D728B">
        <w:t>1</w:t>
      </w:r>
      <w:r w:rsidR="0005430E">
        <w:t>, kl.VII</w:t>
      </w:r>
      <w:r w:rsidR="000D728B">
        <w:t>I</w:t>
      </w:r>
      <w:r w:rsidR="0005430E">
        <w:t xml:space="preserve"> – 14</w:t>
      </w:r>
      <w:r>
        <w:t xml:space="preserve">). Średnio na klasę przypadało więc ok. </w:t>
      </w:r>
      <w:r w:rsidR="00487E2F">
        <w:t>18</w:t>
      </w:r>
      <w:r w:rsidR="00CB596B">
        <w:t xml:space="preserve"> uczniów. </w:t>
      </w:r>
      <w:r w:rsidR="000D728B">
        <w:t>Dwoje</w:t>
      </w:r>
      <w:r>
        <w:t xml:space="preserve"> ucz</w:t>
      </w:r>
      <w:r w:rsidR="000D728B">
        <w:t>niów</w:t>
      </w:r>
      <w:r w:rsidR="00972D48">
        <w:t xml:space="preserve"> </w:t>
      </w:r>
      <w:r>
        <w:t xml:space="preserve">w klasie </w:t>
      </w:r>
      <w:r w:rsidR="000D728B">
        <w:t xml:space="preserve">IV i </w:t>
      </w:r>
      <w:r w:rsidR="008F0D20">
        <w:t>V</w:t>
      </w:r>
      <w:r w:rsidR="000D728B">
        <w:t>I</w:t>
      </w:r>
      <w:r w:rsidR="00487E2F">
        <w:t>I</w:t>
      </w:r>
      <w:r>
        <w:t xml:space="preserve"> realizował program nauczania dostosowany do potrzeb i możliwości na podstawie orzeczenia publicznej Poradni Psychologiczno – Pedago</w:t>
      </w:r>
      <w:r w:rsidR="00487E2F">
        <w:t xml:space="preserve">gicznej w Rawiczu (orzeczenie </w:t>
      </w:r>
      <w:r w:rsidR="000D728B">
        <w:t xml:space="preserve">o </w:t>
      </w:r>
      <w:r w:rsidR="00487E2F" w:rsidRPr="00570D8B">
        <w:t>niepełnosprawności intelektualnej</w:t>
      </w:r>
      <w:r w:rsidRPr="00570D8B">
        <w:t xml:space="preserve"> w stopniu lekkim). </w:t>
      </w:r>
      <w:r w:rsidR="001E076C" w:rsidRPr="00570D8B">
        <w:t>2</w:t>
      </w:r>
      <w:r w:rsidR="004E1388">
        <w:t>5</w:t>
      </w:r>
      <w:r w:rsidRPr="00570D8B">
        <w:t xml:space="preserve"> uczniów</w:t>
      </w:r>
      <w:r>
        <w:t xml:space="preserve"> posiadało opinię w/w poradni o dostosowaniu wymagań.</w:t>
      </w:r>
    </w:p>
    <w:p w:rsidR="00B24A64" w:rsidRPr="00F24B72" w:rsidRDefault="00B24A64">
      <w:pPr>
        <w:ind w:firstLine="567"/>
        <w:jc w:val="both"/>
        <w:rPr>
          <w:sz w:val="28"/>
        </w:rPr>
      </w:pPr>
      <w:r>
        <w:rPr>
          <w:sz w:val="28"/>
        </w:rPr>
        <w:t xml:space="preserve">Kadrę pedagogiczną w mijającym roku szkolnym stanowiło </w:t>
      </w:r>
      <w:r w:rsidR="00966853">
        <w:rPr>
          <w:sz w:val="28"/>
        </w:rPr>
        <w:t>22</w:t>
      </w:r>
      <w:r>
        <w:rPr>
          <w:sz w:val="28"/>
        </w:rPr>
        <w:t xml:space="preserve"> nau-czycieli: </w:t>
      </w:r>
      <w:r w:rsidR="0075079F">
        <w:rPr>
          <w:sz w:val="28"/>
        </w:rPr>
        <w:t>1</w:t>
      </w:r>
      <w:r w:rsidR="00966853">
        <w:rPr>
          <w:sz w:val="28"/>
        </w:rPr>
        <w:t>0</w:t>
      </w:r>
      <w:r>
        <w:rPr>
          <w:sz w:val="28"/>
        </w:rPr>
        <w:t xml:space="preserve"> pełno- i </w:t>
      </w:r>
      <w:r w:rsidR="00966853">
        <w:rPr>
          <w:sz w:val="28"/>
        </w:rPr>
        <w:t>12</w:t>
      </w:r>
      <w:r w:rsidR="0075079F">
        <w:rPr>
          <w:sz w:val="28"/>
        </w:rPr>
        <w:t xml:space="preserve"> niepełnozatrudnionych.</w:t>
      </w:r>
      <w:r>
        <w:rPr>
          <w:sz w:val="28"/>
        </w:rPr>
        <w:t xml:space="preserve"> Wszyscy</w:t>
      </w:r>
      <w:r w:rsidR="00966853">
        <w:rPr>
          <w:sz w:val="28"/>
        </w:rPr>
        <w:t xml:space="preserve"> nauczyciele posia</w:t>
      </w:r>
      <w:r w:rsidRPr="00F24B72">
        <w:rPr>
          <w:sz w:val="28"/>
        </w:rPr>
        <w:t xml:space="preserve">dali kwalifikacje do zajmowanego stanowiska. Wśród nauczycieli </w:t>
      </w:r>
      <w:r w:rsidR="00771D74">
        <w:rPr>
          <w:sz w:val="28"/>
        </w:rPr>
        <w:t>1</w:t>
      </w:r>
      <w:r w:rsidR="00966853">
        <w:rPr>
          <w:sz w:val="28"/>
        </w:rPr>
        <w:t>1</w:t>
      </w:r>
      <w:r w:rsidRPr="00F24B72">
        <w:rPr>
          <w:sz w:val="28"/>
        </w:rPr>
        <w:t xml:space="preserve"> był</w:t>
      </w:r>
      <w:r w:rsidR="002630C5" w:rsidRPr="00F24B72">
        <w:rPr>
          <w:sz w:val="28"/>
        </w:rPr>
        <w:t>o</w:t>
      </w:r>
      <w:r w:rsidRPr="00F24B72">
        <w:rPr>
          <w:sz w:val="28"/>
        </w:rPr>
        <w:t xml:space="preserve"> dyplomowany</w:t>
      </w:r>
      <w:r w:rsidR="008F0D20" w:rsidRPr="00F24B72">
        <w:rPr>
          <w:sz w:val="28"/>
        </w:rPr>
        <w:t>ch</w:t>
      </w:r>
      <w:r w:rsidRPr="00F24B72">
        <w:rPr>
          <w:sz w:val="28"/>
        </w:rPr>
        <w:t xml:space="preserve">, </w:t>
      </w:r>
      <w:r w:rsidR="00771D74">
        <w:rPr>
          <w:sz w:val="28"/>
        </w:rPr>
        <w:t>7</w:t>
      </w:r>
      <w:r w:rsidRPr="00F24B72">
        <w:rPr>
          <w:sz w:val="28"/>
        </w:rPr>
        <w:t xml:space="preserve"> mianowanych</w:t>
      </w:r>
      <w:r w:rsidR="00F24B72" w:rsidRPr="00F24B72">
        <w:rPr>
          <w:sz w:val="28"/>
        </w:rPr>
        <w:t>,</w:t>
      </w:r>
      <w:r w:rsidR="00EC5635" w:rsidRPr="00F24B72">
        <w:rPr>
          <w:sz w:val="28"/>
        </w:rPr>
        <w:t xml:space="preserve"> </w:t>
      </w:r>
      <w:r w:rsidR="00966853">
        <w:rPr>
          <w:sz w:val="28"/>
        </w:rPr>
        <w:t>4</w:t>
      </w:r>
      <w:r w:rsidR="00EC5635" w:rsidRPr="00F24B72">
        <w:rPr>
          <w:sz w:val="28"/>
        </w:rPr>
        <w:t xml:space="preserve"> kontraktowy</w:t>
      </w:r>
      <w:r w:rsidR="009B7D3E" w:rsidRPr="00F24B72">
        <w:rPr>
          <w:sz w:val="28"/>
        </w:rPr>
        <w:t>ch</w:t>
      </w:r>
      <w:r w:rsidR="00771D74">
        <w:rPr>
          <w:sz w:val="28"/>
        </w:rPr>
        <w:t>.</w:t>
      </w:r>
    </w:p>
    <w:p w:rsidR="00B24A64" w:rsidRDefault="00B24A64">
      <w:pPr>
        <w:jc w:val="both"/>
      </w:pPr>
    </w:p>
    <w:p w:rsidR="00B24A64" w:rsidRDefault="00B24A64">
      <w:pPr>
        <w:ind w:left="851"/>
        <w:jc w:val="both"/>
        <w:rPr>
          <w:b/>
          <w:bCs/>
          <w:i/>
          <w:iCs/>
          <w:sz w:val="28"/>
        </w:rPr>
      </w:pPr>
      <w:r>
        <w:rPr>
          <w:b/>
          <w:bCs/>
          <w:sz w:val="28"/>
        </w:rPr>
        <w:t xml:space="preserve">2) </w:t>
      </w:r>
      <w:r>
        <w:rPr>
          <w:b/>
          <w:bCs/>
          <w:i/>
          <w:iCs/>
          <w:sz w:val="28"/>
        </w:rPr>
        <w:t>Osiągnięcia dydaktyczne.</w:t>
      </w:r>
    </w:p>
    <w:p w:rsidR="00B24A64" w:rsidRDefault="00B24A64">
      <w:pPr>
        <w:jc w:val="both"/>
        <w:rPr>
          <w:sz w:val="10"/>
        </w:rPr>
      </w:pPr>
    </w:p>
    <w:p w:rsidR="00B24A64" w:rsidRDefault="00B24A64">
      <w:pPr>
        <w:pStyle w:val="Tekstpodstawowywcity"/>
      </w:pPr>
      <w:r>
        <w:t>W minionym roku szkolnym średnia ocen z zajęć edukacyjnych uczniów klas I</w:t>
      </w:r>
      <w:r w:rsidR="00F80919">
        <w:t>V</w:t>
      </w:r>
      <w:r w:rsidR="00735EAA">
        <w:t>–</w:t>
      </w:r>
      <w:r w:rsidR="00F80919">
        <w:t>VI</w:t>
      </w:r>
      <w:r w:rsidR="00DE6C47">
        <w:t>I</w:t>
      </w:r>
      <w:r w:rsidR="00966853">
        <w:t>I</w:t>
      </w:r>
      <w:r w:rsidR="00F80919">
        <w:t xml:space="preserve"> wyniosła </w:t>
      </w:r>
      <w:r w:rsidR="00DE6C47">
        <w:t>4,0</w:t>
      </w:r>
      <w:r w:rsidR="00966853">
        <w:t>2</w:t>
      </w:r>
      <w:r w:rsidR="004C178D">
        <w:t xml:space="preserve"> (</w:t>
      </w:r>
      <w:r w:rsidR="00966853">
        <w:t xml:space="preserve">klasa IV – 4,34, klasa </w:t>
      </w:r>
      <w:r w:rsidR="004C178D">
        <w:t>V</w:t>
      </w:r>
      <w:r w:rsidR="00DE6C47">
        <w:t>A</w:t>
      </w:r>
      <w:r w:rsidR="004C178D">
        <w:t xml:space="preserve"> – </w:t>
      </w:r>
      <w:r w:rsidR="00491113">
        <w:t>4,0</w:t>
      </w:r>
      <w:r w:rsidR="00966853">
        <w:t>4</w:t>
      </w:r>
      <w:r>
        <w:t xml:space="preserve">; </w:t>
      </w:r>
      <w:r w:rsidR="00966853">
        <w:t xml:space="preserve">klasa </w:t>
      </w:r>
      <w:r w:rsidR="00DE6C47">
        <w:t>VB – 4,</w:t>
      </w:r>
      <w:r w:rsidR="00966853">
        <w:t>03</w:t>
      </w:r>
      <w:r w:rsidR="00DE6C47">
        <w:t xml:space="preserve">; </w:t>
      </w:r>
      <w:r>
        <w:t>klasa V</w:t>
      </w:r>
      <w:r w:rsidR="00966853">
        <w:t>I</w:t>
      </w:r>
      <w:r>
        <w:t xml:space="preserve"> – </w:t>
      </w:r>
      <w:r w:rsidR="00491113">
        <w:t>3,</w:t>
      </w:r>
      <w:r w:rsidR="00DE6C47">
        <w:t>93</w:t>
      </w:r>
      <w:r>
        <w:t>; klasa VI</w:t>
      </w:r>
      <w:r w:rsidR="00966853">
        <w:t>I</w:t>
      </w:r>
      <w:r>
        <w:t xml:space="preserve"> – </w:t>
      </w:r>
      <w:r w:rsidR="00DE6C47">
        <w:t>3,</w:t>
      </w:r>
      <w:r w:rsidR="00966853">
        <w:t>40</w:t>
      </w:r>
      <w:r w:rsidR="00DE6C47">
        <w:t>; klasa VII</w:t>
      </w:r>
      <w:r w:rsidR="00966853">
        <w:t>I – 4,37</w:t>
      </w:r>
      <w:r>
        <w:t>).</w:t>
      </w:r>
    </w:p>
    <w:p w:rsidR="00B24A64" w:rsidRDefault="00DE6C47">
      <w:pPr>
        <w:jc w:val="both"/>
        <w:rPr>
          <w:sz w:val="28"/>
        </w:rPr>
      </w:pPr>
      <w:r>
        <w:rPr>
          <w:sz w:val="28"/>
        </w:rPr>
        <w:t xml:space="preserve">Wszyscy uczniowie </w:t>
      </w:r>
      <w:r w:rsidR="00715C72">
        <w:rPr>
          <w:sz w:val="28"/>
        </w:rPr>
        <w:t xml:space="preserve">klas I–VII </w:t>
      </w:r>
      <w:r w:rsidR="00FA7F42">
        <w:rPr>
          <w:sz w:val="28"/>
        </w:rPr>
        <w:t>uzyska</w:t>
      </w:r>
      <w:r>
        <w:rPr>
          <w:sz w:val="28"/>
        </w:rPr>
        <w:t>li</w:t>
      </w:r>
      <w:r w:rsidR="00FA7F42">
        <w:rPr>
          <w:sz w:val="28"/>
        </w:rPr>
        <w:t xml:space="preserve"> promocj</w:t>
      </w:r>
      <w:r>
        <w:rPr>
          <w:sz w:val="28"/>
        </w:rPr>
        <w:t>ę</w:t>
      </w:r>
      <w:r w:rsidR="00FA7F42">
        <w:rPr>
          <w:sz w:val="28"/>
        </w:rPr>
        <w:t xml:space="preserve"> do klasy programowo wyższej</w:t>
      </w:r>
      <w:r>
        <w:rPr>
          <w:sz w:val="28"/>
        </w:rPr>
        <w:t xml:space="preserve">. </w:t>
      </w:r>
      <w:r w:rsidR="00B24A64">
        <w:rPr>
          <w:sz w:val="28"/>
        </w:rPr>
        <w:t xml:space="preserve">Spośród </w:t>
      </w:r>
      <w:r>
        <w:rPr>
          <w:sz w:val="28"/>
        </w:rPr>
        <w:t xml:space="preserve">uczniów </w:t>
      </w:r>
      <w:r w:rsidR="00715C72">
        <w:rPr>
          <w:sz w:val="28"/>
        </w:rPr>
        <w:t xml:space="preserve">tych </w:t>
      </w:r>
      <w:r>
        <w:rPr>
          <w:sz w:val="28"/>
        </w:rPr>
        <w:t xml:space="preserve">klas </w:t>
      </w:r>
      <w:r w:rsidR="001F2EA7">
        <w:rPr>
          <w:sz w:val="28"/>
        </w:rPr>
        <w:t>1</w:t>
      </w:r>
      <w:r w:rsidR="00715C72">
        <w:rPr>
          <w:sz w:val="28"/>
        </w:rPr>
        <w:t>6</w:t>
      </w:r>
      <w:r>
        <w:rPr>
          <w:sz w:val="28"/>
        </w:rPr>
        <w:t xml:space="preserve"> uzyskało promocję z </w:t>
      </w:r>
      <w:r w:rsidR="00B24A64">
        <w:rPr>
          <w:sz w:val="28"/>
        </w:rPr>
        <w:t>wyróżnieniem (</w:t>
      </w:r>
      <w:r w:rsidR="00715C72">
        <w:rPr>
          <w:sz w:val="28"/>
        </w:rPr>
        <w:t xml:space="preserve">kl.IV – 7, </w:t>
      </w:r>
      <w:r w:rsidR="00B24A64">
        <w:rPr>
          <w:sz w:val="28"/>
        </w:rPr>
        <w:t>kl.V</w:t>
      </w:r>
      <w:r>
        <w:rPr>
          <w:sz w:val="28"/>
        </w:rPr>
        <w:t>A</w:t>
      </w:r>
      <w:r w:rsidR="00B24A64">
        <w:rPr>
          <w:sz w:val="28"/>
        </w:rPr>
        <w:t xml:space="preserve"> – </w:t>
      </w:r>
      <w:r>
        <w:rPr>
          <w:sz w:val="28"/>
        </w:rPr>
        <w:t>2</w:t>
      </w:r>
      <w:r w:rsidR="00B24A64">
        <w:rPr>
          <w:sz w:val="28"/>
        </w:rPr>
        <w:t xml:space="preserve">, </w:t>
      </w:r>
      <w:r>
        <w:rPr>
          <w:sz w:val="28"/>
        </w:rPr>
        <w:t xml:space="preserve">kl.VB – </w:t>
      </w:r>
      <w:r w:rsidR="00715C72">
        <w:rPr>
          <w:sz w:val="28"/>
        </w:rPr>
        <w:t>2</w:t>
      </w:r>
      <w:r>
        <w:rPr>
          <w:sz w:val="28"/>
        </w:rPr>
        <w:t xml:space="preserve">, </w:t>
      </w:r>
      <w:r w:rsidR="00B24A64">
        <w:rPr>
          <w:sz w:val="28"/>
        </w:rPr>
        <w:t>kl.V</w:t>
      </w:r>
      <w:r w:rsidR="00715C72">
        <w:rPr>
          <w:sz w:val="28"/>
        </w:rPr>
        <w:t>I</w:t>
      </w:r>
      <w:r w:rsidR="00B24A64">
        <w:rPr>
          <w:sz w:val="28"/>
        </w:rPr>
        <w:t xml:space="preserve"> – </w:t>
      </w:r>
      <w:r w:rsidR="00715C72">
        <w:rPr>
          <w:sz w:val="28"/>
        </w:rPr>
        <w:t>2</w:t>
      </w:r>
      <w:r w:rsidR="001F2EA7">
        <w:rPr>
          <w:sz w:val="28"/>
        </w:rPr>
        <w:t>, kl.V</w:t>
      </w:r>
      <w:r w:rsidR="00715C72">
        <w:rPr>
          <w:sz w:val="28"/>
        </w:rPr>
        <w:t>I</w:t>
      </w:r>
      <w:r w:rsidR="001F2EA7">
        <w:rPr>
          <w:sz w:val="28"/>
        </w:rPr>
        <w:t xml:space="preserve">I – </w:t>
      </w:r>
      <w:r w:rsidR="00715C72">
        <w:rPr>
          <w:sz w:val="28"/>
        </w:rPr>
        <w:t>3)</w:t>
      </w:r>
      <w:r w:rsidR="00B24A64">
        <w:rPr>
          <w:sz w:val="28"/>
        </w:rPr>
        <w:t>.</w:t>
      </w:r>
      <w:r w:rsidR="00715C72">
        <w:rPr>
          <w:sz w:val="28"/>
        </w:rPr>
        <w:t xml:space="preserve"> 14 uczniów klasy VIII ukończyło szkołę podstawową, w tym 6 z wyróżnieniem.</w:t>
      </w:r>
    </w:p>
    <w:p w:rsidR="00B24A64" w:rsidRDefault="00B24A64">
      <w:pPr>
        <w:jc w:val="both"/>
        <w:rPr>
          <w:sz w:val="28"/>
        </w:rPr>
      </w:pPr>
      <w:r>
        <w:rPr>
          <w:sz w:val="28"/>
        </w:rPr>
        <w:t>Wśród ocen zachowania w klasach IV</w:t>
      </w:r>
      <w:r w:rsidR="00A6067B">
        <w:rPr>
          <w:sz w:val="28"/>
        </w:rPr>
        <w:t>–</w:t>
      </w:r>
      <w:r>
        <w:rPr>
          <w:sz w:val="28"/>
        </w:rPr>
        <w:t>VI</w:t>
      </w:r>
      <w:r w:rsidR="00DE6C47">
        <w:rPr>
          <w:sz w:val="28"/>
        </w:rPr>
        <w:t>I</w:t>
      </w:r>
      <w:r w:rsidR="00715C72">
        <w:rPr>
          <w:sz w:val="28"/>
        </w:rPr>
        <w:t>I</w:t>
      </w:r>
      <w:r>
        <w:rPr>
          <w:sz w:val="28"/>
        </w:rPr>
        <w:t xml:space="preserve"> najwyższy procent stanowi ocen</w:t>
      </w:r>
      <w:r w:rsidR="00A42D5B">
        <w:rPr>
          <w:sz w:val="28"/>
        </w:rPr>
        <w:t>a</w:t>
      </w:r>
      <w:r>
        <w:rPr>
          <w:sz w:val="28"/>
        </w:rPr>
        <w:t xml:space="preserve"> </w:t>
      </w:r>
      <w:r w:rsidR="00FA7F42">
        <w:rPr>
          <w:sz w:val="28"/>
        </w:rPr>
        <w:t>dobra</w:t>
      </w:r>
      <w:r w:rsidR="00A6067B">
        <w:rPr>
          <w:sz w:val="28"/>
        </w:rPr>
        <w:t xml:space="preserve"> </w:t>
      </w:r>
      <w:r>
        <w:rPr>
          <w:sz w:val="28"/>
        </w:rPr>
        <w:t>(</w:t>
      </w:r>
      <w:r w:rsidR="00715C72">
        <w:rPr>
          <w:sz w:val="28"/>
        </w:rPr>
        <w:t>38,83</w:t>
      </w:r>
      <w:r w:rsidR="0016721A">
        <w:rPr>
          <w:sz w:val="28"/>
        </w:rPr>
        <w:t>%</w:t>
      </w:r>
      <w:r>
        <w:rPr>
          <w:sz w:val="28"/>
        </w:rPr>
        <w:t xml:space="preserve"> uczniów)</w:t>
      </w:r>
      <w:r w:rsidR="00715C72">
        <w:rPr>
          <w:sz w:val="28"/>
        </w:rPr>
        <w:t>, a następnie wzorowa (24,27</w:t>
      </w:r>
      <w:r w:rsidR="00E367BA">
        <w:rPr>
          <w:sz w:val="28"/>
        </w:rPr>
        <w:t>% uczniów)</w:t>
      </w:r>
      <w:r>
        <w:rPr>
          <w:sz w:val="28"/>
        </w:rPr>
        <w:t xml:space="preserve">. </w:t>
      </w:r>
      <w:r w:rsidR="00715C72">
        <w:rPr>
          <w:sz w:val="28"/>
        </w:rPr>
        <w:t xml:space="preserve">Brak ocen </w:t>
      </w:r>
      <w:r w:rsidR="00577902">
        <w:rPr>
          <w:sz w:val="28"/>
        </w:rPr>
        <w:t>nagann</w:t>
      </w:r>
      <w:r w:rsidR="004B1B43">
        <w:rPr>
          <w:sz w:val="28"/>
        </w:rPr>
        <w:t>ych</w:t>
      </w:r>
      <w:r w:rsidR="00577902">
        <w:rPr>
          <w:sz w:val="28"/>
        </w:rPr>
        <w:t>.</w:t>
      </w:r>
    </w:p>
    <w:p w:rsidR="00824053" w:rsidRPr="00824053" w:rsidRDefault="00B24A64" w:rsidP="00824053">
      <w:pPr>
        <w:pStyle w:val="Tekstpodstawowywcity"/>
      </w:pPr>
      <w:r>
        <w:t>Średnia frekwencja uczniów na zajęciach przedstawiała się w sposób następujący</w:t>
      </w:r>
      <w:r w:rsidR="00715C72">
        <w:t>: edukacja wczesnoszkolna – 94,69</w:t>
      </w:r>
      <w:r w:rsidRPr="00824053">
        <w:t>%, klasy IV</w:t>
      </w:r>
      <w:r w:rsidR="00735EAA" w:rsidRPr="00824053">
        <w:t>–</w:t>
      </w:r>
      <w:r w:rsidRPr="00824053">
        <w:t>VI</w:t>
      </w:r>
      <w:r w:rsidR="00E367BA">
        <w:t>I</w:t>
      </w:r>
      <w:r w:rsidR="00715C72">
        <w:t>I</w:t>
      </w:r>
      <w:r w:rsidRPr="00824053">
        <w:t xml:space="preserve"> – </w:t>
      </w:r>
      <w:r w:rsidR="006F3A58" w:rsidRPr="00824053">
        <w:t>9</w:t>
      </w:r>
      <w:r w:rsidR="00715C72">
        <w:t>4,17</w:t>
      </w:r>
      <w:r w:rsidRPr="00824053">
        <w:t>%, szkoła – 9</w:t>
      </w:r>
      <w:r w:rsidR="00966783">
        <w:t>4,30</w:t>
      </w:r>
      <w:r w:rsidR="00824053">
        <w:t>.</w:t>
      </w:r>
    </w:p>
    <w:p w:rsidR="00B24A64" w:rsidRDefault="00B24A64">
      <w:pPr>
        <w:pStyle w:val="Tekstpodstawowywcity"/>
        <w:ind w:firstLine="0"/>
        <w:rPr>
          <w:sz w:val="20"/>
        </w:rPr>
      </w:pPr>
    </w:p>
    <w:p w:rsidR="00966783" w:rsidRDefault="00966783" w:rsidP="00966783">
      <w:pPr>
        <w:ind w:left="851"/>
        <w:jc w:val="both"/>
        <w:rPr>
          <w:b/>
          <w:bCs/>
          <w:i/>
          <w:iCs/>
          <w:sz w:val="28"/>
        </w:rPr>
      </w:pPr>
      <w:r>
        <w:rPr>
          <w:b/>
          <w:bCs/>
          <w:sz w:val="28"/>
        </w:rPr>
        <w:t xml:space="preserve">3) </w:t>
      </w:r>
      <w:r>
        <w:rPr>
          <w:b/>
          <w:bCs/>
          <w:i/>
          <w:iCs/>
          <w:sz w:val="28"/>
        </w:rPr>
        <w:t>Egzamin ósmoklasisty.</w:t>
      </w:r>
    </w:p>
    <w:p w:rsidR="00966783" w:rsidRDefault="00966783" w:rsidP="00966783">
      <w:pPr>
        <w:jc w:val="both"/>
        <w:rPr>
          <w:sz w:val="10"/>
        </w:rPr>
      </w:pPr>
    </w:p>
    <w:p w:rsidR="006B6386" w:rsidRDefault="00966783" w:rsidP="00966783">
      <w:pPr>
        <w:pStyle w:val="Tekstpodstawowywcity"/>
      </w:pPr>
      <w:r>
        <w:t xml:space="preserve">Do egzaminu przystąpiło 14 uczniów naszej szkoły. Wszyscy pisali arkusz standardowy. Egzamin składał się z trzech części: języka polskiego, </w:t>
      </w:r>
      <w:r w:rsidRPr="006B6386">
        <w:t xml:space="preserve">matematyki i języka obcego (w naszej szkole języka angielskiego). Średni wynik szkoły </w:t>
      </w:r>
      <w:r w:rsidR="006B6386" w:rsidRPr="006B6386">
        <w:t xml:space="preserve">z </w:t>
      </w:r>
      <w:r w:rsidR="006B6386">
        <w:t xml:space="preserve">języka polskiego to 63,14% (gmina – 62,10%, powiat – 59,56%, województwo – 61,04%, okręg – 60,50%, kraj – 63%). </w:t>
      </w:r>
      <w:r w:rsidR="006B6386" w:rsidRPr="006B6386">
        <w:t xml:space="preserve">Średni </w:t>
      </w:r>
      <w:r w:rsidR="006B6386" w:rsidRPr="006B6386">
        <w:lastRenderedPageBreak/>
        <w:t xml:space="preserve">wynik szkoły z </w:t>
      </w:r>
      <w:r w:rsidR="006B6386">
        <w:t>matematyki to 42,57% (gmina – 37,75%, powiat – 39,04%, województwo – 43,07%, okręg – 42,07%, kraj – 45%).</w:t>
      </w:r>
      <w:r w:rsidR="00600FF6">
        <w:t xml:space="preserve"> </w:t>
      </w:r>
      <w:r w:rsidR="00600FF6" w:rsidRPr="006B6386">
        <w:t xml:space="preserve">Średni wynik szkoły z </w:t>
      </w:r>
      <w:r w:rsidR="00600FF6">
        <w:t xml:space="preserve">języka angielskiego to </w:t>
      </w:r>
      <w:r w:rsidR="00F97C4C">
        <w:t>37,86</w:t>
      </w:r>
      <w:r w:rsidR="00600FF6">
        <w:t xml:space="preserve">% (gmina – </w:t>
      </w:r>
      <w:r w:rsidR="00F97C4C">
        <w:t>40,24</w:t>
      </w:r>
      <w:r w:rsidR="00600FF6">
        <w:t xml:space="preserve">%, powiat – </w:t>
      </w:r>
      <w:r w:rsidR="00F97C4C">
        <w:t>48,06</w:t>
      </w:r>
      <w:r w:rsidR="00600FF6">
        <w:t xml:space="preserve">%, województwo – </w:t>
      </w:r>
      <w:r w:rsidR="00F97C4C">
        <w:t>56,28</w:t>
      </w:r>
      <w:r w:rsidR="00600FF6">
        <w:t xml:space="preserve">%, okręg – </w:t>
      </w:r>
      <w:r w:rsidR="00F97C4C">
        <w:t>56,68</w:t>
      </w:r>
      <w:r w:rsidR="00600FF6">
        <w:t xml:space="preserve">%, kraj – </w:t>
      </w:r>
      <w:r w:rsidR="003B2DFA">
        <w:t>59</w:t>
      </w:r>
      <w:r w:rsidR="00600FF6">
        <w:t>%).</w:t>
      </w:r>
    </w:p>
    <w:p w:rsidR="00966783" w:rsidRDefault="00966783" w:rsidP="00966783">
      <w:pPr>
        <w:jc w:val="both"/>
      </w:pPr>
    </w:p>
    <w:p w:rsidR="00B24A64" w:rsidRDefault="00FE6EC4">
      <w:pPr>
        <w:ind w:left="851"/>
        <w:jc w:val="both"/>
        <w:rPr>
          <w:b/>
          <w:bCs/>
          <w:i/>
          <w:iCs/>
          <w:sz w:val="28"/>
        </w:rPr>
      </w:pPr>
      <w:r>
        <w:rPr>
          <w:b/>
          <w:bCs/>
          <w:sz w:val="28"/>
        </w:rPr>
        <w:t>4</w:t>
      </w:r>
      <w:r w:rsidR="00B24A64">
        <w:rPr>
          <w:b/>
          <w:bCs/>
          <w:sz w:val="28"/>
        </w:rPr>
        <w:t xml:space="preserve">) </w:t>
      </w:r>
      <w:r w:rsidR="00B24A64">
        <w:rPr>
          <w:b/>
          <w:bCs/>
          <w:i/>
          <w:iCs/>
          <w:sz w:val="28"/>
        </w:rPr>
        <w:t>Bezpieczeństwo w szkole.</w:t>
      </w:r>
    </w:p>
    <w:p w:rsidR="00B24A64" w:rsidRDefault="00B24A64">
      <w:pPr>
        <w:jc w:val="both"/>
        <w:rPr>
          <w:sz w:val="10"/>
        </w:rPr>
      </w:pPr>
    </w:p>
    <w:p w:rsidR="00B24A64" w:rsidRPr="0082739B" w:rsidRDefault="00B24A64" w:rsidP="00C95B02">
      <w:pPr>
        <w:pStyle w:val="Tekstpodstawowywcity"/>
      </w:pPr>
      <w:r>
        <w:t>W roku szkolnym 201</w:t>
      </w:r>
      <w:r w:rsidR="00966783">
        <w:t>8</w:t>
      </w:r>
      <w:r>
        <w:t>/201</w:t>
      </w:r>
      <w:r w:rsidR="00966783">
        <w:t>9</w:t>
      </w:r>
      <w:r>
        <w:t xml:space="preserve"> na terenie naszej placówki nie odnotowano żadnych pobić skutkujących uszczerbkiem na zdrowiu, wymuszeń czy przypadków znęcania się. Nie było kradzieży. Szkoła wolna jest od narkotyków. Nie odnotowaliśmy także przypadków notorycznego opuszczania zajęć czy wagarów.</w:t>
      </w:r>
      <w:r w:rsidR="00C95B02">
        <w:t xml:space="preserve"> </w:t>
      </w:r>
      <w:r>
        <w:t>Zagrożenie patologiami w Szkole Podstawowej w Dubinie jest niewielkie.</w:t>
      </w:r>
    </w:p>
    <w:p w:rsidR="00B24A64" w:rsidRPr="00361BD5" w:rsidRDefault="00B24A64">
      <w:pPr>
        <w:pStyle w:val="Tekstpodstawowywcity2"/>
        <w:jc w:val="both"/>
      </w:pPr>
      <w:r w:rsidRPr="00361BD5">
        <w:t xml:space="preserve">W czasie całego roku szkolnego na terenie placówki </w:t>
      </w:r>
      <w:r w:rsidR="004053F3" w:rsidRPr="00361BD5">
        <w:t>zdarzył</w:t>
      </w:r>
      <w:r w:rsidR="00361BD5" w:rsidRPr="00361BD5">
        <w:t xml:space="preserve"> się 1</w:t>
      </w:r>
      <w:r w:rsidR="004053F3" w:rsidRPr="00361BD5">
        <w:t> wypadki (</w:t>
      </w:r>
      <w:r w:rsidR="00361BD5" w:rsidRPr="00361BD5">
        <w:t>uraz nogi</w:t>
      </w:r>
      <w:r w:rsidR="004053F3" w:rsidRPr="00361BD5">
        <w:t>).</w:t>
      </w:r>
    </w:p>
    <w:p w:rsidR="00B24A64" w:rsidRDefault="00B24A64">
      <w:pPr>
        <w:pStyle w:val="Tekstpodstawowywcity2"/>
        <w:ind w:firstLine="0"/>
        <w:jc w:val="both"/>
        <w:rPr>
          <w:sz w:val="20"/>
        </w:rPr>
      </w:pPr>
    </w:p>
    <w:p w:rsidR="00B24A64" w:rsidRDefault="00FE6EC4">
      <w:pPr>
        <w:ind w:left="851"/>
        <w:jc w:val="both"/>
        <w:rPr>
          <w:b/>
          <w:bCs/>
          <w:i/>
          <w:iCs/>
          <w:sz w:val="28"/>
        </w:rPr>
      </w:pPr>
      <w:r>
        <w:rPr>
          <w:b/>
          <w:bCs/>
          <w:sz w:val="28"/>
        </w:rPr>
        <w:t>5</w:t>
      </w:r>
      <w:r w:rsidR="00B24A64">
        <w:rPr>
          <w:b/>
          <w:bCs/>
          <w:sz w:val="28"/>
        </w:rPr>
        <w:t xml:space="preserve">) </w:t>
      </w:r>
      <w:r w:rsidR="00B24A64">
        <w:rPr>
          <w:b/>
          <w:bCs/>
          <w:i/>
          <w:iCs/>
          <w:sz w:val="28"/>
        </w:rPr>
        <w:t>Dowozy uczniów do szkoły.</w:t>
      </w:r>
    </w:p>
    <w:p w:rsidR="00B24A64" w:rsidRDefault="00B24A64">
      <w:pPr>
        <w:jc w:val="both"/>
        <w:rPr>
          <w:sz w:val="10"/>
        </w:rPr>
      </w:pPr>
    </w:p>
    <w:p w:rsidR="00B24A64" w:rsidRDefault="00B24A64">
      <w:pPr>
        <w:pStyle w:val="Tekstpodstawowywcity"/>
      </w:pPr>
      <w:r>
        <w:t>Obwód szkolny obejmuje 5 miejscowości: Dubin, Śląskowo, Domara-dzice, Borek i Zaborowo. Uczniowie dowożeni są do szkoły gimbusem sz</w:t>
      </w:r>
      <w:r w:rsidR="00955334">
        <w:t xml:space="preserve">kolnym. Dowozami objętych było </w:t>
      </w:r>
      <w:r w:rsidR="00966783">
        <w:t>69</w:t>
      </w:r>
      <w:r>
        <w:t xml:space="preserve"> uczniów</w:t>
      </w:r>
      <w:r w:rsidR="00955334">
        <w:t xml:space="preserve">. </w:t>
      </w:r>
      <w:r w:rsidR="00FD602E">
        <w:t xml:space="preserve">Dowozy przebiegały bez zakłóceń. </w:t>
      </w:r>
      <w:r>
        <w:t xml:space="preserve">Do naszej szkoły uczęszczało również </w:t>
      </w:r>
      <w:r w:rsidR="004053F3">
        <w:t>9</w:t>
      </w:r>
      <w:r>
        <w:t xml:space="preserve"> uczniów z innych obwodów szkolnych.</w:t>
      </w:r>
    </w:p>
    <w:p w:rsidR="00B24A64" w:rsidRDefault="00B24A64">
      <w:pPr>
        <w:pStyle w:val="Tekstpodstawowywcity2"/>
        <w:ind w:firstLine="0"/>
        <w:jc w:val="both"/>
        <w:rPr>
          <w:sz w:val="20"/>
        </w:rPr>
      </w:pPr>
    </w:p>
    <w:p w:rsidR="00B24A64" w:rsidRDefault="00FE6EC4">
      <w:pPr>
        <w:pStyle w:val="Tekstpodstawowywcity2"/>
        <w:ind w:left="851" w:firstLine="0"/>
        <w:jc w:val="both"/>
        <w:rPr>
          <w:b/>
          <w:bCs/>
          <w:i/>
          <w:iCs/>
        </w:rPr>
      </w:pPr>
      <w:r>
        <w:rPr>
          <w:b/>
          <w:bCs/>
        </w:rPr>
        <w:t>6</w:t>
      </w:r>
      <w:r w:rsidR="00B24A64">
        <w:rPr>
          <w:b/>
          <w:bCs/>
        </w:rPr>
        <w:t xml:space="preserve">) </w:t>
      </w:r>
      <w:r w:rsidR="00B24A64">
        <w:rPr>
          <w:b/>
          <w:bCs/>
          <w:i/>
          <w:iCs/>
        </w:rPr>
        <w:t>Inne informacje o działalności szkoły.</w:t>
      </w:r>
    </w:p>
    <w:p w:rsidR="00B24A64" w:rsidRDefault="00B24A64">
      <w:pPr>
        <w:pStyle w:val="Tekstpodstawowywcity2"/>
        <w:ind w:firstLine="0"/>
        <w:jc w:val="both"/>
        <w:rPr>
          <w:sz w:val="10"/>
        </w:rPr>
      </w:pPr>
    </w:p>
    <w:p w:rsidR="00B24A64" w:rsidRDefault="00B24A64">
      <w:pPr>
        <w:pStyle w:val="Tekstpodstawowywcity"/>
      </w:pPr>
      <w:r>
        <w:t>W minionym roku szkolnym w szkole prowadzone były zajęcia dydaktyczno – wyrównawcze dla uczniów klas</w:t>
      </w:r>
      <w:r w:rsidR="00175CE3">
        <w:t xml:space="preserve"> I-II oraz z języka pol-skiego i</w:t>
      </w:r>
      <w:r>
        <w:t xml:space="preserve"> matematyki dla uczniów klas IV-VI</w:t>
      </w:r>
      <w:r w:rsidR="00574DD1">
        <w:t>I</w:t>
      </w:r>
      <w:r w:rsidR="00D32277">
        <w:t>I</w:t>
      </w:r>
      <w:r>
        <w:t>. Uczniowie mogli także korzystać z pomocy pedagoga o</w:t>
      </w:r>
      <w:r w:rsidR="002633B9">
        <w:t>raz logopedy. Uczniowie klas I-V</w:t>
      </w:r>
      <w:r>
        <w:t>I</w:t>
      </w:r>
      <w:r w:rsidR="00175CE3">
        <w:t>I</w:t>
      </w:r>
      <w:r w:rsidR="00E67393">
        <w:t>I</w:t>
      </w:r>
      <w:r>
        <w:t xml:space="preserve"> uczęszczali na </w:t>
      </w:r>
      <w:r w:rsidR="00E67393">
        <w:t xml:space="preserve">zajęcia terapeutyczne i </w:t>
      </w:r>
      <w:r>
        <w:t>zajęcia korekcyjno – kompensacyjne (zalecenia poradni)</w:t>
      </w:r>
      <w:r w:rsidR="00E67393">
        <w:t xml:space="preserve">, a </w:t>
      </w:r>
      <w:r w:rsidR="002633B9">
        <w:t>klas I-II</w:t>
      </w:r>
      <w:r>
        <w:t xml:space="preserve"> </w:t>
      </w:r>
      <w:r w:rsidR="002633B9">
        <w:t>na</w:t>
      </w:r>
      <w:r>
        <w:t xml:space="preserve"> gimnastykę korekcyjną (zalecenia lekarza).</w:t>
      </w:r>
      <w:r w:rsidR="00737C27">
        <w:t xml:space="preserve"> </w:t>
      </w:r>
      <w:r w:rsidR="00737C27">
        <w:rPr>
          <w:szCs w:val="28"/>
        </w:rPr>
        <w:t>Dwójka uczniów z orzeczeniem uczęszczała na zajęcia rewalida-cyjne.</w:t>
      </w:r>
    </w:p>
    <w:p w:rsidR="00B24A64" w:rsidRDefault="00B24A64">
      <w:pPr>
        <w:pStyle w:val="Tekstpodstawowy"/>
      </w:pPr>
      <w:r>
        <w:t xml:space="preserve">Uczniowie uzdolnieni i chcący pogłębiać swoją wiedzę mogli uczęszczać na zajęcia prowadzone w ramach kółek </w:t>
      </w:r>
      <w:r w:rsidR="005E4C41">
        <w:t>przedmiotowych i zainteresowań</w:t>
      </w:r>
      <w:r>
        <w:t>. Dodatkowo uczniowie mogli także uczęszczać na zajęcia sportowe.</w:t>
      </w:r>
    </w:p>
    <w:p w:rsidR="00B24A64" w:rsidRDefault="00523597">
      <w:pPr>
        <w:pStyle w:val="Tekstpodstawowy"/>
        <w:ind w:firstLine="567"/>
      </w:pPr>
      <w:r>
        <w:t>Rodz</w:t>
      </w:r>
      <w:r w:rsidR="004D643B">
        <w:t>ice, przy współpracy z nauczycielami</w:t>
      </w:r>
      <w:r>
        <w:t xml:space="preserve">, zorganizowali uczniom Mikołajki i Dzień Dziecka. </w:t>
      </w:r>
      <w:r w:rsidR="00B24A64">
        <w:t>Uczniowie byli współorganizatorami imprez szkolnych (Andrzejki</w:t>
      </w:r>
      <w:r w:rsidR="001F393F">
        <w:t>, Dzień Chłopca, Dzień Kobiet</w:t>
      </w:r>
      <w:r w:rsidR="00B24A64">
        <w:t>), przygotowywali uroczystości szkolne (D</w:t>
      </w:r>
      <w:r w:rsidR="00175CE3">
        <w:t xml:space="preserve">zień Nauczyciela, rozpoczęcie i </w:t>
      </w:r>
      <w:r w:rsidR="00B24A64">
        <w:t xml:space="preserve">zakończenie roku szkolnego). Cała społeczność szkolna kultywuje tradycje szkolne (opłatek wigilijny, jasełka). </w:t>
      </w:r>
      <w:r w:rsidR="00A55F66">
        <w:t>W organizację uroczystości i imprez szkolnych angaż</w:t>
      </w:r>
      <w:r w:rsidR="00574DD1">
        <w:t>owani są</w:t>
      </w:r>
      <w:r w:rsidR="00A55F66">
        <w:t xml:space="preserve"> rodzice. </w:t>
      </w:r>
      <w:r w:rsidR="00B24A64">
        <w:t>Szkoła pogłębia wychowani</w:t>
      </w:r>
      <w:r w:rsidR="00574DD1">
        <w:t xml:space="preserve">e patriotyczne i </w:t>
      </w:r>
      <w:r w:rsidR="00B24A64">
        <w:t>obywa</w:t>
      </w:r>
      <w:r w:rsidR="00574DD1">
        <w:t>-</w:t>
      </w:r>
      <w:r w:rsidR="00B24A64">
        <w:t xml:space="preserve">telskie, organizując obchody świąt państwowych </w:t>
      </w:r>
      <w:r>
        <w:t>i</w:t>
      </w:r>
      <w:r w:rsidR="007F3C90">
        <w:t xml:space="preserve"> </w:t>
      </w:r>
      <w:r w:rsidR="003232BF">
        <w:t xml:space="preserve">rocznic (uroczyste akademie z </w:t>
      </w:r>
      <w:r w:rsidR="00B24A64">
        <w:t>okazji Święta Niepodległości</w:t>
      </w:r>
      <w:r w:rsidR="004D643B">
        <w:t xml:space="preserve">- uczniowie przeszli krokiem </w:t>
      </w:r>
      <w:r w:rsidR="004D643B">
        <w:lastRenderedPageBreak/>
        <w:t>poloneza ulicami Dubina</w:t>
      </w:r>
      <w:r w:rsidR="00B24A64">
        <w:t>, rocznicy Powstania Wielkopolskiego, rocznicy uchwalenia Konstytucji 3-ego Maja). Uczestniczyliśmy w ogólnopolskiej akcji zbiórki pieniędzy na rzecz Wielkiej Orkiestry Świątecznej Pomocy</w:t>
      </w:r>
      <w:r w:rsidR="00B25E98">
        <w:t xml:space="preserve">, zbieraliśmy pieniądze </w:t>
      </w:r>
      <w:r w:rsidR="00813CCD">
        <w:t>w ramach programu Góra Grosza</w:t>
      </w:r>
      <w:r w:rsidR="008633F9">
        <w:t xml:space="preserve">. </w:t>
      </w:r>
      <w:r w:rsidR="0042186E">
        <w:t>B</w:t>
      </w:r>
      <w:r w:rsidR="00CB0171">
        <w:t xml:space="preserve">raliśmy </w:t>
      </w:r>
      <w:r w:rsidR="008633F9">
        <w:t>i bierzemy</w:t>
      </w:r>
      <w:r w:rsidR="009B3976">
        <w:t xml:space="preserve"> </w:t>
      </w:r>
      <w:r w:rsidR="00CB0171">
        <w:t>udział w program</w:t>
      </w:r>
      <w:r w:rsidR="0042186E">
        <w:t>ach:</w:t>
      </w:r>
      <w:r w:rsidR="00CB0171">
        <w:t xml:space="preserve"> Śniadanie Daje Moc</w:t>
      </w:r>
      <w:r w:rsidR="0042186E">
        <w:t>,</w:t>
      </w:r>
      <w:r w:rsidR="00CB0171">
        <w:t xml:space="preserve"> </w:t>
      </w:r>
      <w:r w:rsidR="0042186E">
        <w:t xml:space="preserve">Szkolny Klub Sportowy, </w:t>
      </w:r>
      <w:r w:rsidR="00CC4D1E">
        <w:t>Umiem pływać</w:t>
      </w:r>
      <w:r w:rsidR="009B3976">
        <w:t xml:space="preserve">, Mleko w szkole, Owoce i </w:t>
      </w:r>
      <w:r w:rsidR="0042186E">
        <w:t>warzywa w szkole</w:t>
      </w:r>
      <w:r w:rsidR="00B643E4">
        <w:t>, Światowy Dzień Tabliczki Mnożenia</w:t>
      </w:r>
      <w:r w:rsidR="00EA5004">
        <w:t>, Cyfrowa Szkoła Wielkopolsk@ 2020 (organizator ODN Poznań) oraz „Moja szkoła 1:1” (organizator Fundacja DUDA)</w:t>
      </w:r>
      <w:r w:rsidR="00383EDA">
        <w:t>.</w:t>
      </w:r>
      <w:r w:rsidR="008633F9">
        <w:t xml:space="preserve"> </w:t>
      </w:r>
      <w:r w:rsidR="00415F6E">
        <w:t>Uczestniczyliśmy w dwóch projektach organizowanych przez Fundację DUDA: „Ctrl Z cofamy przemoc” o przemocy i cyberprzestępczości</w:t>
      </w:r>
      <w:r w:rsidR="00EA5004">
        <w:t xml:space="preserve"> i </w:t>
      </w:r>
      <w:r w:rsidR="00415F6E">
        <w:t>„Rośliny na widelcu” o zdrowym odżywianiu.</w:t>
      </w:r>
      <w:r w:rsidR="009B3976">
        <w:t xml:space="preserve"> </w:t>
      </w:r>
      <w:r w:rsidR="00EA5004">
        <w:t xml:space="preserve">Uczniowie klasy I i II brali udział w ogólnopolskim programie WOŚP związanej z nauką udzielania pierwszej pomocy. </w:t>
      </w:r>
      <w:r w:rsidR="00B24A64">
        <w:t>Dzieci naszej szkoły pielęgnują groby więźnió</w:t>
      </w:r>
      <w:r w:rsidR="00D27CE8">
        <w:t>w i</w:t>
      </w:r>
      <w:r w:rsidR="0065669E">
        <w:t> </w:t>
      </w:r>
      <w:r w:rsidR="00B24A64">
        <w:t>powstańców na Cmentarzu Parafialnym na Borku.</w:t>
      </w:r>
    </w:p>
    <w:p w:rsidR="005325D8" w:rsidRDefault="0010706E">
      <w:pPr>
        <w:pStyle w:val="Tekstpodstawowy"/>
        <w:ind w:firstLine="567"/>
      </w:pPr>
      <w:r>
        <w:t>U</w:t>
      </w:r>
      <w:r w:rsidR="00B24A64" w:rsidRPr="00D622DE">
        <w:t xml:space="preserve">czniowie </w:t>
      </w:r>
      <w:r w:rsidR="00DD03AA" w:rsidRPr="00D622DE">
        <w:t xml:space="preserve">obejrzeli </w:t>
      </w:r>
      <w:r w:rsidR="00EA5004">
        <w:t xml:space="preserve">w Krotoszynie </w:t>
      </w:r>
      <w:r w:rsidR="00DD03AA" w:rsidRPr="00D622DE">
        <w:t>spektakl</w:t>
      </w:r>
      <w:r>
        <w:t xml:space="preserve"> „</w:t>
      </w:r>
      <w:r w:rsidR="00974E27">
        <w:t>Feliks, Net i Nika”</w:t>
      </w:r>
      <w:r w:rsidR="00EA5004">
        <w:t xml:space="preserve"> oraz byli na lekcji w kinie „Co na ekranie z książki zostanie? O ekranizacjach i adaptacjach filmowych”</w:t>
      </w:r>
      <w:r w:rsidR="005325D8">
        <w:t>,</w:t>
      </w:r>
      <w:r w:rsidR="00BF0FEB">
        <w:t xml:space="preserve"> wysłuchali w szkole koncertu </w:t>
      </w:r>
      <w:r w:rsidR="005325D8">
        <w:t xml:space="preserve">muzyki </w:t>
      </w:r>
      <w:r w:rsidR="00041A5F">
        <w:t>akorde</w:t>
      </w:r>
      <w:r w:rsidR="00EA5004">
        <w:t>-</w:t>
      </w:r>
      <w:r w:rsidR="00041A5F">
        <w:t>onowej, podziwiali występ cyrkowców</w:t>
      </w:r>
      <w:r w:rsidR="005325D8">
        <w:t>.</w:t>
      </w:r>
      <w:r w:rsidR="005325D8" w:rsidRPr="005325D8">
        <w:t xml:space="preserve"> </w:t>
      </w:r>
      <w:r w:rsidR="005325D8">
        <w:t>B</w:t>
      </w:r>
      <w:r w:rsidR="005325D8" w:rsidRPr="00D622DE">
        <w:t>yli na wyciecz</w:t>
      </w:r>
      <w:r w:rsidR="005325D8">
        <w:t>kach</w:t>
      </w:r>
      <w:r w:rsidR="00974E27">
        <w:t>: Liberec-</w:t>
      </w:r>
      <w:r w:rsidR="00041A5F">
        <w:t>Pra</w:t>
      </w:r>
      <w:r w:rsidR="00974E27">
        <w:t>ga-Szklarska Poręba</w:t>
      </w:r>
      <w:r w:rsidR="00041A5F">
        <w:t xml:space="preserve"> i </w:t>
      </w:r>
      <w:r w:rsidR="005325D8">
        <w:t xml:space="preserve">w </w:t>
      </w:r>
      <w:r w:rsidR="00974E27">
        <w:t>Piechowicach</w:t>
      </w:r>
      <w:r w:rsidR="004D643B">
        <w:t>, dwukrotnie w Teatrze Kameralnym we Wrocławiu</w:t>
      </w:r>
      <w:r w:rsidR="005325D8">
        <w:t>.</w:t>
      </w:r>
      <w:r w:rsidR="00974E27">
        <w:t xml:space="preserve"> W szkole mogli podziwiać skrawek nieba w mobilnym planetarium.</w:t>
      </w:r>
    </w:p>
    <w:p w:rsidR="00B24A64" w:rsidRPr="0020147E" w:rsidRDefault="00B24A64">
      <w:pPr>
        <w:pStyle w:val="Tekstpodstawowy"/>
        <w:ind w:firstLine="567"/>
      </w:pPr>
      <w:r w:rsidRPr="0020147E">
        <w:t>W roku szkolnym 201</w:t>
      </w:r>
      <w:r w:rsidR="0065669E">
        <w:t>8</w:t>
      </w:r>
      <w:r w:rsidRPr="0020147E">
        <w:t>/201</w:t>
      </w:r>
      <w:r w:rsidR="0065669E">
        <w:t>9</w:t>
      </w:r>
      <w:r w:rsidRPr="0020147E">
        <w:t xml:space="preserve"> nasi uczniowie </w:t>
      </w:r>
      <w:r w:rsidR="002F44A6" w:rsidRPr="0020147E">
        <w:t xml:space="preserve">kontynuowali </w:t>
      </w:r>
      <w:r w:rsidRPr="0020147E">
        <w:t>oszczę</w:t>
      </w:r>
      <w:r w:rsidR="002F44A6" w:rsidRPr="0020147E">
        <w:t>-</w:t>
      </w:r>
      <w:r w:rsidRPr="0020147E">
        <w:t>dza</w:t>
      </w:r>
      <w:r w:rsidR="002F44A6" w:rsidRPr="0020147E">
        <w:t>nie</w:t>
      </w:r>
      <w:r w:rsidRPr="0020147E">
        <w:t xml:space="preserve"> w SKO we współpracy z Bankiem Spółdzielczym w Jutrosi</w:t>
      </w:r>
      <w:r w:rsidR="002F44A6" w:rsidRPr="0020147E">
        <w:t xml:space="preserve">nie. </w:t>
      </w:r>
      <w:r w:rsidRPr="0020147E">
        <w:t>Duża grupa uczniów oszczędza swoje pieniądze.</w:t>
      </w:r>
      <w:r w:rsidR="0020147E">
        <w:t xml:space="preserve"> </w:t>
      </w:r>
      <w:r w:rsidR="002855EF" w:rsidRPr="0020147E">
        <w:t xml:space="preserve">Nadal kontynuowana </w:t>
      </w:r>
      <w:r w:rsidRPr="0020147E">
        <w:t>jest współpraca szkoły z Kołem Łowieckim „Wielki Bór” z Rawicza</w:t>
      </w:r>
      <w:r w:rsidR="0020147E">
        <w:t>.</w:t>
      </w:r>
    </w:p>
    <w:p w:rsidR="00B24A64" w:rsidRPr="0020147E" w:rsidRDefault="00B24A64" w:rsidP="00B23087">
      <w:pPr>
        <w:pStyle w:val="Tekstpodstawowy"/>
        <w:ind w:firstLine="567"/>
      </w:pPr>
      <w:r w:rsidRPr="0020147E">
        <w:t>Uczniowie naszej szkoły biorą udział w różnych konkursach przed-miotowych i zawodach sportowych. Osiągają w nich większe lub mniejsze sukcesy.</w:t>
      </w:r>
      <w:r w:rsidR="00B23087" w:rsidRPr="0020147E">
        <w:t xml:space="preserve"> </w:t>
      </w:r>
      <w:r w:rsidRPr="0020147E">
        <w:t>Najważniejsze sukcesy w konkursach przedmiotowych</w:t>
      </w:r>
      <w:r w:rsidR="009B171D">
        <w:t>:</w:t>
      </w:r>
    </w:p>
    <w:p w:rsidR="00B24A64" w:rsidRDefault="00B24A64">
      <w:pPr>
        <w:pStyle w:val="Tekstpodstawowy"/>
        <w:rPr>
          <w:sz w:val="10"/>
          <w:szCs w:val="10"/>
        </w:rPr>
      </w:pPr>
    </w:p>
    <w:tbl>
      <w:tblPr>
        <w:tblW w:w="8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3260"/>
      </w:tblGrid>
      <w:tr w:rsidR="00B24A64" w:rsidTr="00EF7C2A">
        <w:tc>
          <w:tcPr>
            <w:tcW w:w="5245" w:type="dxa"/>
          </w:tcPr>
          <w:p w:rsidR="00B24A64" w:rsidRDefault="00B24A64">
            <w:pPr>
              <w:pStyle w:val="Zawartotabeli"/>
              <w:snapToGrid w:val="0"/>
              <w:jc w:val="center"/>
              <w:rPr>
                <w:b/>
                <w:bCs/>
                <w:sz w:val="28"/>
                <w:szCs w:val="28"/>
              </w:rPr>
            </w:pPr>
            <w:r>
              <w:rPr>
                <w:b/>
                <w:bCs/>
                <w:sz w:val="28"/>
                <w:szCs w:val="28"/>
              </w:rPr>
              <w:t>Nazwa konkursu</w:t>
            </w:r>
          </w:p>
        </w:tc>
        <w:tc>
          <w:tcPr>
            <w:tcW w:w="3260" w:type="dxa"/>
          </w:tcPr>
          <w:p w:rsidR="00B24A64" w:rsidRDefault="00B24A64">
            <w:pPr>
              <w:pStyle w:val="Zawartotabeli"/>
              <w:snapToGrid w:val="0"/>
              <w:jc w:val="center"/>
              <w:rPr>
                <w:b/>
                <w:bCs/>
                <w:sz w:val="28"/>
                <w:szCs w:val="28"/>
              </w:rPr>
            </w:pPr>
            <w:r>
              <w:rPr>
                <w:b/>
                <w:bCs/>
                <w:sz w:val="28"/>
                <w:szCs w:val="28"/>
              </w:rPr>
              <w:t>Sukcesy</w:t>
            </w:r>
          </w:p>
        </w:tc>
      </w:tr>
      <w:tr w:rsidR="009B171D" w:rsidRPr="0020147E" w:rsidTr="00EF7C2A">
        <w:tc>
          <w:tcPr>
            <w:tcW w:w="5245" w:type="dxa"/>
          </w:tcPr>
          <w:p w:rsidR="009B171D" w:rsidRPr="0020147E" w:rsidRDefault="009B171D" w:rsidP="0065669E">
            <w:pPr>
              <w:pStyle w:val="Zawartotabeli"/>
              <w:snapToGrid w:val="0"/>
              <w:rPr>
                <w:sz w:val="28"/>
                <w:szCs w:val="28"/>
              </w:rPr>
            </w:pPr>
            <w:r w:rsidRPr="0020147E">
              <w:rPr>
                <w:sz w:val="28"/>
                <w:szCs w:val="28"/>
              </w:rPr>
              <w:t>Ogólnopolski Przegląd Piosenki Religijnej „Śremsong 201</w:t>
            </w:r>
            <w:r w:rsidR="0065669E">
              <w:rPr>
                <w:sz w:val="28"/>
                <w:szCs w:val="28"/>
              </w:rPr>
              <w:t>9</w:t>
            </w:r>
            <w:r w:rsidRPr="0020147E">
              <w:rPr>
                <w:sz w:val="28"/>
                <w:szCs w:val="28"/>
              </w:rPr>
              <w:t>”</w:t>
            </w:r>
          </w:p>
        </w:tc>
        <w:tc>
          <w:tcPr>
            <w:tcW w:w="3260" w:type="dxa"/>
          </w:tcPr>
          <w:p w:rsidR="009B171D" w:rsidRPr="0020147E" w:rsidRDefault="00766152" w:rsidP="002B2EB2">
            <w:pPr>
              <w:pStyle w:val="Zawartotabeli"/>
              <w:snapToGrid w:val="0"/>
              <w:rPr>
                <w:sz w:val="28"/>
                <w:szCs w:val="28"/>
              </w:rPr>
            </w:pPr>
            <w:r>
              <w:rPr>
                <w:sz w:val="28"/>
                <w:szCs w:val="28"/>
              </w:rPr>
              <w:t>wyróżnienie</w:t>
            </w:r>
          </w:p>
        </w:tc>
      </w:tr>
      <w:tr w:rsidR="009B171D" w:rsidRPr="0020147E" w:rsidTr="00EF7C2A">
        <w:tc>
          <w:tcPr>
            <w:tcW w:w="5245" w:type="dxa"/>
          </w:tcPr>
          <w:p w:rsidR="009B171D" w:rsidRPr="0020147E" w:rsidRDefault="009B171D" w:rsidP="002B2EB2">
            <w:pPr>
              <w:pStyle w:val="Zawartotabeli"/>
              <w:snapToGrid w:val="0"/>
              <w:rPr>
                <w:sz w:val="28"/>
                <w:szCs w:val="28"/>
              </w:rPr>
            </w:pPr>
            <w:r w:rsidRPr="0020147E">
              <w:rPr>
                <w:sz w:val="28"/>
                <w:szCs w:val="28"/>
              </w:rPr>
              <w:t>Przegląd Chórów – Śpiewająca Polska.</w:t>
            </w:r>
          </w:p>
        </w:tc>
        <w:tc>
          <w:tcPr>
            <w:tcW w:w="3260" w:type="dxa"/>
          </w:tcPr>
          <w:p w:rsidR="009B171D" w:rsidRPr="0020147E" w:rsidRDefault="00766152" w:rsidP="002B2EB2">
            <w:pPr>
              <w:pStyle w:val="Zawartotabeli"/>
              <w:snapToGrid w:val="0"/>
              <w:rPr>
                <w:sz w:val="28"/>
                <w:szCs w:val="28"/>
              </w:rPr>
            </w:pPr>
            <w:r>
              <w:rPr>
                <w:sz w:val="28"/>
                <w:szCs w:val="28"/>
              </w:rPr>
              <w:t>złote</w:t>
            </w:r>
            <w:r w:rsidR="009B171D" w:rsidRPr="0020147E">
              <w:rPr>
                <w:sz w:val="28"/>
                <w:szCs w:val="28"/>
              </w:rPr>
              <w:t xml:space="preserve"> pasmo</w:t>
            </w:r>
          </w:p>
        </w:tc>
      </w:tr>
      <w:tr w:rsidR="009B171D" w:rsidRPr="0065669E" w:rsidTr="00EF7C2A">
        <w:tc>
          <w:tcPr>
            <w:tcW w:w="5245" w:type="dxa"/>
          </w:tcPr>
          <w:p w:rsidR="009B171D" w:rsidRPr="0065669E" w:rsidRDefault="0065669E" w:rsidP="00766152">
            <w:pPr>
              <w:pStyle w:val="Zawartotabeli"/>
              <w:snapToGrid w:val="0"/>
              <w:rPr>
                <w:sz w:val="28"/>
                <w:szCs w:val="28"/>
              </w:rPr>
            </w:pPr>
            <w:r>
              <w:rPr>
                <w:sz w:val="28"/>
                <w:szCs w:val="28"/>
              </w:rPr>
              <w:t xml:space="preserve">I Wielkopolski Konkurs Pieśni Patriotycznej i Żołnierskiej im. </w:t>
            </w:r>
            <w:r w:rsidR="00097D50">
              <w:rPr>
                <w:sz w:val="28"/>
                <w:szCs w:val="28"/>
              </w:rPr>
              <w:t>Rawickiego Korpusu Kadetów</w:t>
            </w:r>
          </w:p>
        </w:tc>
        <w:tc>
          <w:tcPr>
            <w:tcW w:w="3260" w:type="dxa"/>
          </w:tcPr>
          <w:p w:rsidR="009B171D" w:rsidRPr="0065669E" w:rsidRDefault="00097D50" w:rsidP="00766152">
            <w:pPr>
              <w:pStyle w:val="Zawartotabeli"/>
              <w:snapToGrid w:val="0"/>
              <w:rPr>
                <w:sz w:val="28"/>
                <w:szCs w:val="28"/>
              </w:rPr>
            </w:pPr>
            <w:r>
              <w:rPr>
                <w:sz w:val="28"/>
                <w:szCs w:val="28"/>
              </w:rPr>
              <w:t xml:space="preserve">III miejsce </w:t>
            </w:r>
          </w:p>
        </w:tc>
      </w:tr>
      <w:tr w:rsidR="009B171D" w:rsidRPr="00097D50" w:rsidTr="00EF7C2A">
        <w:tc>
          <w:tcPr>
            <w:tcW w:w="5245" w:type="dxa"/>
          </w:tcPr>
          <w:p w:rsidR="009B171D" w:rsidRPr="00097D50" w:rsidRDefault="00097D50" w:rsidP="009B171D">
            <w:pPr>
              <w:pStyle w:val="Zawartotabeli"/>
              <w:snapToGrid w:val="0"/>
              <w:rPr>
                <w:sz w:val="28"/>
                <w:szCs w:val="28"/>
              </w:rPr>
            </w:pPr>
            <w:r>
              <w:rPr>
                <w:sz w:val="28"/>
                <w:szCs w:val="28"/>
              </w:rPr>
              <w:t>XII Festiwal Pieśni Patriotycznej w Miliczu</w:t>
            </w:r>
          </w:p>
        </w:tc>
        <w:tc>
          <w:tcPr>
            <w:tcW w:w="3260" w:type="dxa"/>
          </w:tcPr>
          <w:p w:rsidR="009B171D" w:rsidRPr="00097D50" w:rsidRDefault="009B171D" w:rsidP="00097D50">
            <w:pPr>
              <w:pStyle w:val="Zawartotabeli"/>
              <w:snapToGrid w:val="0"/>
              <w:rPr>
                <w:sz w:val="28"/>
                <w:szCs w:val="28"/>
              </w:rPr>
            </w:pPr>
            <w:r w:rsidRPr="00097D50">
              <w:rPr>
                <w:sz w:val="28"/>
                <w:szCs w:val="28"/>
              </w:rPr>
              <w:t>I</w:t>
            </w:r>
            <w:r w:rsidR="00097D50">
              <w:rPr>
                <w:sz w:val="28"/>
                <w:szCs w:val="28"/>
              </w:rPr>
              <w:t>II</w:t>
            </w:r>
            <w:r w:rsidRPr="00097D50">
              <w:rPr>
                <w:sz w:val="28"/>
                <w:szCs w:val="28"/>
              </w:rPr>
              <w:t xml:space="preserve"> miejsce</w:t>
            </w:r>
          </w:p>
        </w:tc>
      </w:tr>
      <w:tr w:rsidR="00CE4E51" w:rsidRPr="00097D50" w:rsidTr="00EF7C2A">
        <w:tc>
          <w:tcPr>
            <w:tcW w:w="5245" w:type="dxa"/>
          </w:tcPr>
          <w:p w:rsidR="00CE4E51" w:rsidRPr="00097D50" w:rsidRDefault="00766152" w:rsidP="009B171D">
            <w:pPr>
              <w:pStyle w:val="Zawartotabeli"/>
              <w:snapToGrid w:val="0"/>
              <w:rPr>
                <w:sz w:val="28"/>
                <w:szCs w:val="28"/>
              </w:rPr>
            </w:pPr>
            <w:r w:rsidRPr="00097D50">
              <w:rPr>
                <w:sz w:val="28"/>
                <w:szCs w:val="28"/>
              </w:rPr>
              <w:t>X</w:t>
            </w:r>
            <w:r w:rsidR="00CE4E51" w:rsidRPr="00097D50">
              <w:rPr>
                <w:sz w:val="28"/>
                <w:szCs w:val="28"/>
              </w:rPr>
              <w:t xml:space="preserve"> Turniej Recytatorski Literatury Polskiej im. Jana Pawła II</w:t>
            </w:r>
          </w:p>
        </w:tc>
        <w:tc>
          <w:tcPr>
            <w:tcW w:w="3260" w:type="dxa"/>
          </w:tcPr>
          <w:p w:rsidR="00CE4E51" w:rsidRPr="00097D50" w:rsidRDefault="00CE4E51" w:rsidP="00097D50">
            <w:pPr>
              <w:pStyle w:val="Zawartotabeli"/>
              <w:snapToGrid w:val="0"/>
              <w:rPr>
                <w:sz w:val="28"/>
                <w:szCs w:val="28"/>
              </w:rPr>
            </w:pPr>
            <w:r w:rsidRPr="00097D50">
              <w:rPr>
                <w:sz w:val="28"/>
                <w:szCs w:val="28"/>
              </w:rPr>
              <w:t>I</w:t>
            </w:r>
            <w:r w:rsidR="00766152" w:rsidRPr="00097D50">
              <w:rPr>
                <w:sz w:val="28"/>
                <w:szCs w:val="28"/>
              </w:rPr>
              <w:t xml:space="preserve"> </w:t>
            </w:r>
            <w:r w:rsidRPr="00097D50">
              <w:rPr>
                <w:sz w:val="28"/>
                <w:szCs w:val="28"/>
              </w:rPr>
              <w:t>miejsce indywidualnie</w:t>
            </w:r>
          </w:p>
        </w:tc>
      </w:tr>
      <w:tr w:rsidR="009B171D" w:rsidRPr="006D64E4" w:rsidTr="00EF7C2A">
        <w:tc>
          <w:tcPr>
            <w:tcW w:w="5245" w:type="dxa"/>
          </w:tcPr>
          <w:p w:rsidR="009B171D" w:rsidRPr="006D64E4" w:rsidRDefault="006D64E4" w:rsidP="006D64E4">
            <w:pPr>
              <w:pStyle w:val="Zawartotabeli"/>
              <w:snapToGrid w:val="0"/>
              <w:rPr>
                <w:sz w:val="28"/>
                <w:szCs w:val="28"/>
              </w:rPr>
            </w:pPr>
            <w:r w:rsidRPr="006D64E4">
              <w:rPr>
                <w:sz w:val="28"/>
                <w:szCs w:val="28"/>
              </w:rPr>
              <w:t>Gminny K</w:t>
            </w:r>
            <w:r w:rsidR="00BC534D" w:rsidRPr="006D64E4">
              <w:rPr>
                <w:sz w:val="28"/>
                <w:szCs w:val="28"/>
              </w:rPr>
              <w:t xml:space="preserve">onkurs </w:t>
            </w:r>
            <w:r w:rsidRPr="006D64E4">
              <w:rPr>
                <w:sz w:val="28"/>
                <w:szCs w:val="28"/>
              </w:rPr>
              <w:t xml:space="preserve">Historyczny „Wiem bo tu </w:t>
            </w:r>
            <w:r w:rsidRPr="006D64E4">
              <w:rPr>
                <w:sz w:val="28"/>
                <w:szCs w:val="28"/>
              </w:rPr>
              <w:lastRenderedPageBreak/>
              <w:t>mieszkam</w:t>
            </w:r>
            <w:r w:rsidR="00D41CB9" w:rsidRPr="006D64E4">
              <w:rPr>
                <w:sz w:val="28"/>
                <w:szCs w:val="28"/>
              </w:rPr>
              <w:t>”</w:t>
            </w:r>
          </w:p>
        </w:tc>
        <w:tc>
          <w:tcPr>
            <w:tcW w:w="3260" w:type="dxa"/>
          </w:tcPr>
          <w:p w:rsidR="009B171D" w:rsidRPr="006D64E4" w:rsidRDefault="006D64E4" w:rsidP="006D64E4">
            <w:pPr>
              <w:pStyle w:val="Zawartotabeli"/>
              <w:snapToGrid w:val="0"/>
              <w:rPr>
                <w:sz w:val="28"/>
                <w:szCs w:val="28"/>
              </w:rPr>
            </w:pPr>
            <w:r w:rsidRPr="006D64E4">
              <w:rPr>
                <w:sz w:val="28"/>
                <w:szCs w:val="28"/>
              </w:rPr>
              <w:lastRenderedPageBreak/>
              <w:t>I</w:t>
            </w:r>
            <w:r w:rsidR="009B171D" w:rsidRPr="006D64E4">
              <w:rPr>
                <w:sz w:val="28"/>
                <w:szCs w:val="28"/>
              </w:rPr>
              <w:t>I miejsc</w:t>
            </w:r>
            <w:r w:rsidRPr="006D64E4">
              <w:rPr>
                <w:sz w:val="28"/>
                <w:szCs w:val="28"/>
              </w:rPr>
              <w:t>e indywidualnie</w:t>
            </w:r>
          </w:p>
        </w:tc>
      </w:tr>
      <w:tr w:rsidR="009B171D" w:rsidRPr="006D64E4" w:rsidTr="00EF7C2A">
        <w:tc>
          <w:tcPr>
            <w:tcW w:w="5245" w:type="dxa"/>
          </w:tcPr>
          <w:p w:rsidR="009B171D" w:rsidRPr="006D64E4" w:rsidRDefault="006D64E4" w:rsidP="006D64E4">
            <w:pPr>
              <w:pStyle w:val="Zawartotabeli"/>
              <w:snapToGrid w:val="0"/>
              <w:rPr>
                <w:sz w:val="28"/>
                <w:szCs w:val="28"/>
              </w:rPr>
            </w:pPr>
            <w:r w:rsidRPr="006D64E4">
              <w:rPr>
                <w:sz w:val="28"/>
                <w:szCs w:val="28"/>
              </w:rPr>
              <w:t xml:space="preserve">V Powiatowy </w:t>
            </w:r>
            <w:r w:rsidR="002A4757" w:rsidRPr="006D64E4">
              <w:rPr>
                <w:sz w:val="28"/>
                <w:szCs w:val="28"/>
              </w:rPr>
              <w:t xml:space="preserve">Konkurs </w:t>
            </w:r>
            <w:r w:rsidRPr="006D64E4">
              <w:rPr>
                <w:sz w:val="28"/>
                <w:szCs w:val="28"/>
              </w:rPr>
              <w:t>P</w:t>
            </w:r>
            <w:r w:rsidR="002A4757" w:rsidRPr="006D64E4">
              <w:rPr>
                <w:sz w:val="28"/>
                <w:szCs w:val="28"/>
              </w:rPr>
              <w:t xml:space="preserve">lastyczny </w:t>
            </w:r>
            <w:r w:rsidRPr="006D64E4">
              <w:rPr>
                <w:sz w:val="28"/>
                <w:szCs w:val="28"/>
              </w:rPr>
              <w:t xml:space="preserve">pn. </w:t>
            </w:r>
            <w:r w:rsidR="002A4757" w:rsidRPr="006D64E4">
              <w:rPr>
                <w:sz w:val="28"/>
                <w:szCs w:val="28"/>
              </w:rPr>
              <w:t>„</w:t>
            </w:r>
            <w:r w:rsidRPr="006D64E4">
              <w:rPr>
                <w:sz w:val="28"/>
                <w:szCs w:val="28"/>
              </w:rPr>
              <w:t>Las miejscem pracy i wypoczynku”</w:t>
            </w:r>
            <w:r>
              <w:rPr>
                <w:sz w:val="28"/>
                <w:szCs w:val="28"/>
              </w:rPr>
              <w:t xml:space="preserve">  - patronat Nadleśnictwo Piaski</w:t>
            </w:r>
          </w:p>
        </w:tc>
        <w:tc>
          <w:tcPr>
            <w:tcW w:w="3260" w:type="dxa"/>
          </w:tcPr>
          <w:p w:rsidR="009B171D" w:rsidRPr="006D64E4" w:rsidRDefault="00BC534D" w:rsidP="006D64E4">
            <w:pPr>
              <w:pStyle w:val="Zawartotabeli"/>
              <w:snapToGrid w:val="0"/>
              <w:rPr>
                <w:sz w:val="28"/>
                <w:szCs w:val="28"/>
              </w:rPr>
            </w:pPr>
            <w:r w:rsidRPr="006D64E4">
              <w:rPr>
                <w:sz w:val="28"/>
                <w:szCs w:val="28"/>
              </w:rPr>
              <w:t>I</w:t>
            </w:r>
            <w:r w:rsidR="002A4757" w:rsidRPr="006D64E4">
              <w:rPr>
                <w:sz w:val="28"/>
                <w:szCs w:val="28"/>
              </w:rPr>
              <w:t xml:space="preserve"> </w:t>
            </w:r>
            <w:r w:rsidR="006D64E4">
              <w:rPr>
                <w:sz w:val="28"/>
                <w:szCs w:val="28"/>
              </w:rPr>
              <w:t>m</w:t>
            </w:r>
            <w:r w:rsidR="002A4757" w:rsidRPr="006D64E4">
              <w:rPr>
                <w:sz w:val="28"/>
                <w:szCs w:val="28"/>
              </w:rPr>
              <w:t>iejsce indywidualnie</w:t>
            </w:r>
          </w:p>
        </w:tc>
      </w:tr>
      <w:tr w:rsidR="009B171D" w:rsidRPr="006D64E4" w:rsidTr="00EF7C2A">
        <w:tc>
          <w:tcPr>
            <w:tcW w:w="5245" w:type="dxa"/>
          </w:tcPr>
          <w:p w:rsidR="009B171D" w:rsidRPr="006D64E4" w:rsidRDefault="00A00CA2" w:rsidP="004B1E6A">
            <w:pPr>
              <w:pStyle w:val="Zawartotabeli"/>
              <w:snapToGrid w:val="0"/>
              <w:rPr>
                <w:sz w:val="28"/>
                <w:szCs w:val="28"/>
              </w:rPr>
            </w:pPr>
            <w:r w:rsidRPr="006D64E4">
              <w:rPr>
                <w:sz w:val="28"/>
                <w:szCs w:val="28"/>
              </w:rPr>
              <w:t>Powiatowy Konkurs Matematyczny „Tangram Matematyczny”</w:t>
            </w:r>
          </w:p>
        </w:tc>
        <w:tc>
          <w:tcPr>
            <w:tcW w:w="3260" w:type="dxa"/>
          </w:tcPr>
          <w:p w:rsidR="009B171D" w:rsidRPr="006D64E4" w:rsidRDefault="006D64E4" w:rsidP="00A00CA2">
            <w:pPr>
              <w:pStyle w:val="Zawartotabeli"/>
              <w:snapToGrid w:val="0"/>
              <w:rPr>
                <w:sz w:val="28"/>
                <w:szCs w:val="28"/>
              </w:rPr>
            </w:pPr>
            <w:r>
              <w:rPr>
                <w:sz w:val="28"/>
                <w:szCs w:val="28"/>
              </w:rPr>
              <w:t xml:space="preserve">dwa </w:t>
            </w:r>
            <w:r w:rsidR="00A00CA2" w:rsidRPr="006D64E4">
              <w:rPr>
                <w:sz w:val="28"/>
                <w:szCs w:val="28"/>
              </w:rPr>
              <w:t>I i III miejsce indywidualnie</w:t>
            </w:r>
          </w:p>
        </w:tc>
      </w:tr>
    </w:tbl>
    <w:p w:rsidR="009B171D" w:rsidRDefault="008F37A6">
      <w:pPr>
        <w:pStyle w:val="Tekstpodstawowywcity2"/>
        <w:ind w:firstLine="0"/>
        <w:jc w:val="both"/>
      </w:pPr>
      <w:r>
        <w:t xml:space="preserve">i </w:t>
      </w:r>
      <w:r w:rsidR="009B171D" w:rsidRPr="0020147E">
        <w:t>zawodach sportowych</w:t>
      </w:r>
      <w:r>
        <w:t>:</w:t>
      </w:r>
    </w:p>
    <w:p w:rsidR="008F37A6" w:rsidRPr="008F37A6" w:rsidRDefault="008F37A6">
      <w:pPr>
        <w:pStyle w:val="Tekstpodstawowywcity2"/>
        <w:ind w:firstLine="0"/>
        <w:jc w:val="both"/>
        <w:rPr>
          <w:sz w:val="10"/>
          <w:szCs w:val="10"/>
        </w:rPr>
      </w:pPr>
    </w:p>
    <w:tbl>
      <w:tblPr>
        <w:tblW w:w="8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3260"/>
      </w:tblGrid>
      <w:tr w:rsidR="008F37A6" w:rsidTr="002B2EB2">
        <w:tc>
          <w:tcPr>
            <w:tcW w:w="5245" w:type="dxa"/>
          </w:tcPr>
          <w:p w:rsidR="008F37A6" w:rsidRDefault="008F37A6" w:rsidP="002B2EB2">
            <w:pPr>
              <w:pStyle w:val="Zawartotabeli"/>
              <w:snapToGrid w:val="0"/>
              <w:jc w:val="center"/>
              <w:rPr>
                <w:b/>
                <w:bCs/>
                <w:sz w:val="28"/>
                <w:szCs w:val="28"/>
              </w:rPr>
            </w:pPr>
            <w:r>
              <w:rPr>
                <w:b/>
                <w:bCs/>
                <w:sz w:val="28"/>
                <w:szCs w:val="28"/>
              </w:rPr>
              <w:t>Nazwa zawodów sportowych</w:t>
            </w:r>
          </w:p>
        </w:tc>
        <w:tc>
          <w:tcPr>
            <w:tcW w:w="3260" w:type="dxa"/>
          </w:tcPr>
          <w:p w:rsidR="008F37A6" w:rsidRDefault="008F37A6" w:rsidP="002B2EB2">
            <w:pPr>
              <w:pStyle w:val="Zawartotabeli"/>
              <w:snapToGrid w:val="0"/>
              <w:jc w:val="center"/>
              <w:rPr>
                <w:b/>
                <w:bCs/>
                <w:sz w:val="28"/>
                <w:szCs w:val="28"/>
              </w:rPr>
            </w:pPr>
            <w:r>
              <w:rPr>
                <w:b/>
                <w:bCs/>
                <w:sz w:val="28"/>
                <w:szCs w:val="28"/>
              </w:rPr>
              <w:t>Sukcesy</w:t>
            </w:r>
          </w:p>
        </w:tc>
      </w:tr>
      <w:tr w:rsidR="008F37A6" w:rsidRPr="0020147E" w:rsidTr="002B2EB2">
        <w:tc>
          <w:tcPr>
            <w:tcW w:w="5245" w:type="dxa"/>
          </w:tcPr>
          <w:p w:rsidR="008F37A6" w:rsidRPr="0020147E" w:rsidRDefault="008F37A6" w:rsidP="002B2EB2">
            <w:pPr>
              <w:pStyle w:val="Zawartotabeli"/>
              <w:snapToGrid w:val="0"/>
              <w:rPr>
                <w:sz w:val="28"/>
                <w:szCs w:val="28"/>
              </w:rPr>
            </w:pPr>
            <w:r>
              <w:rPr>
                <w:sz w:val="28"/>
                <w:szCs w:val="28"/>
              </w:rPr>
              <w:t xml:space="preserve">Tenis stołowy </w:t>
            </w:r>
            <w:r w:rsidR="00A00CA2">
              <w:rPr>
                <w:sz w:val="28"/>
                <w:szCs w:val="28"/>
              </w:rPr>
              <w:t>chłopcy</w:t>
            </w:r>
          </w:p>
        </w:tc>
        <w:tc>
          <w:tcPr>
            <w:tcW w:w="3260" w:type="dxa"/>
          </w:tcPr>
          <w:p w:rsidR="008F37A6" w:rsidRPr="0020147E" w:rsidRDefault="008F37A6" w:rsidP="00097D50">
            <w:pPr>
              <w:pStyle w:val="Zawartotabeli"/>
              <w:snapToGrid w:val="0"/>
              <w:rPr>
                <w:sz w:val="28"/>
                <w:szCs w:val="28"/>
              </w:rPr>
            </w:pPr>
            <w:r>
              <w:rPr>
                <w:sz w:val="28"/>
                <w:szCs w:val="28"/>
              </w:rPr>
              <w:t>I</w:t>
            </w:r>
            <w:r w:rsidR="00A00CA2">
              <w:rPr>
                <w:sz w:val="28"/>
                <w:szCs w:val="28"/>
              </w:rPr>
              <w:t>I</w:t>
            </w:r>
            <w:r>
              <w:rPr>
                <w:sz w:val="28"/>
                <w:szCs w:val="28"/>
              </w:rPr>
              <w:t xml:space="preserve"> miejsce</w:t>
            </w:r>
            <w:r w:rsidR="00A00CA2">
              <w:rPr>
                <w:sz w:val="28"/>
                <w:szCs w:val="28"/>
              </w:rPr>
              <w:t xml:space="preserve"> w powiecie</w:t>
            </w:r>
          </w:p>
        </w:tc>
      </w:tr>
      <w:tr w:rsidR="00A00CA2" w:rsidRPr="00BB5ABC" w:rsidTr="002B2EB2">
        <w:tc>
          <w:tcPr>
            <w:tcW w:w="5245" w:type="dxa"/>
          </w:tcPr>
          <w:p w:rsidR="00A00CA2" w:rsidRPr="00BB5ABC" w:rsidRDefault="00A00CA2" w:rsidP="002B2EB2">
            <w:pPr>
              <w:pStyle w:val="Zawartotabeli"/>
              <w:snapToGrid w:val="0"/>
              <w:rPr>
                <w:sz w:val="28"/>
                <w:szCs w:val="28"/>
              </w:rPr>
            </w:pPr>
            <w:r w:rsidRPr="00BB5ABC">
              <w:rPr>
                <w:sz w:val="28"/>
                <w:szCs w:val="28"/>
              </w:rPr>
              <w:t>Halowa piłka nożna.</w:t>
            </w:r>
          </w:p>
        </w:tc>
        <w:tc>
          <w:tcPr>
            <w:tcW w:w="3260" w:type="dxa"/>
          </w:tcPr>
          <w:p w:rsidR="00A00CA2" w:rsidRPr="00BB5ABC" w:rsidRDefault="00BB5ABC" w:rsidP="002B2EB2">
            <w:pPr>
              <w:pStyle w:val="Zawartotabeli"/>
              <w:snapToGrid w:val="0"/>
              <w:rPr>
                <w:sz w:val="28"/>
                <w:szCs w:val="28"/>
              </w:rPr>
            </w:pPr>
            <w:r w:rsidRPr="00BB5ABC">
              <w:rPr>
                <w:sz w:val="28"/>
                <w:szCs w:val="28"/>
              </w:rPr>
              <w:t>V</w:t>
            </w:r>
            <w:r w:rsidR="00A00CA2" w:rsidRPr="00BB5ABC">
              <w:rPr>
                <w:sz w:val="28"/>
                <w:szCs w:val="28"/>
              </w:rPr>
              <w:t xml:space="preserve"> miejsce w powiecie</w:t>
            </w:r>
          </w:p>
        </w:tc>
      </w:tr>
      <w:tr w:rsidR="00A00CA2" w:rsidRPr="00BB5ABC" w:rsidTr="002B2EB2">
        <w:tc>
          <w:tcPr>
            <w:tcW w:w="5245" w:type="dxa"/>
          </w:tcPr>
          <w:p w:rsidR="00A00CA2" w:rsidRPr="00BB5ABC" w:rsidRDefault="00A00CA2" w:rsidP="002B2EB2">
            <w:pPr>
              <w:pStyle w:val="Zawartotabeli"/>
              <w:snapToGrid w:val="0"/>
              <w:rPr>
                <w:sz w:val="28"/>
                <w:szCs w:val="28"/>
              </w:rPr>
            </w:pPr>
            <w:r w:rsidRPr="00BB5ABC">
              <w:rPr>
                <w:sz w:val="28"/>
                <w:szCs w:val="28"/>
              </w:rPr>
              <w:t>Piłka ręczna dziewczęta</w:t>
            </w:r>
          </w:p>
        </w:tc>
        <w:tc>
          <w:tcPr>
            <w:tcW w:w="3260" w:type="dxa"/>
          </w:tcPr>
          <w:p w:rsidR="00A00CA2" w:rsidRPr="00BB5ABC" w:rsidRDefault="00A00CA2" w:rsidP="002B2EB2">
            <w:pPr>
              <w:pStyle w:val="Zawartotabeli"/>
              <w:snapToGrid w:val="0"/>
              <w:rPr>
                <w:sz w:val="28"/>
                <w:szCs w:val="28"/>
              </w:rPr>
            </w:pPr>
            <w:r w:rsidRPr="00BB5ABC">
              <w:rPr>
                <w:sz w:val="28"/>
                <w:szCs w:val="28"/>
              </w:rPr>
              <w:t>V miejsce w powiecie</w:t>
            </w:r>
          </w:p>
        </w:tc>
      </w:tr>
      <w:tr w:rsidR="00A00CA2" w:rsidRPr="006D64E4" w:rsidTr="002B2EB2">
        <w:tc>
          <w:tcPr>
            <w:tcW w:w="5245" w:type="dxa"/>
          </w:tcPr>
          <w:p w:rsidR="00A00CA2" w:rsidRPr="006D64E4" w:rsidRDefault="00A00CA2" w:rsidP="00952029">
            <w:pPr>
              <w:pStyle w:val="Zawartotabeli"/>
              <w:snapToGrid w:val="0"/>
              <w:rPr>
                <w:sz w:val="28"/>
                <w:szCs w:val="28"/>
              </w:rPr>
            </w:pPr>
            <w:r w:rsidRPr="006D64E4">
              <w:rPr>
                <w:sz w:val="28"/>
                <w:szCs w:val="28"/>
              </w:rPr>
              <w:t>Sztafetowe biegi przełajowe dziewczęta</w:t>
            </w:r>
          </w:p>
        </w:tc>
        <w:tc>
          <w:tcPr>
            <w:tcW w:w="3260" w:type="dxa"/>
          </w:tcPr>
          <w:p w:rsidR="00A00CA2" w:rsidRPr="006D64E4" w:rsidRDefault="00A00CA2" w:rsidP="00A00CA2">
            <w:pPr>
              <w:pStyle w:val="Zawartotabeli"/>
              <w:snapToGrid w:val="0"/>
              <w:rPr>
                <w:sz w:val="28"/>
                <w:szCs w:val="28"/>
              </w:rPr>
            </w:pPr>
            <w:r w:rsidRPr="006D64E4">
              <w:rPr>
                <w:sz w:val="28"/>
                <w:szCs w:val="28"/>
              </w:rPr>
              <w:t>V miejsce w powiecie</w:t>
            </w:r>
          </w:p>
        </w:tc>
      </w:tr>
      <w:tr w:rsidR="00A00CA2" w:rsidRPr="006D64E4" w:rsidTr="002B2EB2">
        <w:tc>
          <w:tcPr>
            <w:tcW w:w="5245" w:type="dxa"/>
          </w:tcPr>
          <w:p w:rsidR="00A00CA2" w:rsidRPr="006D64E4" w:rsidRDefault="00A00CA2" w:rsidP="002B2EB2">
            <w:pPr>
              <w:pStyle w:val="Zawartotabeli"/>
              <w:snapToGrid w:val="0"/>
              <w:rPr>
                <w:sz w:val="28"/>
                <w:szCs w:val="28"/>
              </w:rPr>
            </w:pPr>
            <w:r w:rsidRPr="006D64E4">
              <w:rPr>
                <w:sz w:val="28"/>
                <w:szCs w:val="28"/>
              </w:rPr>
              <w:t>Sztafetowe biegi przełajowe chłopcy</w:t>
            </w:r>
          </w:p>
        </w:tc>
        <w:tc>
          <w:tcPr>
            <w:tcW w:w="3260" w:type="dxa"/>
          </w:tcPr>
          <w:p w:rsidR="00A00CA2" w:rsidRPr="006D64E4" w:rsidRDefault="00A00CA2" w:rsidP="002B2EB2">
            <w:pPr>
              <w:pStyle w:val="Zawartotabeli"/>
              <w:snapToGrid w:val="0"/>
              <w:rPr>
                <w:sz w:val="28"/>
                <w:szCs w:val="28"/>
              </w:rPr>
            </w:pPr>
            <w:r w:rsidRPr="006D64E4">
              <w:rPr>
                <w:sz w:val="28"/>
                <w:szCs w:val="28"/>
              </w:rPr>
              <w:t>III miejsce w powiecie</w:t>
            </w:r>
          </w:p>
        </w:tc>
      </w:tr>
      <w:tr w:rsidR="00A00CA2" w:rsidRPr="006D64E4" w:rsidTr="002B2EB2">
        <w:tc>
          <w:tcPr>
            <w:tcW w:w="5245" w:type="dxa"/>
          </w:tcPr>
          <w:p w:rsidR="00A00CA2" w:rsidRPr="006D64E4" w:rsidRDefault="006D64E4" w:rsidP="004D4A20">
            <w:pPr>
              <w:pStyle w:val="Zawartotabeli"/>
              <w:snapToGrid w:val="0"/>
              <w:rPr>
                <w:sz w:val="28"/>
                <w:szCs w:val="28"/>
              </w:rPr>
            </w:pPr>
            <w:r w:rsidRPr="006D64E4">
              <w:rPr>
                <w:sz w:val="28"/>
                <w:szCs w:val="28"/>
              </w:rPr>
              <w:t>Drużynowe biegi przełajowe</w:t>
            </w:r>
          </w:p>
        </w:tc>
        <w:tc>
          <w:tcPr>
            <w:tcW w:w="3260" w:type="dxa"/>
          </w:tcPr>
          <w:p w:rsidR="00A00CA2" w:rsidRPr="006D64E4" w:rsidRDefault="004D4A20" w:rsidP="004D4A20">
            <w:pPr>
              <w:pStyle w:val="Zawartotabeli"/>
              <w:snapToGrid w:val="0"/>
              <w:rPr>
                <w:sz w:val="28"/>
                <w:szCs w:val="28"/>
              </w:rPr>
            </w:pPr>
            <w:r w:rsidRPr="006D64E4">
              <w:rPr>
                <w:sz w:val="28"/>
                <w:szCs w:val="28"/>
              </w:rPr>
              <w:t>I</w:t>
            </w:r>
            <w:r w:rsidR="006D64E4" w:rsidRPr="006D64E4">
              <w:rPr>
                <w:sz w:val="28"/>
                <w:szCs w:val="28"/>
              </w:rPr>
              <w:t>V</w:t>
            </w:r>
            <w:r w:rsidR="00A00CA2" w:rsidRPr="006D64E4">
              <w:rPr>
                <w:sz w:val="28"/>
                <w:szCs w:val="28"/>
              </w:rPr>
              <w:t xml:space="preserve"> miejsce</w:t>
            </w:r>
            <w:r w:rsidRPr="006D64E4">
              <w:rPr>
                <w:sz w:val="28"/>
                <w:szCs w:val="28"/>
              </w:rPr>
              <w:t xml:space="preserve"> w powiecie</w:t>
            </w:r>
          </w:p>
        </w:tc>
      </w:tr>
      <w:tr w:rsidR="006D64E4" w:rsidRPr="006D64E4" w:rsidTr="002B2EB2">
        <w:tc>
          <w:tcPr>
            <w:tcW w:w="5245" w:type="dxa"/>
          </w:tcPr>
          <w:p w:rsidR="006D64E4" w:rsidRPr="006D64E4" w:rsidRDefault="006D64E4" w:rsidP="004D4A20">
            <w:pPr>
              <w:pStyle w:val="Zawartotabeli"/>
              <w:snapToGrid w:val="0"/>
              <w:rPr>
                <w:sz w:val="28"/>
                <w:szCs w:val="28"/>
              </w:rPr>
            </w:pPr>
            <w:r>
              <w:rPr>
                <w:sz w:val="28"/>
                <w:szCs w:val="28"/>
              </w:rPr>
              <w:t>Gminny Turniej Sportowy klas I</w:t>
            </w:r>
          </w:p>
        </w:tc>
        <w:tc>
          <w:tcPr>
            <w:tcW w:w="3260" w:type="dxa"/>
          </w:tcPr>
          <w:p w:rsidR="006D64E4" w:rsidRPr="006D64E4" w:rsidRDefault="006D64E4" w:rsidP="004D4A20">
            <w:pPr>
              <w:pStyle w:val="Zawartotabeli"/>
              <w:snapToGrid w:val="0"/>
              <w:rPr>
                <w:sz w:val="28"/>
                <w:szCs w:val="28"/>
              </w:rPr>
            </w:pPr>
            <w:r>
              <w:rPr>
                <w:sz w:val="28"/>
                <w:szCs w:val="28"/>
              </w:rPr>
              <w:t>I miejsce</w:t>
            </w:r>
          </w:p>
        </w:tc>
      </w:tr>
      <w:tr w:rsidR="006D64E4" w:rsidRPr="006D64E4" w:rsidTr="00A37312">
        <w:tc>
          <w:tcPr>
            <w:tcW w:w="5245" w:type="dxa"/>
          </w:tcPr>
          <w:p w:rsidR="006D64E4" w:rsidRPr="006D64E4" w:rsidRDefault="006D64E4" w:rsidP="00A37312">
            <w:pPr>
              <w:pStyle w:val="Zawartotabeli"/>
              <w:snapToGrid w:val="0"/>
              <w:rPr>
                <w:sz w:val="28"/>
                <w:szCs w:val="28"/>
              </w:rPr>
            </w:pPr>
            <w:r>
              <w:rPr>
                <w:sz w:val="28"/>
                <w:szCs w:val="28"/>
              </w:rPr>
              <w:t>Gminny Turniej Sportowy klas II</w:t>
            </w:r>
          </w:p>
        </w:tc>
        <w:tc>
          <w:tcPr>
            <w:tcW w:w="3260" w:type="dxa"/>
          </w:tcPr>
          <w:p w:rsidR="006D64E4" w:rsidRPr="006D64E4" w:rsidRDefault="006D64E4" w:rsidP="00A37312">
            <w:pPr>
              <w:pStyle w:val="Zawartotabeli"/>
              <w:snapToGrid w:val="0"/>
              <w:rPr>
                <w:sz w:val="28"/>
                <w:szCs w:val="28"/>
              </w:rPr>
            </w:pPr>
            <w:r>
              <w:rPr>
                <w:sz w:val="28"/>
                <w:szCs w:val="28"/>
              </w:rPr>
              <w:t>I miejsce</w:t>
            </w:r>
          </w:p>
        </w:tc>
      </w:tr>
      <w:tr w:rsidR="00A00CA2" w:rsidRPr="006D64E4" w:rsidTr="002B2EB2">
        <w:tc>
          <w:tcPr>
            <w:tcW w:w="5245" w:type="dxa"/>
          </w:tcPr>
          <w:p w:rsidR="00A00CA2" w:rsidRPr="006D64E4" w:rsidRDefault="00A00CA2" w:rsidP="002B2EB2">
            <w:pPr>
              <w:pStyle w:val="Zawartotabeli"/>
              <w:snapToGrid w:val="0"/>
              <w:rPr>
                <w:sz w:val="28"/>
                <w:szCs w:val="28"/>
              </w:rPr>
            </w:pPr>
            <w:r w:rsidRPr="006D64E4">
              <w:rPr>
                <w:sz w:val="28"/>
                <w:szCs w:val="28"/>
              </w:rPr>
              <w:t>Piłka nożna o Puchar Starosty Rawickiego.</w:t>
            </w:r>
          </w:p>
        </w:tc>
        <w:tc>
          <w:tcPr>
            <w:tcW w:w="3260" w:type="dxa"/>
          </w:tcPr>
          <w:p w:rsidR="00A00CA2" w:rsidRPr="006D64E4" w:rsidRDefault="00A00CA2" w:rsidP="006D64E4">
            <w:pPr>
              <w:pStyle w:val="Zawartotabeli"/>
              <w:snapToGrid w:val="0"/>
              <w:rPr>
                <w:sz w:val="28"/>
                <w:szCs w:val="28"/>
              </w:rPr>
            </w:pPr>
            <w:r w:rsidRPr="006D64E4">
              <w:rPr>
                <w:sz w:val="28"/>
                <w:szCs w:val="28"/>
              </w:rPr>
              <w:t>I</w:t>
            </w:r>
            <w:r w:rsidR="006D64E4" w:rsidRPr="006D64E4">
              <w:rPr>
                <w:sz w:val="28"/>
                <w:szCs w:val="28"/>
              </w:rPr>
              <w:t>V</w:t>
            </w:r>
            <w:r w:rsidRPr="006D64E4">
              <w:rPr>
                <w:sz w:val="28"/>
                <w:szCs w:val="28"/>
              </w:rPr>
              <w:t xml:space="preserve"> miejsce dziewczyny</w:t>
            </w:r>
          </w:p>
        </w:tc>
      </w:tr>
    </w:tbl>
    <w:p w:rsidR="008F37A6" w:rsidRPr="0071679E" w:rsidRDefault="008F37A6">
      <w:pPr>
        <w:pStyle w:val="Tekstpodstawowywcity2"/>
        <w:ind w:firstLine="0"/>
        <w:jc w:val="both"/>
        <w:rPr>
          <w:sz w:val="20"/>
        </w:rPr>
      </w:pPr>
    </w:p>
    <w:p w:rsidR="0071679E" w:rsidRDefault="00FE6EC4" w:rsidP="0071679E">
      <w:pPr>
        <w:ind w:left="851"/>
        <w:jc w:val="both"/>
        <w:rPr>
          <w:b/>
          <w:bCs/>
          <w:i/>
          <w:iCs/>
          <w:sz w:val="28"/>
        </w:rPr>
      </w:pPr>
      <w:r>
        <w:rPr>
          <w:b/>
          <w:bCs/>
          <w:sz w:val="28"/>
        </w:rPr>
        <w:t>7</w:t>
      </w:r>
      <w:r w:rsidR="0071679E">
        <w:rPr>
          <w:b/>
          <w:bCs/>
          <w:sz w:val="28"/>
        </w:rPr>
        <w:t xml:space="preserve">) </w:t>
      </w:r>
      <w:r w:rsidR="0071679E">
        <w:rPr>
          <w:b/>
          <w:bCs/>
          <w:i/>
          <w:iCs/>
          <w:sz w:val="28"/>
        </w:rPr>
        <w:t>Baza szkoły.</w:t>
      </w:r>
    </w:p>
    <w:p w:rsidR="0071679E" w:rsidRDefault="0071679E" w:rsidP="0071679E">
      <w:pPr>
        <w:jc w:val="both"/>
        <w:rPr>
          <w:sz w:val="10"/>
        </w:rPr>
      </w:pPr>
    </w:p>
    <w:p w:rsidR="0071679E" w:rsidRDefault="00C24E65" w:rsidP="00FE6EC4">
      <w:pPr>
        <w:pStyle w:val="Tekstpodstawowywcity"/>
        <w:rPr>
          <w:szCs w:val="28"/>
        </w:rPr>
      </w:pPr>
      <w:r w:rsidRPr="003F3699">
        <w:rPr>
          <w:szCs w:val="28"/>
        </w:rPr>
        <w:t xml:space="preserve">Uczniowie </w:t>
      </w:r>
      <w:r>
        <w:rPr>
          <w:szCs w:val="28"/>
        </w:rPr>
        <w:t xml:space="preserve">naszej szkoły </w:t>
      </w:r>
      <w:r w:rsidR="00FE6EC4">
        <w:rPr>
          <w:szCs w:val="28"/>
        </w:rPr>
        <w:t>uczą się w dwóch budynkach. 6</w:t>
      </w:r>
      <w:r w:rsidRPr="003F3699">
        <w:rPr>
          <w:szCs w:val="28"/>
        </w:rPr>
        <w:t xml:space="preserve"> oddziałów znajdowało</w:t>
      </w:r>
      <w:r>
        <w:rPr>
          <w:szCs w:val="28"/>
        </w:rPr>
        <w:t xml:space="preserve"> się w </w:t>
      </w:r>
      <w:r w:rsidRPr="003F3699">
        <w:rPr>
          <w:szCs w:val="28"/>
        </w:rPr>
        <w:t xml:space="preserve">budynku głównym w Dubinie, natomiast </w:t>
      </w:r>
      <w:r>
        <w:rPr>
          <w:szCs w:val="28"/>
        </w:rPr>
        <w:t>dwa</w:t>
      </w:r>
      <w:r w:rsidRPr="003F3699">
        <w:rPr>
          <w:szCs w:val="28"/>
        </w:rPr>
        <w:t xml:space="preserve"> </w:t>
      </w:r>
      <w:r>
        <w:rPr>
          <w:szCs w:val="28"/>
        </w:rPr>
        <w:t xml:space="preserve">oddziały klas najmłodszych </w:t>
      </w:r>
      <w:r w:rsidRPr="003F3699">
        <w:rPr>
          <w:szCs w:val="28"/>
        </w:rPr>
        <w:t>w Domara</w:t>
      </w:r>
      <w:r>
        <w:rPr>
          <w:szCs w:val="28"/>
        </w:rPr>
        <w:t xml:space="preserve">dzicach. W trakcie </w:t>
      </w:r>
      <w:r w:rsidR="00FE6EC4">
        <w:rPr>
          <w:szCs w:val="28"/>
        </w:rPr>
        <w:t xml:space="preserve">wakacji wykonano remont </w:t>
      </w:r>
      <w:r w:rsidR="00FE6EC4" w:rsidRPr="00FE6EC4">
        <w:rPr>
          <w:szCs w:val="28"/>
        </w:rPr>
        <w:t>łazien</w:t>
      </w:r>
      <w:r w:rsidR="00FE6EC4">
        <w:rPr>
          <w:szCs w:val="28"/>
        </w:rPr>
        <w:t xml:space="preserve">ek oraz pomalowano jedną klasę </w:t>
      </w:r>
      <w:r w:rsidR="00FE6EC4" w:rsidRPr="00FE6EC4">
        <w:rPr>
          <w:szCs w:val="28"/>
        </w:rPr>
        <w:t>w budynku w Dubinie</w:t>
      </w:r>
      <w:r w:rsidR="004D643B">
        <w:rPr>
          <w:szCs w:val="28"/>
        </w:rPr>
        <w:t>, odnowiono elewację wejścia do szkoły, dwukrotnie, po intensywnych opadach deszczu naprawiano dach n</w:t>
      </w:r>
      <w:r w:rsidR="001D3CCF">
        <w:rPr>
          <w:szCs w:val="28"/>
        </w:rPr>
        <w:t>a budynku w Dubinie i raz w Domaradzicach</w:t>
      </w:r>
      <w:r w:rsidR="00FE6EC4" w:rsidRPr="00FE6EC4">
        <w:rPr>
          <w:szCs w:val="28"/>
        </w:rPr>
        <w:t>.</w:t>
      </w:r>
    </w:p>
    <w:p w:rsidR="00EC2C9D" w:rsidRDefault="00EC2C9D" w:rsidP="00EC2C9D">
      <w:pPr>
        <w:pStyle w:val="Tekstpodstawowywcity"/>
        <w:ind w:firstLine="0"/>
        <w:rPr>
          <w:szCs w:val="28"/>
        </w:rPr>
      </w:pPr>
    </w:p>
    <w:sectPr w:rsidR="00EC2C9D">
      <w:footerReference w:type="default" r:id="rId8"/>
      <w:pgSz w:w="11906" w:h="16838"/>
      <w:pgMar w:top="1418" w:right="1701"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322" w:rsidRDefault="00D51322" w:rsidP="00096993">
      <w:r>
        <w:separator/>
      </w:r>
    </w:p>
  </w:endnote>
  <w:endnote w:type="continuationSeparator" w:id="0">
    <w:p w:rsidR="00D51322" w:rsidRDefault="00D51322" w:rsidP="000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4C" w:rsidRDefault="00F97C4C">
    <w:pPr>
      <w:pStyle w:val="Stopka"/>
      <w:jc w:val="center"/>
    </w:pPr>
    <w:r>
      <w:fldChar w:fldCharType="begin"/>
    </w:r>
    <w:r>
      <w:instrText xml:space="preserve"> PAGE   \* MERGEFORMAT </w:instrText>
    </w:r>
    <w:r>
      <w:fldChar w:fldCharType="separate"/>
    </w:r>
    <w:r w:rsidR="00403284">
      <w:rPr>
        <w:noProof/>
      </w:rPr>
      <w:t>2</w:t>
    </w:r>
    <w:r>
      <w:fldChar w:fldCharType="end"/>
    </w:r>
  </w:p>
  <w:p w:rsidR="00F97C4C" w:rsidRDefault="00F97C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322" w:rsidRDefault="00D51322" w:rsidP="00096993">
      <w:r>
        <w:separator/>
      </w:r>
    </w:p>
  </w:footnote>
  <w:footnote w:type="continuationSeparator" w:id="0">
    <w:p w:rsidR="00D51322" w:rsidRDefault="00D51322" w:rsidP="000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41BD5"/>
    <w:multiLevelType w:val="hybridMultilevel"/>
    <w:tmpl w:val="F49C9918"/>
    <w:lvl w:ilvl="0" w:tplc="DBD86674">
      <w:start w:val="1"/>
      <w:numFmt w:val="decimal"/>
      <w:lvlText w:val="%1)"/>
      <w:lvlJc w:val="left"/>
      <w:pPr>
        <w:tabs>
          <w:tab w:val="num" w:pos="927"/>
        </w:tabs>
        <w:ind w:left="927" w:hanging="360"/>
      </w:pPr>
      <w:rPr>
        <w:rFonts w:hint="default"/>
        <w:i w:val="0"/>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 w15:restartNumberingAfterBreak="0">
    <w:nsid w:val="30C77E71"/>
    <w:multiLevelType w:val="hybridMultilevel"/>
    <w:tmpl w:val="4C8E59D4"/>
    <w:lvl w:ilvl="0" w:tplc="EBBAE3EA">
      <w:start w:val="5"/>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4A933328"/>
    <w:multiLevelType w:val="hybridMultilevel"/>
    <w:tmpl w:val="327ABA3E"/>
    <w:lvl w:ilvl="0" w:tplc="A4387C12">
      <w:start w:val="5"/>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8E"/>
    <w:rsid w:val="00000BE4"/>
    <w:rsid w:val="00004244"/>
    <w:rsid w:val="00023DBA"/>
    <w:rsid w:val="00034C48"/>
    <w:rsid w:val="00041A5F"/>
    <w:rsid w:val="00053034"/>
    <w:rsid w:val="0005430E"/>
    <w:rsid w:val="00080A70"/>
    <w:rsid w:val="00086EAB"/>
    <w:rsid w:val="00096993"/>
    <w:rsid w:val="000970D2"/>
    <w:rsid w:val="00097D50"/>
    <w:rsid w:val="000B70AB"/>
    <w:rsid w:val="000D191E"/>
    <w:rsid w:val="000D728B"/>
    <w:rsid w:val="00106A9C"/>
    <w:rsid w:val="0010706E"/>
    <w:rsid w:val="00107307"/>
    <w:rsid w:val="001408A5"/>
    <w:rsid w:val="00150DCC"/>
    <w:rsid w:val="0016721A"/>
    <w:rsid w:val="00175CE3"/>
    <w:rsid w:val="001D3CCF"/>
    <w:rsid w:val="001E076C"/>
    <w:rsid w:val="001E1879"/>
    <w:rsid w:val="001F2EA7"/>
    <w:rsid w:val="001F393F"/>
    <w:rsid w:val="001F3D9E"/>
    <w:rsid w:val="00200504"/>
    <w:rsid w:val="0020147E"/>
    <w:rsid w:val="00205E4D"/>
    <w:rsid w:val="00221F22"/>
    <w:rsid w:val="002303C1"/>
    <w:rsid w:val="002630C5"/>
    <w:rsid w:val="002633B9"/>
    <w:rsid w:val="00267778"/>
    <w:rsid w:val="0027170B"/>
    <w:rsid w:val="00272C10"/>
    <w:rsid w:val="00277BAE"/>
    <w:rsid w:val="002855EF"/>
    <w:rsid w:val="002A4757"/>
    <w:rsid w:val="002B2EB2"/>
    <w:rsid w:val="002B61C6"/>
    <w:rsid w:val="002E5FC0"/>
    <w:rsid w:val="002F44A6"/>
    <w:rsid w:val="00303B14"/>
    <w:rsid w:val="00316136"/>
    <w:rsid w:val="003232BF"/>
    <w:rsid w:val="003243DC"/>
    <w:rsid w:val="00347227"/>
    <w:rsid w:val="00361BD5"/>
    <w:rsid w:val="00383EDA"/>
    <w:rsid w:val="003B2DFA"/>
    <w:rsid w:val="003D57CE"/>
    <w:rsid w:val="003E10F6"/>
    <w:rsid w:val="003F74F5"/>
    <w:rsid w:val="00403284"/>
    <w:rsid w:val="004053F3"/>
    <w:rsid w:val="00415F6E"/>
    <w:rsid w:val="0042186E"/>
    <w:rsid w:val="004219B4"/>
    <w:rsid w:val="00487E2F"/>
    <w:rsid w:val="00487EB4"/>
    <w:rsid w:val="00491113"/>
    <w:rsid w:val="004B1B43"/>
    <w:rsid w:val="004B1E6A"/>
    <w:rsid w:val="004B2882"/>
    <w:rsid w:val="004C178D"/>
    <w:rsid w:val="004D4A20"/>
    <w:rsid w:val="004D643B"/>
    <w:rsid w:val="004E1388"/>
    <w:rsid w:val="00523597"/>
    <w:rsid w:val="005325D8"/>
    <w:rsid w:val="00570D8B"/>
    <w:rsid w:val="00574DD1"/>
    <w:rsid w:val="00577902"/>
    <w:rsid w:val="0059435B"/>
    <w:rsid w:val="00595AA9"/>
    <w:rsid w:val="005A7182"/>
    <w:rsid w:val="005B03C6"/>
    <w:rsid w:val="005B09FA"/>
    <w:rsid w:val="005C753E"/>
    <w:rsid w:val="005D139B"/>
    <w:rsid w:val="005E4C41"/>
    <w:rsid w:val="00600FF6"/>
    <w:rsid w:val="00607721"/>
    <w:rsid w:val="0062496D"/>
    <w:rsid w:val="006333FD"/>
    <w:rsid w:val="00633A33"/>
    <w:rsid w:val="006353BD"/>
    <w:rsid w:val="006533C9"/>
    <w:rsid w:val="0065669E"/>
    <w:rsid w:val="006701C0"/>
    <w:rsid w:val="00672F8D"/>
    <w:rsid w:val="00673AD7"/>
    <w:rsid w:val="00687744"/>
    <w:rsid w:val="00687FFB"/>
    <w:rsid w:val="006B6386"/>
    <w:rsid w:val="006B78EE"/>
    <w:rsid w:val="006D0D94"/>
    <w:rsid w:val="006D64E4"/>
    <w:rsid w:val="006F0660"/>
    <w:rsid w:val="006F3A58"/>
    <w:rsid w:val="00715C72"/>
    <w:rsid w:val="0071679E"/>
    <w:rsid w:val="00735EAA"/>
    <w:rsid w:val="00737C27"/>
    <w:rsid w:val="0075079F"/>
    <w:rsid w:val="00766152"/>
    <w:rsid w:val="00771D74"/>
    <w:rsid w:val="00772EE7"/>
    <w:rsid w:val="00776E0F"/>
    <w:rsid w:val="00783574"/>
    <w:rsid w:val="007867BF"/>
    <w:rsid w:val="007F3C90"/>
    <w:rsid w:val="00813CCD"/>
    <w:rsid w:val="00824053"/>
    <w:rsid w:val="0082739B"/>
    <w:rsid w:val="00827833"/>
    <w:rsid w:val="00835874"/>
    <w:rsid w:val="00841649"/>
    <w:rsid w:val="008633F9"/>
    <w:rsid w:val="008B18BF"/>
    <w:rsid w:val="008C75F0"/>
    <w:rsid w:val="008D13CF"/>
    <w:rsid w:val="008E5EF4"/>
    <w:rsid w:val="008F0D20"/>
    <w:rsid w:val="008F37A6"/>
    <w:rsid w:val="008F6E72"/>
    <w:rsid w:val="00903739"/>
    <w:rsid w:val="00921DEF"/>
    <w:rsid w:val="009239B3"/>
    <w:rsid w:val="00952029"/>
    <w:rsid w:val="00955334"/>
    <w:rsid w:val="0096505B"/>
    <w:rsid w:val="00966783"/>
    <w:rsid w:val="00966853"/>
    <w:rsid w:val="0097002E"/>
    <w:rsid w:val="00972D48"/>
    <w:rsid w:val="00974E27"/>
    <w:rsid w:val="00981AD6"/>
    <w:rsid w:val="00982126"/>
    <w:rsid w:val="009B171D"/>
    <w:rsid w:val="009B2786"/>
    <w:rsid w:val="009B3976"/>
    <w:rsid w:val="009B7D3E"/>
    <w:rsid w:val="009B7E48"/>
    <w:rsid w:val="009D5A04"/>
    <w:rsid w:val="009F486D"/>
    <w:rsid w:val="009F56E8"/>
    <w:rsid w:val="00A00CA2"/>
    <w:rsid w:val="00A073AE"/>
    <w:rsid w:val="00A122BB"/>
    <w:rsid w:val="00A31EBC"/>
    <w:rsid w:val="00A37312"/>
    <w:rsid w:val="00A42D5B"/>
    <w:rsid w:val="00A43136"/>
    <w:rsid w:val="00A51280"/>
    <w:rsid w:val="00A55F66"/>
    <w:rsid w:val="00A6067B"/>
    <w:rsid w:val="00A62103"/>
    <w:rsid w:val="00AD5FAF"/>
    <w:rsid w:val="00AE7591"/>
    <w:rsid w:val="00B1168A"/>
    <w:rsid w:val="00B17EED"/>
    <w:rsid w:val="00B23087"/>
    <w:rsid w:val="00B24A64"/>
    <w:rsid w:val="00B25E98"/>
    <w:rsid w:val="00B40089"/>
    <w:rsid w:val="00B42E4F"/>
    <w:rsid w:val="00B50A9A"/>
    <w:rsid w:val="00B643E4"/>
    <w:rsid w:val="00B928C0"/>
    <w:rsid w:val="00BA6BF0"/>
    <w:rsid w:val="00BB5ABC"/>
    <w:rsid w:val="00BC4918"/>
    <w:rsid w:val="00BC534D"/>
    <w:rsid w:val="00BD24E4"/>
    <w:rsid w:val="00BE42DA"/>
    <w:rsid w:val="00BF0FEB"/>
    <w:rsid w:val="00C00BD6"/>
    <w:rsid w:val="00C17831"/>
    <w:rsid w:val="00C24E65"/>
    <w:rsid w:val="00C347AE"/>
    <w:rsid w:val="00C5404F"/>
    <w:rsid w:val="00C879C3"/>
    <w:rsid w:val="00C95B02"/>
    <w:rsid w:val="00CB0171"/>
    <w:rsid w:val="00CB596B"/>
    <w:rsid w:val="00CC4D1E"/>
    <w:rsid w:val="00CD0F2C"/>
    <w:rsid w:val="00CD0FAA"/>
    <w:rsid w:val="00CE4E51"/>
    <w:rsid w:val="00CF3672"/>
    <w:rsid w:val="00D01C0B"/>
    <w:rsid w:val="00D268FC"/>
    <w:rsid w:val="00D27CE8"/>
    <w:rsid w:val="00D32277"/>
    <w:rsid w:val="00D41CB9"/>
    <w:rsid w:val="00D51322"/>
    <w:rsid w:val="00D622DE"/>
    <w:rsid w:val="00D652A8"/>
    <w:rsid w:val="00D73605"/>
    <w:rsid w:val="00D80821"/>
    <w:rsid w:val="00D917A2"/>
    <w:rsid w:val="00D96933"/>
    <w:rsid w:val="00DD03AA"/>
    <w:rsid w:val="00DE460D"/>
    <w:rsid w:val="00DE6C47"/>
    <w:rsid w:val="00DF79AC"/>
    <w:rsid w:val="00E028CF"/>
    <w:rsid w:val="00E30045"/>
    <w:rsid w:val="00E367BA"/>
    <w:rsid w:val="00E47944"/>
    <w:rsid w:val="00E5284F"/>
    <w:rsid w:val="00E6146B"/>
    <w:rsid w:val="00E67393"/>
    <w:rsid w:val="00E903F8"/>
    <w:rsid w:val="00E96A71"/>
    <w:rsid w:val="00EA5004"/>
    <w:rsid w:val="00EC2C9D"/>
    <w:rsid w:val="00EC5635"/>
    <w:rsid w:val="00ED0017"/>
    <w:rsid w:val="00EF4D4E"/>
    <w:rsid w:val="00EF7C2A"/>
    <w:rsid w:val="00F01A8E"/>
    <w:rsid w:val="00F135E1"/>
    <w:rsid w:val="00F20EAF"/>
    <w:rsid w:val="00F24B72"/>
    <w:rsid w:val="00F34651"/>
    <w:rsid w:val="00F45BC7"/>
    <w:rsid w:val="00F53281"/>
    <w:rsid w:val="00F65370"/>
    <w:rsid w:val="00F80919"/>
    <w:rsid w:val="00F97C4C"/>
    <w:rsid w:val="00FA6C54"/>
    <w:rsid w:val="00FA7F42"/>
    <w:rsid w:val="00FC33B2"/>
    <w:rsid w:val="00FD602E"/>
    <w:rsid w:val="00FE6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C83CA-E764-460C-9B65-0FED5B9D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b/>
      <w:bCs/>
      <w:i/>
      <w:iCs/>
      <w:sz w:val="28"/>
    </w:rPr>
  </w:style>
  <w:style w:type="paragraph" w:styleId="Nagwek2">
    <w:name w:val="heading 2"/>
    <w:basedOn w:val="Normalny"/>
    <w:next w:val="Normalny"/>
    <w:qFormat/>
    <w:pPr>
      <w:keepNext/>
      <w:jc w:val="both"/>
      <w:outlineLvl w:val="1"/>
    </w:pPr>
    <w:rPr>
      <w:sz w:val="28"/>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sz w:val="36"/>
    </w:rPr>
  </w:style>
  <w:style w:type="paragraph" w:styleId="Tekstpodstawowywcity">
    <w:name w:val="Body Text Indent"/>
    <w:basedOn w:val="Normalny"/>
    <w:link w:val="TekstpodstawowywcityZnak"/>
    <w:semiHidden/>
    <w:pPr>
      <w:ind w:firstLine="567"/>
      <w:jc w:val="both"/>
    </w:pPr>
    <w:rPr>
      <w:sz w:val="28"/>
    </w:rPr>
  </w:style>
  <w:style w:type="paragraph" w:styleId="Tekstpodstawowywcity2">
    <w:name w:val="Body Text Indent 2"/>
    <w:basedOn w:val="Normalny"/>
    <w:semiHidden/>
    <w:pPr>
      <w:ind w:firstLine="567"/>
    </w:pPr>
    <w:rPr>
      <w:sz w:val="28"/>
    </w:rPr>
  </w:style>
  <w:style w:type="paragraph" w:styleId="Tekstpodstawowy">
    <w:name w:val="Body Text"/>
    <w:basedOn w:val="Normalny"/>
    <w:link w:val="TekstpodstawowyZnak"/>
    <w:pPr>
      <w:suppressAutoHyphens/>
      <w:jc w:val="both"/>
    </w:pPr>
    <w:rPr>
      <w:sz w:val="28"/>
      <w:lang w:eastAsia="ar-SA"/>
    </w:rPr>
  </w:style>
  <w:style w:type="paragraph" w:customStyle="1" w:styleId="Zawartotabeli">
    <w:name w:val="Zawartość tabeli"/>
    <w:basedOn w:val="Normalny"/>
    <w:pPr>
      <w:suppressLineNumbers/>
      <w:suppressAutoHyphens/>
    </w:pPr>
    <w:rPr>
      <w:lang w:eastAsia="ar-SA"/>
    </w:rPr>
  </w:style>
  <w:style w:type="character" w:customStyle="1" w:styleId="TekstpodstawowyZnak">
    <w:name w:val="Tekst podstawowy Znak"/>
    <w:basedOn w:val="Domylnaczcionkaakapitu"/>
    <w:link w:val="Tekstpodstawowy"/>
    <w:rsid w:val="00C347AE"/>
    <w:rPr>
      <w:sz w:val="28"/>
      <w:lang w:eastAsia="ar-SA"/>
    </w:rPr>
  </w:style>
  <w:style w:type="paragraph" w:styleId="Nagwek">
    <w:name w:val="header"/>
    <w:basedOn w:val="Normalny"/>
    <w:link w:val="NagwekZnak"/>
    <w:uiPriority w:val="99"/>
    <w:semiHidden/>
    <w:unhideWhenUsed/>
    <w:rsid w:val="00096993"/>
    <w:pPr>
      <w:tabs>
        <w:tab w:val="center" w:pos="4536"/>
        <w:tab w:val="right" w:pos="9072"/>
      </w:tabs>
    </w:pPr>
  </w:style>
  <w:style w:type="character" w:customStyle="1" w:styleId="NagwekZnak">
    <w:name w:val="Nagłówek Znak"/>
    <w:basedOn w:val="Domylnaczcionkaakapitu"/>
    <w:link w:val="Nagwek"/>
    <w:uiPriority w:val="99"/>
    <w:semiHidden/>
    <w:rsid w:val="00096993"/>
  </w:style>
  <w:style w:type="paragraph" w:styleId="Stopka">
    <w:name w:val="footer"/>
    <w:basedOn w:val="Normalny"/>
    <w:link w:val="StopkaZnak"/>
    <w:uiPriority w:val="99"/>
    <w:unhideWhenUsed/>
    <w:rsid w:val="00096993"/>
    <w:pPr>
      <w:tabs>
        <w:tab w:val="center" w:pos="4536"/>
        <w:tab w:val="right" w:pos="9072"/>
      </w:tabs>
    </w:pPr>
  </w:style>
  <w:style w:type="character" w:customStyle="1" w:styleId="StopkaZnak">
    <w:name w:val="Stopka Znak"/>
    <w:basedOn w:val="Domylnaczcionkaakapitu"/>
    <w:link w:val="Stopka"/>
    <w:uiPriority w:val="99"/>
    <w:rsid w:val="00096993"/>
  </w:style>
  <w:style w:type="character" w:customStyle="1" w:styleId="TekstpodstawowywcityZnak">
    <w:name w:val="Tekst podstawowy wcięty Znak"/>
    <w:basedOn w:val="Domylnaczcionkaakapitu"/>
    <w:link w:val="Tekstpodstawowywcity"/>
    <w:semiHidden/>
    <w:rsid w:val="0071679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F8710-B32C-40D4-9FEF-64B0CAEC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6793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Informacja o działalności</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działalności</dc:title>
  <dc:subject/>
  <dc:creator>bn</dc:creator>
  <cp:keywords/>
  <cp:lastModifiedBy>Katarzyna Zuziak</cp:lastModifiedBy>
  <cp:revision>2</cp:revision>
  <cp:lastPrinted>2016-09-22T09:37:00Z</cp:lastPrinted>
  <dcterms:created xsi:type="dcterms:W3CDTF">2019-09-16T08:18:00Z</dcterms:created>
  <dcterms:modified xsi:type="dcterms:W3CDTF">2019-09-16T08:18:00Z</dcterms:modified>
</cp:coreProperties>
</file>