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9E5" w:rsidRDefault="006829E5" w:rsidP="006829E5">
      <w:pPr>
        <w:jc w:val="center"/>
        <w:rPr>
          <w:rFonts w:ascii="Lucida Sans Unicode" w:hAnsi="Lucida Sans Unicode" w:cs="Lucida Sans Unicode"/>
          <w:b/>
          <w:bCs/>
          <w:sz w:val="28"/>
          <w:szCs w:val="28"/>
        </w:rPr>
      </w:pPr>
    </w:p>
    <w:p w:rsidR="006829E5" w:rsidRDefault="006829E5" w:rsidP="006829E5">
      <w:pPr>
        <w:jc w:val="center"/>
        <w:rPr>
          <w:rFonts w:ascii="Lucida Sans Unicode" w:hAnsi="Lucida Sans Unicode" w:cs="Lucida Sans Unicode"/>
          <w:b/>
          <w:bCs/>
          <w:sz w:val="28"/>
          <w:szCs w:val="28"/>
        </w:rPr>
      </w:pPr>
    </w:p>
    <w:p w:rsidR="006829E5" w:rsidRDefault="006829E5" w:rsidP="006829E5">
      <w:pPr>
        <w:jc w:val="center"/>
        <w:rPr>
          <w:rFonts w:ascii="Lucida Sans Unicode" w:hAnsi="Lucida Sans Unicode" w:cs="Lucida Sans Unicode"/>
          <w:b/>
          <w:bCs/>
          <w:sz w:val="28"/>
          <w:szCs w:val="28"/>
        </w:rPr>
      </w:pPr>
    </w:p>
    <w:p w:rsidR="006829E5" w:rsidRDefault="006829E5" w:rsidP="006829E5">
      <w:pPr>
        <w:jc w:val="center"/>
        <w:rPr>
          <w:rFonts w:ascii="Lucida Sans Unicode" w:hAnsi="Lucida Sans Unicode" w:cs="Lucida Sans Unicode"/>
          <w:b/>
          <w:bCs/>
          <w:sz w:val="28"/>
          <w:szCs w:val="28"/>
        </w:rPr>
      </w:pPr>
    </w:p>
    <w:p w:rsidR="006829E5" w:rsidRDefault="006829E5" w:rsidP="006829E5">
      <w:pPr>
        <w:jc w:val="center"/>
        <w:rPr>
          <w:rFonts w:ascii="Lucida Sans Unicode" w:hAnsi="Lucida Sans Unicode" w:cs="Lucida Sans Unicode"/>
          <w:b/>
          <w:bCs/>
          <w:sz w:val="28"/>
          <w:szCs w:val="28"/>
        </w:rPr>
      </w:pPr>
    </w:p>
    <w:p w:rsidR="006829E5" w:rsidRPr="001917A8" w:rsidRDefault="006829E5" w:rsidP="006335DD">
      <w:pPr>
        <w:jc w:val="center"/>
        <w:rPr>
          <w:rFonts w:ascii="Lucida Sans Unicode" w:hAnsi="Lucida Sans Unicode" w:cs="Lucida Sans Unicode"/>
          <w:b/>
          <w:bCs/>
          <w:sz w:val="28"/>
          <w:szCs w:val="28"/>
        </w:rPr>
      </w:pPr>
      <w:r>
        <w:rPr>
          <w:rFonts w:ascii="Lucida Sans Unicode" w:hAnsi="Lucida Sans Unicode" w:cs="Lucida Sans Unicode"/>
          <w:b/>
          <w:bCs/>
          <w:sz w:val="28"/>
          <w:szCs w:val="28"/>
        </w:rPr>
        <w:t>SPECYFIKACJ</w:t>
      </w:r>
      <w:r w:rsidR="006335DD">
        <w:rPr>
          <w:rFonts w:ascii="Lucida Sans Unicode" w:hAnsi="Lucida Sans Unicode" w:cs="Lucida Sans Unicode"/>
          <w:b/>
          <w:bCs/>
          <w:sz w:val="28"/>
          <w:szCs w:val="28"/>
        </w:rPr>
        <w:t>E</w:t>
      </w:r>
      <w:r>
        <w:rPr>
          <w:rFonts w:ascii="Lucida Sans Unicode" w:hAnsi="Lucida Sans Unicode" w:cs="Lucida Sans Unicode"/>
          <w:b/>
          <w:bCs/>
          <w:sz w:val="28"/>
          <w:szCs w:val="28"/>
        </w:rPr>
        <w:t xml:space="preserve"> TECHNICZNE</w:t>
      </w:r>
      <w:r w:rsidRPr="001917A8">
        <w:rPr>
          <w:rFonts w:ascii="Lucida Sans Unicode" w:hAnsi="Lucida Sans Unicode" w:cs="Lucida Sans Unicode"/>
          <w:b/>
          <w:bCs/>
          <w:sz w:val="28"/>
          <w:szCs w:val="28"/>
        </w:rPr>
        <w:t xml:space="preserve"> </w:t>
      </w:r>
    </w:p>
    <w:p w:rsidR="006829E5" w:rsidRPr="001917A8" w:rsidRDefault="006829E5" w:rsidP="006829E5">
      <w:pPr>
        <w:jc w:val="center"/>
        <w:rPr>
          <w:rFonts w:ascii="Lucida Sans Unicode" w:hAnsi="Lucida Sans Unicode" w:cs="Lucida Sans Unicode"/>
          <w:b/>
          <w:bCs/>
          <w:sz w:val="28"/>
          <w:szCs w:val="28"/>
        </w:rPr>
      </w:pPr>
      <w:r w:rsidRPr="001917A8">
        <w:rPr>
          <w:rFonts w:ascii="Lucida Sans Unicode" w:hAnsi="Lucida Sans Unicode" w:cs="Lucida Sans Unicode"/>
          <w:b/>
          <w:bCs/>
          <w:sz w:val="28"/>
          <w:szCs w:val="28"/>
        </w:rPr>
        <w:t>WYKONANIA I ODBIORU  ROBÓT BUDOWLANYCH</w:t>
      </w:r>
    </w:p>
    <w:p w:rsidR="006829E5" w:rsidRDefault="006829E5" w:rsidP="006829E5">
      <w:pPr>
        <w:jc w:val="center"/>
        <w:rPr>
          <w:rFonts w:ascii="Lucida Sans Unicode" w:hAnsi="Lucida Sans Unicode" w:cs="Lucida Sans Unicode"/>
          <w:b/>
          <w:bCs/>
          <w:sz w:val="28"/>
          <w:szCs w:val="28"/>
        </w:rPr>
      </w:pPr>
    </w:p>
    <w:p w:rsidR="006829E5" w:rsidRPr="001917A8" w:rsidRDefault="006829E5" w:rsidP="006829E5">
      <w:pPr>
        <w:jc w:val="center"/>
        <w:rPr>
          <w:rFonts w:ascii="Lucida Sans Unicode" w:hAnsi="Lucida Sans Unicode" w:cs="Lucida Sans Unicode"/>
          <w:b/>
          <w:bCs/>
          <w:sz w:val="28"/>
          <w:szCs w:val="28"/>
        </w:rPr>
      </w:pPr>
    </w:p>
    <w:p w:rsidR="006829E5" w:rsidRDefault="006829E5" w:rsidP="006829E5">
      <w:pPr>
        <w:rPr>
          <w:rFonts w:ascii="Lucida Sans Unicode" w:hAnsi="Lucida Sans Unicode" w:cs="Lucida Sans Unicode"/>
          <w:b/>
          <w:bCs/>
          <w:sz w:val="28"/>
          <w:szCs w:val="28"/>
        </w:rPr>
      </w:pPr>
      <w:r>
        <w:rPr>
          <w:rFonts w:ascii="Lucida Sans Unicode" w:hAnsi="Lucida Sans Unicode" w:cs="Lucida Sans Unicode"/>
          <w:b/>
          <w:bCs/>
          <w:sz w:val="28"/>
          <w:szCs w:val="28"/>
        </w:rPr>
        <w:t xml:space="preserve">   </w:t>
      </w:r>
      <w:r w:rsidRPr="00C94251">
        <w:rPr>
          <w:rFonts w:ascii="Lucida Sans Unicode" w:hAnsi="Lucida Sans Unicode" w:cs="Lucida Sans Unicode"/>
          <w:b/>
          <w:bCs/>
          <w:sz w:val="28"/>
          <w:szCs w:val="28"/>
        </w:rPr>
        <w:t>OBIEKT:</w:t>
      </w:r>
      <w:r w:rsidRPr="00C94251">
        <w:rPr>
          <w:rFonts w:ascii="Lucida Sans Unicode" w:hAnsi="Lucida Sans Unicode" w:cs="Lucida Sans Unicode"/>
          <w:b/>
          <w:bCs/>
          <w:sz w:val="32"/>
          <w:szCs w:val="32"/>
        </w:rPr>
        <w:t xml:space="preserve"> </w:t>
      </w:r>
      <w:r>
        <w:rPr>
          <w:rFonts w:ascii="Lucida Sans Unicode" w:hAnsi="Lucida Sans Unicode" w:cs="Lucida Sans Unicode"/>
          <w:b/>
          <w:bCs/>
          <w:sz w:val="28"/>
          <w:szCs w:val="28"/>
        </w:rPr>
        <w:t>KANALIZACJA SANITARNA GRAWITACYJNA I TŁOCZNA</w:t>
      </w:r>
    </w:p>
    <w:p w:rsidR="006829E5" w:rsidRPr="001817C4" w:rsidRDefault="006829E5" w:rsidP="006829E5">
      <w:pPr>
        <w:rPr>
          <w:rFonts w:ascii="Lucida Sans Unicode" w:hAnsi="Lucida Sans Unicode" w:cs="Lucida Sans Unicode"/>
          <w:b/>
          <w:bCs/>
          <w:sz w:val="28"/>
          <w:szCs w:val="28"/>
        </w:rPr>
      </w:pPr>
      <w:r>
        <w:rPr>
          <w:rFonts w:ascii="Lucida Sans Unicode" w:hAnsi="Lucida Sans Unicode" w:cs="Lucida Sans Unicode"/>
          <w:b/>
          <w:bCs/>
          <w:sz w:val="28"/>
          <w:szCs w:val="28"/>
        </w:rPr>
        <w:t xml:space="preserve">                        WRAZ Z PRZEPOMPOWNI</w:t>
      </w:r>
      <w:r w:rsidR="00A35A94">
        <w:rPr>
          <w:rFonts w:ascii="Lucida Sans Unicode" w:hAnsi="Lucida Sans Unicode" w:cs="Lucida Sans Unicode"/>
          <w:b/>
          <w:bCs/>
          <w:sz w:val="28"/>
          <w:szCs w:val="28"/>
        </w:rPr>
        <w:t>Ą</w:t>
      </w:r>
      <w:r>
        <w:rPr>
          <w:rFonts w:ascii="Lucida Sans Unicode" w:hAnsi="Lucida Sans Unicode" w:cs="Lucida Sans Unicode"/>
          <w:b/>
          <w:bCs/>
          <w:sz w:val="28"/>
          <w:szCs w:val="28"/>
        </w:rPr>
        <w:t xml:space="preserve"> ŚCIEKÓW    </w:t>
      </w:r>
      <w:r w:rsidRPr="001817C4">
        <w:rPr>
          <w:rFonts w:ascii="Lucida Sans Unicode" w:hAnsi="Lucida Sans Unicode" w:cs="Lucida Sans Unicode"/>
          <w:b/>
          <w:bCs/>
          <w:sz w:val="28"/>
          <w:szCs w:val="28"/>
        </w:rPr>
        <w:t xml:space="preserve"> </w:t>
      </w:r>
    </w:p>
    <w:p w:rsidR="006829E5" w:rsidRDefault="006829E5" w:rsidP="006829E5">
      <w:pPr>
        <w:jc w:val="center"/>
        <w:rPr>
          <w:rFonts w:ascii="Lucida Sans Unicode" w:hAnsi="Lucida Sans Unicode" w:cs="Lucida Sans Unicode"/>
          <w:b/>
          <w:bCs/>
          <w:sz w:val="28"/>
          <w:szCs w:val="28"/>
        </w:rPr>
      </w:pPr>
      <w:r>
        <w:rPr>
          <w:rFonts w:ascii="Lucida Sans Unicode" w:hAnsi="Lucida Sans Unicode" w:cs="Lucida Sans Unicode"/>
          <w:b/>
          <w:bCs/>
          <w:sz w:val="28"/>
          <w:szCs w:val="28"/>
        </w:rPr>
        <w:t xml:space="preserve">   w m. </w:t>
      </w:r>
      <w:r w:rsidR="00A35A94">
        <w:rPr>
          <w:rFonts w:ascii="Lucida Sans Unicode" w:hAnsi="Lucida Sans Unicode" w:cs="Lucida Sans Unicode"/>
          <w:b/>
          <w:bCs/>
          <w:sz w:val="28"/>
          <w:szCs w:val="28"/>
        </w:rPr>
        <w:t>SZYMO</w:t>
      </w:r>
      <w:r w:rsidR="00C0258C">
        <w:rPr>
          <w:rFonts w:ascii="Lucida Sans Unicode" w:hAnsi="Lucida Sans Unicode" w:cs="Lucida Sans Unicode"/>
          <w:b/>
          <w:bCs/>
          <w:sz w:val="28"/>
          <w:szCs w:val="28"/>
        </w:rPr>
        <w:t>N</w:t>
      </w:r>
      <w:r w:rsidR="00A35A94">
        <w:rPr>
          <w:rFonts w:ascii="Lucida Sans Unicode" w:hAnsi="Lucida Sans Unicode" w:cs="Lucida Sans Unicode"/>
          <w:b/>
          <w:bCs/>
          <w:sz w:val="28"/>
          <w:szCs w:val="28"/>
        </w:rPr>
        <w:t>KI</w:t>
      </w:r>
      <w:r>
        <w:rPr>
          <w:rFonts w:ascii="Lucida Sans Unicode" w:hAnsi="Lucida Sans Unicode" w:cs="Lucida Sans Unicode"/>
          <w:b/>
          <w:bCs/>
          <w:sz w:val="28"/>
          <w:szCs w:val="28"/>
        </w:rPr>
        <w:t xml:space="preserve"> gm. </w:t>
      </w:r>
      <w:r w:rsidR="00A35A94">
        <w:rPr>
          <w:rFonts w:ascii="Lucida Sans Unicode" w:hAnsi="Lucida Sans Unicode" w:cs="Lucida Sans Unicode"/>
          <w:b/>
          <w:bCs/>
          <w:sz w:val="28"/>
          <w:szCs w:val="28"/>
        </w:rPr>
        <w:t>JUTROSIN</w:t>
      </w:r>
    </w:p>
    <w:p w:rsidR="006829E5" w:rsidRPr="001817C4" w:rsidRDefault="006829E5" w:rsidP="006829E5">
      <w:pPr>
        <w:jc w:val="center"/>
        <w:rPr>
          <w:rFonts w:ascii="Lucida Sans Unicode" w:hAnsi="Lucida Sans Unicode" w:cs="Lucida Sans Unicode"/>
          <w:b/>
          <w:bCs/>
          <w:sz w:val="28"/>
          <w:szCs w:val="28"/>
        </w:rPr>
      </w:pPr>
    </w:p>
    <w:p w:rsidR="006829E5" w:rsidRPr="001917A8" w:rsidRDefault="006829E5" w:rsidP="00C0258C">
      <w:pPr>
        <w:rPr>
          <w:rFonts w:ascii="Lucida Sans Unicode" w:hAnsi="Lucida Sans Unicode" w:cs="Lucida Sans Unicode"/>
          <w:b/>
          <w:bCs/>
          <w:sz w:val="28"/>
          <w:szCs w:val="28"/>
        </w:rPr>
      </w:pPr>
    </w:p>
    <w:p w:rsidR="006829E5" w:rsidRDefault="006829E5" w:rsidP="006829E5">
      <w:pPr>
        <w:jc w:val="center"/>
        <w:rPr>
          <w:rFonts w:ascii="Lucida Sans Unicode" w:hAnsi="Lucida Sans Unicode" w:cs="Lucida Sans Unicode"/>
          <w:b/>
          <w:bCs/>
          <w:sz w:val="28"/>
          <w:szCs w:val="28"/>
        </w:rPr>
      </w:pPr>
    </w:p>
    <w:p w:rsidR="006829E5" w:rsidRDefault="006829E5" w:rsidP="006829E5">
      <w:pPr>
        <w:jc w:val="center"/>
        <w:rPr>
          <w:rFonts w:ascii="Lucida Sans Unicode" w:hAnsi="Lucida Sans Unicode" w:cs="Lucida Sans Unicode"/>
          <w:b/>
          <w:bCs/>
          <w:sz w:val="28"/>
          <w:szCs w:val="28"/>
        </w:rPr>
      </w:pPr>
      <w:r>
        <w:rPr>
          <w:rFonts w:ascii="Lucida Sans Unicode" w:hAnsi="Lucida Sans Unicode" w:cs="Lucida Sans Unicode"/>
          <w:b/>
          <w:bCs/>
          <w:sz w:val="28"/>
          <w:szCs w:val="28"/>
        </w:rPr>
        <w:t xml:space="preserve">          KANALIZACJA  SANITARNA, RUROCIĄG TŁOCZNY,</w:t>
      </w:r>
    </w:p>
    <w:p w:rsidR="006829E5" w:rsidRPr="001917A8" w:rsidRDefault="006829E5" w:rsidP="006829E5">
      <w:pPr>
        <w:jc w:val="center"/>
        <w:rPr>
          <w:rFonts w:ascii="Lucida Sans Unicode" w:hAnsi="Lucida Sans Unicode" w:cs="Lucida Sans Unicode"/>
          <w:b/>
          <w:bCs/>
          <w:sz w:val="28"/>
          <w:szCs w:val="28"/>
        </w:rPr>
      </w:pPr>
      <w:r>
        <w:rPr>
          <w:rFonts w:ascii="Lucida Sans Unicode" w:hAnsi="Lucida Sans Unicode" w:cs="Lucida Sans Unicode"/>
          <w:b/>
          <w:bCs/>
          <w:sz w:val="28"/>
          <w:szCs w:val="28"/>
        </w:rPr>
        <w:t xml:space="preserve">        PRZEPOMPOWNI</w:t>
      </w:r>
      <w:r w:rsidR="00C0258C">
        <w:rPr>
          <w:rFonts w:ascii="Lucida Sans Unicode" w:hAnsi="Lucida Sans Unicode" w:cs="Lucida Sans Unicode"/>
          <w:b/>
          <w:bCs/>
          <w:sz w:val="28"/>
          <w:szCs w:val="28"/>
        </w:rPr>
        <w:t>E</w:t>
      </w:r>
      <w:r>
        <w:rPr>
          <w:rFonts w:ascii="Lucida Sans Unicode" w:hAnsi="Lucida Sans Unicode" w:cs="Lucida Sans Unicode"/>
          <w:b/>
          <w:bCs/>
          <w:sz w:val="28"/>
          <w:szCs w:val="28"/>
        </w:rPr>
        <w:t xml:space="preserve"> ŚCIEKÓW</w:t>
      </w:r>
    </w:p>
    <w:p w:rsidR="006829E5" w:rsidRDefault="006829E5" w:rsidP="006829E5">
      <w:pPr>
        <w:jc w:val="center"/>
        <w:rPr>
          <w:rFonts w:ascii="Lucida Sans Unicode" w:hAnsi="Lucida Sans Unicode" w:cs="Lucida Sans Unicode"/>
          <w:b/>
          <w:bCs/>
          <w:sz w:val="28"/>
          <w:szCs w:val="28"/>
        </w:rPr>
      </w:pPr>
    </w:p>
    <w:p w:rsidR="006829E5" w:rsidRDefault="006829E5" w:rsidP="006829E5">
      <w:pPr>
        <w:jc w:val="both"/>
        <w:rPr>
          <w:sz w:val="22"/>
          <w:szCs w:val="22"/>
        </w:rPr>
      </w:pPr>
      <w:r>
        <w:rPr>
          <w:rFonts w:ascii="Lucida Sans Unicode" w:hAnsi="Lucida Sans Unicode" w:cs="Lucida Sans Unicode"/>
          <w:b/>
          <w:bCs/>
          <w:sz w:val="28"/>
          <w:szCs w:val="28"/>
        </w:rPr>
        <w:t xml:space="preserve">     </w:t>
      </w:r>
      <w:r w:rsidRPr="004836BA">
        <w:rPr>
          <w:rFonts w:ascii="Lucida Sans Unicode" w:hAnsi="Lucida Sans Unicode" w:cs="Lucida Sans Unicode"/>
          <w:b/>
          <w:bCs/>
          <w:sz w:val="28"/>
          <w:szCs w:val="28"/>
        </w:rPr>
        <w:t>KOD CPV 45.23.24.10-9</w:t>
      </w:r>
    </w:p>
    <w:p w:rsidR="006829E5" w:rsidRDefault="006829E5" w:rsidP="007A10E7">
      <w:pPr>
        <w:jc w:val="both"/>
        <w:rPr>
          <w:sz w:val="22"/>
          <w:szCs w:val="22"/>
        </w:rPr>
      </w:pPr>
    </w:p>
    <w:p w:rsidR="006829E5" w:rsidRDefault="006829E5" w:rsidP="007A10E7">
      <w:pPr>
        <w:jc w:val="both"/>
        <w:rPr>
          <w:sz w:val="22"/>
          <w:szCs w:val="22"/>
        </w:rPr>
      </w:pPr>
    </w:p>
    <w:p w:rsidR="006829E5" w:rsidRDefault="006829E5" w:rsidP="007A10E7">
      <w:pPr>
        <w:jc w:val="both"/>
        <w:rPr>
          <w:sz w:val="22"/>
          <w:szCs w:val="22"/>
        </w:rPr>
      </w:pPr>
    </w:p>
    <w:p w:rsidR="006829E5" w:rsidRDefault="006829E5" w:rsidP="007A10E7">
      <w:pPr>
        <w:jc w:val="both"/>
        <w:rPr>
          <w:sz w:val="22"/>
          <w:szCs w:val="22"/>
        </w:rPr>
      </w:pPr>
    </w:p>
    <w:p w:rsidR="006829E5" w:rsidRDefault="006829E5" w:rsidP="007A10E7">
      <w:pPr>
        <w:jc w:val="both"/>
        <w:rPr>
          <w:sz w:val="22"/>
          <w:szCs w:val="22"/>
        </w:rPr>
      </w:pPr>
    </w:p>
    <w:p w:rsidR="006829E5" w:rsidRDefault="006829E5" w:rsidP="007A10E7">
      <w:pPr>
        <w:jc w:val="both"/>
        <w:rPr>
          <w:sz w:val="22"/>
          <w:szCs w:val="22"/>
        </w:rPr>
      </w:pPr>
    </w:p>
    <w:p w:rsidR="006829E5" w:rsidRDefault="006829E5" w:rsidP="007A10E7">
      <w:pPr>
        <w:jc w:val="both"/>
        <w:rPr>
          <w:sz w:val="22"/>
          <w:szCs w:val="22"/>
        </w:rPr>
      </w:pPr>
    </w:p>
    <w:p w:rsidR="006829E5" w:rsidRDefault="006829E5" w:rsidP="007A10E7">
      <w:pPr>
        <w:jc w:val="both"/>
        <w:rPr>
          <w:sz w:val="22"/>
          <w:szCs w:val="22"/>
        </w:rPr>
      </w:pPr>
    </w:p>
    <w:p w:rsidR="006829E5" w:rsidRDefault="006829E5" w:rsidP="007A10E7">
      <w:pPr>
        <w:jc w:val="both"/>
        <w:rPr>
          <w:sz w:val="22"/>
          <w:szCs w:val="22"/>
        </w:rPr>
      </w:pPr>
    </w:p>
    <w:p w:rsidR="006829E5" w:rsidRDefault="006829E5" w:rsidP="007A10E7">
      <w:pPr>
        <w:jc w:val="both"/>
        <w:rPr>
          <w:sz w:val="22"/>
          <w:szCs w:val="22"/>
        </w:rPr>
      </w:pPr>
    </w:p>
    <w:p w:rsidR="006829E5" w:rsidRDefault="006829E5" w:rsidP="007A10E7">
      <w:pPr>
        <w:jc w:val="both"/>
        <w:rPr>
          <w:sz w:val="22"/>
          <w:szCs w:val="22"/>
        </w:rPr>
      </w:pPr>
    </w:p>
    <w:p w:rsidR="006829E5" w:rsidRDefault="006829E5" w:rsidP="007A10E7">
      <w:pPr>
        <w:jc w:val="both"/>
        <w:rPr>
          <w:sz w:val="22"/>
          <w:szCs w:val="22"/>
        </w:rPr>
      </w:pPr>
    </w:p>
    <w:p w:rsidR="006829E5" w:rsidRDefault="006829E5" w:rsidP="007A10E7">
      <w:pPr>
        <w:jc w:val="both"/>
        <w:rPr>
          <w:sz w:val="22"/>
          <w:szCs w:val="22"/>
        </w:rPr>
      </w:pPr>
    </w:p>
    <w:p w:rsidR="006829E5" w:rsidRDefault="006829E5" w:rsidP="007A10E7">
      <w:pPr>
        <w:jc w:val="both"/>
        <w:rPr>
          <w:sz w:val="22"/>
          <w:szCs w:val="22"/>
        </w:rPr>
      </w:pPr>
    </w:p>
    <w:p w:rsidR="006829E5" w:rsidRDefault="006829E5" w:rsidP="007A10E7">
      <w:pPr>
        <w:jc w:val="both"/>
        <w:rPr>
          <w:sz w:val="22"/>
          <w:szCs w:val="22"/>
        </w:rPr>
      </w:pPr>
    </w:p>
    <w:p w:rsidR="006829E5" w:rsidRDefault="006829E5" w:rsidP="007A10E7">
      <w:pPr>
        <w:jc w:val="both"/>
        <w:rPr>
          <w:sz w:val="22"/>
          <w:szCs w:val="22"/>
        </w:rPr>
      </w:pPr>
    </w:p>
    <w:p w:rsidR="00B33623" w:rsidRDefault="00B33623" w:rsidP="007A10E7">
      <w:pPr>
        <w:jc w:val="both"/>
        <w:rPr>
          <w:sz w:val="22"/>
          <w:szCs w:val="22"/>
        </w:rPr>
      </w:pPr>
    </w:p>
    <w:p w:rsidR="00B33623" w:rsidRDefault="00B33623" w:rsidP="007A10E7">
      <w:pPr>
        <w:jc w:val="both"/>
        <w:rPr>
          <w:sz w:val="22"/>
          <w:szCs w:val="22"/>
        </w:rPr>
      </w:pPr>
    </w:p>
    <w:p w:rsidR="006829E5" w:rsidRDefault="006829E5" w:rsidP="007A10E7">
      <w:pPr>
        <w:jc w:val="both"/>
        <w:rPr>
          <w:sz w:val="22"/>
          <w:szCs w:val="22"/>
        </w:rPr>
      </w:pPr>
    </w:p>
    <w:p w:rsidR="00B33623" w:rsidRDefault="00B33623" w:rsidP="007A10E7">
      <w:pPr>
        <w:jc w:val="both"/>
        <w:rPr>
          <w:sz w:val="22"/>
          <w:szCs w:val="22"/>
        </w:rPr>
      </w:pPr>
    </w:p>
    <w:p w:rsidR="00B33623" w:rsidRDefault="00B33623" w:rsidP="007A10E7">
      <w:pPr>
        <w:jc w:val="both"/>
        <w:rPr>
          <w:sz w:val="22"/>
          <w:szCs w:val="22"/>
        </w:rPr>
      </w:pPr>
    </w:p>
    <w:p w:rsidR="00B33623" w:rsidRPr="00A9694F" w:rsidRDefault="00B33623" w:rsidP="007A10E7">
      <w:pPr>
        <w:jc w:val="both"/>
        <w:rPr>
          <w:sz w:val="22"/>
          <w:szCs w:val="22"/>
        </w:rPr>
      </w:pPr>
      <w:bookmarkStart w:id="0" w:name="_GoBack"/>
      <w:bookmarkEnd w:id="0"/>
    </w:p>
    <w:p w:rsidR="007A10E7" w:rsidRPr="00A9694F" w:rsidRDefault="007A10E7" w:rsidP="007A10E7">
      <w:pPr>
        <w:jc w:val="both"/>
        <w:rPr>
          <w:sz w:val="22"/>
          <w:szCs w:val="22"/>
        </w:rPr>
      </w:pPr>
    </w:p>
    <w:p w:rsidR="007A10E7" w:rsidRPr="00A9694F" w:rsidRDefault="007A10E7" w:rsidP="007A10E7">
      <w:pPr>
        <w:jc w:val="center"/>
        <w:rPr>
          <w:b/>
          <w:bCs/>
          <w:sz w:val="22"/>
          <w:szCs w:val="22"/>
        </w:rPr>
      </w:pPr>
      <w:r w:rsidRPr="00A9694F">
        <w:rPr>
          <w:b/>
          <w:bCs/>
          <w:sz w:val="22"/>
          <w:szCs w:val="22"/>
        </w:rPr>
        <w:lastRenderedPageBreak/>
        <w:t>SPIS  TREŚCI</w:t>
      </w:r>
    </w:p>
    <w:p w:rsidR="007A10E7" w:rsidRPr="00A9694F" w:rsidRDefault="007A10E7" w:rsidP="007A10E7">
      <w:pPr>
        <w:jc w:val="both"/>
        <w:rPr>
          <w:sz w:val="22"/>
          <w:szCs w:val="22"/>
        </w:rPr>
      </w:pPr>
    </w:p>
    <w:p w:rsidR="007A10E7" w:rsidRPr="00A9694F" w:rsidRDefault="007A10E7" w:rsidP="007A10E7">
      <w:pPr>
        <w:jc w:val="both"/>
        <w:rPr>
          <w:sz w:val="22"/>
          <w:szCs w:val="22"/>
        </w:rPr>
      </w:pPr>
    </w:p>
    <w:p w:rsidR="007A10E7" w:rsidRPr="00A9694F" w:rsidRDefault="007A10E7" w:rsidP="007A10E7">
      <w:pPr>
        <w:pStyle w:val="Tekstpodstawowy3"/>
        <w:jc w:val="center"/>
        <w:rPr>
          <w:sz w:val="22"/>
          <w:szCs w:val="22"/>
        </w:rPr>
      </w:pPr>
    </w:p>
    <w:p w:rsidR="007A10E7" w:rsidRPr="00A9694F" w:rsidRDefault="007A10E7" w:rsidP="007A10E7">
      <w:pPr>
        <w:spacing w:line="360" w:lineRule="auto"/>
        <w:ind w:left="360"/>
        <w:jc w:val="both"/>
        <w:rPr>
          <w:sz w:val="22"/>
          <w:szCs w:val="22"/>
        </w:rPr>
      </w:pPr>
    </w:p>
    <w:p w:rsidR="007A10E7" w:rsidRPr="00A9694F" w:rsidRDefault="007A10E7" w:rsidP="009A0EDA">
      <w:pPr>
        <w:numPr>
          <w:ilvl w:val="0"/>
          <w:numId w:val="2"/>
        </w:numPr>
        <w:spacing w:line="480" w:lineRule="auto"/>
        <w:ind w:left="714" w:hanging="357"/>
        <w:jc w:val="both"/>
        <w:rPr>
          <w:sz w:val="22"/>
          <w:szCs w:val="22"/>
        </w:rPr>
      </w:pPr>
      <w:r w:rsidRPr="00A9694F">
        <w:rPr>
          <w:sz w:val="22"/>
          <w:szCs w:val="22"/>
        </w:rPr>
        <w:t>WSTĘP</w:t>
      </w:r>
    </w:p>
    <w:p w:rsidR="004836BA" w:rsidRDefault="004836BA" w:rsidP="009A0EDA">
      <w:pPr>
        <w:numPr>
          <w:ilvl w:val="1"/>
          <w:numId w:val="2"/>
        </w:numPr>
        <w:spacing w:line="480" w:lineRule="auto"/>
        <w:jc w:val="both"/>
        <w:rPr>
          <w:sz w:val="22"/>
          <w:szCs w:val="22"/>
        </w:rPr>
      </w:pPr>
      <w:r>
        <w:rPr>
          <w:sz w:val="22"/>
          <w:szCs w:val="22"/>
        </w:rPr>
        <w:t>Nazwa zamówienia</w:t>
      </w:r>
    </w:p>
    <w:p w:rsidR="004836BA" w:rsidRDefault="004836BA" w:rsidP="009A0EDA">
      <w:pPr>
        <w:numPr>
          <w:ilvl w:val="1"/>
          <w:numId w:val="2"/>
        </w:numPr>
        <w:spacing w:line="480" w:lineRule="auto"/>
        <w:jc w:val="both"/>
        <w:rPr>
          <w:sz w:val="22"/>
          <w:szCs w:val="22"/>
        </w:rPr>
      </w:pPr>
      <w:r>
        <w:rPr>
          <w:sz w:val="22"/>
          <w:szCs w:val="22"/>
        </w:rPr>
        <w:t>Przedmiot ST</w:t>
      </w:r>
    </w:p>
    <w:p w:rsidR="007A10E7" w:rsidRPr="00A9694F" w:rsidRDefault="007A10E7" w:rsidP="009A0EDA">
      <w:pPr>
        <w:numPr>
          <w:ilvl w:val="1"/>
          <w:numId w:val="2"/>
        </w:numPr>
        <w:spacing w:line="480" w:lineRule="auto"/>
        <w:jc w:val="both"/>
        <w:rPr>
          <w:sz w:val="22"/>
          <w:szCs w:val="22"/>
        </w:rPr>
      </w:pPr>
      <w:r w:rsidRPr="00A9694F">
        <w:rPr>
          <w:sz w:val="22"/>
          <w:szCs w:val="22"/>
        </w:rPr>
        <w:t>Zakres stosowania ST</w:t>
      </w:r>
    </w:p>
    <w:p w:rsidR="007A10E7" w:rsidRPr="00A9694F" w:rsidRDefault="007A10E7" w:rsidP="009A0EDA">
      <w:pPr>
        <w:numPr>
          <w:ilvl w:val="1"/>
          <w:numId w:val="2"/>
        </w:numPr>
        <w:spacing w:line="480" w:lineRule="auto"/>
        <w:jc w:val="both"/>
        <w:rPr>
          <w:sz w:val="22"/>
          <w:szCs w:val="22"/>
        </w:rPr>
      </w:pPr>
      <w:r w:rsidRPr="00A9694F">
        <w:rPr>
          <w:sz w:val="22"/>
          <w:szCs w:val="22"/>
        </w:rPr>
        <w:t>Zakres robót objętych ST</w:t>
      </w:r>
    </w:p>
    <w:p w:rsidR="007A10E7" w:rsidRPr="00A9694F" w:rsidRDefault="007A10E7" w:rsidP="009A0EDA">
      <w:pPr>
        <w:numPr>
          <w:ilvl w:val="1"/>
          <w:numId w:val="2"/>
        </w:numPr>
        <w:spacing w:line="480" w:lineRule="auto"/>
        <w:jc w:val="both"/>
        <w:rPr>
          <w:sz w:val="22"/>
          <w:szCs w:val="22"/>
        </w:rPr>
      </w:pPr>
      <w:r w:rsidRPr="00A9694F">
        <w:rPr>
          <w:sz w:val="22"/>
          <w:szCs w:val="22"/>
        </w:rPr>
        <w:t>Określenia podstawowe</w:t>
      </w:r>
    </w:p>
    <w:p w:rsidR="007A10E7" w:rsidRPr="00A9694F" w:rsidRDefault="007A10E7" w:rsidP="009A0EDA">
      <w:pPr>
        <w:numPr>
          <w:ilvl w:val="1"/>
          <w:numId w:val="2"/>
        </w:numPr>
        <w:spacing w:line="480" w:lineRule="auto"/>
        <w:jc w:val="both"/>
        <w:rPr>
          <w:sz w:val="22"/>
          <w:szCs w:val="22"/>
        </w:rPr>
      </w:pPr>
      <w:r w:rsidRPr="00A9694F">
        <w:rPr>
          <w:sz w:val="22"/>
          <w:szCs w:val="22"/>
        </w:rPr>
        <w:t>Ogólne wymagania dotyczące robót</w:t>
      </w:r>
    </w:p>
    <w:p w:rsidR="007A10E7" w:rsidRPr="00A9694F" w:rsidRDefault="007A10E7" w:rsidP="009A0EDA">
      <w:pPr>
        <w:numPr>
          <w:ilvl w:val="0"/>
          <w:numId w:val="2"/>
        </w:numPr>
        <w:spacing w:line="480" w:lineRule="auto"/>
        <w:ind w:left="714" w:hanging="357"/>
        <w:jc w:val="both"/>
        <w:rPr>
          <w:sz w:val="22"/>
          <w:szCs w:val="22"/>
        </w:rPr>
      </w:pPr>
      <w:r w:rsidRPr="00A9694F">
        <w:rPr>
          <w:sz w:val="22"/>
          <w:szCs w:val="22"/>
        </w:rPr>
        <w:t>MATERIAŁY</w:t>
      </w:r>
    </w:p>
    <w:p w:rsidR="007A10E7" w:rsidRPr="00A9694F" w:rsidRDefault="007A10E7" w:rsidP="009A0EDA">
      <w:pPr>
        <w:numPr>
          <w:ilvl w:val="0"/>
          <w:numId w:val="2"/>
        </w:numPr>
        <w:spacing w:line="480" w:lineRule="auto"/>
        <w:ind w:left="714" w:hanging="357"/>
        <w:jc w:val="both"/>
        <w:rPr>
          <w:sz w:val="22"/>
          <w:szCs w:val="22"/>
        </w:rPr>
      </w:pPr>
      <w:r w:rsidRPr="00A9694F">
        <w:rPr>
          <w:sz w:val="22"/>
          <w:szCs w:val="22"/>
        </w:rPr>
        <w:t>SPRZĘT</w:t>
      </w:r>
    </w:p>
    <w:p w:rsidR="007A10E7" w:rsidRPr="00A9694F" w:rsidRDefault="007A10E7" w:rsidP="009A0EDA">
      <w:pPr>
        <w:numPr>
          <w:ilvl w:val="0"/>
          <w:numId w:val="2"/>
        </w:numPr>
        <w:spacing w:line="480" w:lineRule="auto"/>
        <w:ind w:left="714" w:hanging="357"/>
        <w:jc w:val="both"/>
        <w:rPr>
          <w:sz w:val="22"/>
          <w:szCs w:val="22"/>
        </w:rPr>
      </w:pPr>
      <w:r w:rsidRPr="00A9694F">
        <w:rPr>
          <w:sz w:val="22"/>
          <w:szCs w:val="22"/>
        </w:rPr>
        <w:t>TRANSPORT</w:t>
      </w:r>
    </w:p>
    <w:p w:rsidR="007A10E7" w:rsidRPr="00A9694F" w:rsidRDefault="007A10E7" w:rsidP="009A0EDA">
      <w:pPr>
        <w:numPr>
          <w:ilvl w:val="0"/>
          <w:numId w:val="2"/>
        </w:numPr>
        <w:spacing w:line="480" w:lineRule="auto"/>
        <w:ind w:left="714" w:hanging="357"/>
        <w:jc w:val="both"/>
        <w:rPr>
          <w:sz w:val="22"/>
          <w:szCs w:val="22"/>
        </w:rPr>
      </w:pPr>
      <w:r w:rsidRPr="00A9694F">
        <w:rPr>
          <w:sz w:val="22"/>
          <w:szCs w:val="22"/>
        </w:rPr>
        <w:t>WYKONANIE ROBÓT</w:t>
      </w:r>
    </w:p>
    <w:p w:rsidR="007A10E7" w:rsidRPr="00A9694F" w:rsidRDefault="007A10E7" w:rsidP="009A0EDA">
      <w:pPr>
        <w:numPr>
          <w:ilvl w:val="0"/>
          <w:numId w:val="2"/>
        </w:numPr>
        <w:spacing w:line="480" w:lineRule="auto"/>
        <w:ind w:left="714" w:hanging="357"/>
        <w:jc w:val="both"/>
        <w:rPr>
          <w:sz w:val="22"/>
          <w:szCs w:val="22"/>
        </w:rPr>
      </w:pPr>
      <w:r w:rsidRPr="00A9694F">
        <w:rPr>
          <w:sz w:val="22"/>
          <w:szCs w:val="22"/>
        </w:rPr>
        <w:t>KONTROLA JAKOŚCI ROBÓT</w:t>
      </w:r>
    </w:p>
    <w:p w:rsidR="007A10E7" w:rsidRPr="00A9694F" w:rsidRDefault="007A10E7" w:rsidP="009A0EDA">
      <w:pPr>
        <w:numPr>
          <w:ilvl w:val="0"/>
          <w:numId w:val="2"/>
        </w:numPr>
        <w:spacing w:line="480" w:lineRule="auto"/>
        <w:ind w:left="714" w:hanging="357"/>
        <w:jc w:val="both"/>
        <w:rPr>
          <w:sz w:val="22"/>
          <w:szCs w:val="22"/>
        </w:rPr>
      </w:pPr>
      <w:r w:rsidRPr="00A9694F">
        <w:rPr>
          <w:sz w:val="22"/>
          <w:szCs w:val="22"/>
        </w:rPr>
        <w:t>OBMIAR ROBÓT</w:t>
      </w:r>
    </w:p>
    <w:p w:rsidR="007A10E7" w:rsidRPr="00A9694F" w:rsidRDefault="007A10E7" w:rsidP="009A0EDA">
      <w:pPr>
        <w:numPr>
          <w:ilvl w:val="0"/>
          <w:numId w:val="2"/>
        </w:numPr>
        <w:spacing w:line="480" w:lineRule="auto"/>
        <w:ind w:left="714" w:hanging="357"/>
        <w:jc w:val="both"/>
        <w:rPr>
          <w:sz w:val="22"/>
          <w:szCs w:val="22"/>
        </w:rPr>
      </w:pPr>
      <w:r w:rsidRPr="00A9694F">
        <w:rPr>
          <w:sz w:val="22"/>
          <w:szCs w:val="22"/>
        </w:rPr>
        <w:t>ODBIÓR  ROBÓT</w:t>
      </w:r>
    </w:p>
    <w:p w:rsidR="007A10E7" w:rsidRPr="00A9694F" w:rsidRDefault="001917A8" w:rsidP="009A0EDA">
      <w:pPr>
        <w:numPr>
          <w:ilvl w:val="0"/>
          <w:numId w:val="2"/>
        </w:numPr>
        <w:spacing w:line="480" w:lineRule="auto"/>
        <w:ind w:left="714" w:hanging="357"/>
        <w:jc w:val="both"/>
        <w:rPr>
          <w:sz w:val="22"/>
          <w:szCs w:val="22"/>
        </w:rPr>
      </w:pPr>
      <w:r>
        <w:rPr>
          <w:sz w:val="22"/>
          <w:szCs w:val="22"/>
        </w:rPr>
        <w:t>PODSTAWA  ROZLICZENIA ROBÓT</w:t>
      </w:r>
    </w:p>
    <w:p w:rsidR="007A10E7" w:rsidRPr="00A9694F" w:rsidRDefault="007A10E7" w:rsidP="009A0EDA">
      <w:pPr>
        <w:numPr>
          <w:ilvl w:val="0"/>
          <w:numId w:val="2"/>
        </w:numPr>
        <w:spacing w:line="480" w:lineRule="auto"/>
        <w:ind w:left="714" w:hanging="357"/>
        <w:jc w:val="both"/>
        <w:rPr>
          <w:sz w:val="22"/>
          <w:szCs w:val="22"/>
        </w:rPr>
      </w:pPr>
      <w:r w:rsidRPr="00A9694F">
        <w:rPr>
          <w:sz w:val="22"/>
          <w:szCs w:val="22"/>
        </w:rPr>
        <w:t>PRZEPISY  ZWIĄZANE</w:t>
      </w:r>
    </w:p>
    <w:p w:rsidR="007A10E7" w:rsidRPr="00A9694F" w:rsidRDefault="007A10E7" w:rsidP="007A10E7">
      <w:pPr>
        <w:spacing w:line="480" w:lineRule="auto"/>
        <w:ind w:left="357"/>
        <w:jc w:val="both"/>
        <w:rPr>
          <w:sz w:val="22"/>
          <w:szCs w:val="22"/>
        </w:rPr>
      </w:pPr>
    </w:p>
    <w:p w:rsidR="007A10E7" w:rsidRPr="00A9694F" w:rsidRDefault="007A10E7" w:rsidP="007A10E7">
      <w:pPr>
        <w:spacing w:line="480" w:lineRule="auto"/>
        <w:jc w:val="both"/>
        <w:rPr>
          <w:sz w:val="22"/>
          <w:szCs w:val="22"/>
        </w:rPr>
      </w:pPr>
    </w:p>
    <w:p w:rsidR="007A10E7" w:rsidRPr="00A9694F" w:rsidRDefault="007A10E7" w:rsidP="007A10E7">
      <w:pPr>
        <w:ind w:left="360"/>
        <w:jc w:val="both"/>
        <w:rPr>
          <w:sz w:val="22"/>
          <w:szCs w:val="22"/>
        </w:rPr>
      </w:pPr>
    </w:p>
    <w:p w:rsidR="007A10E7" w:rsidRPr="00A9694F" w:rsidRDefault="007A10E7" w:rsidP="007A10E7">
      <w:pPr>
        <w:ind w:left="360"/>
        <w:jc w:val="both"/>
        <w:rPr>
          <w:sz w:val="22"/>
          <w:szCs w:val="22"/>
        </w:rPr>
      </w:pPr>
    </w:p>
    <w:p w:rsidR="007A10E7" w:rsidRPr="00A9694F" w:rsidRDefault="007A10E7" w:rsidP="007A10E7">
      <w:pPr>
        <w:spacing w:line="360" w:lineRule="auto"/>
        <w:jc w:val="both"/>
        <w:rPr>
          <w:sz w:val="22"/>
          <w:szCs w:val="22"/>
        </w:rPr>
      </w:pPr>
    </w:p>
    <w:p w:rsidR="007A10E7" w:rsidRPr="00A9694F" w:rsidRDefault="007A10E7" w:rsidP="007A10E7">
      <w:pPr>
        <w:spacing w:line="360" w:lineRule="auto"/>
        <w:jc w:val="both"/>
        <w:rPr>
          <w:sz w:val="22"/>
          <w:szCs w:val="22"/>
        </w:rPr>
      </w:pPr>
    </w:p>
    <w:p w:rsidR="007A10E7" w:rsidRPr="00A9694F" w:rsidRDefault="007A10E7" w:rsidP="007A10E7">
      <w:pPr>
        <w:spacing w:line="360" w:lineRule="auto"/>
        <w:jc w:val="both"/>
        <w:rPr>
          <w:sz w:val="22"/>
          <w:szCs w:val="22"/>
        </w:rPr>
      </w:pPr>
    </w:p>
    <w:p w:rsidR="007A10E7" w:rsidRPr="00A9694F" w:rsidRDefault="007A10E7" w:rsidP="007A10E7">
      <w:pPr>
        <w:spacing w:line="360" w:lineRule="auto"/>
        <w:jc w:val="both"/>
        <w:rPr>
          <w:sz w:val="22"/>
          <w:szCs w:val="22"/>
        </w:rPr>
      </w:pPr>
    </w:p>
    <w:p w:rsidR="007A10E7" w:rsidRDefault="007A10E7" w:rsidP="007A10E7">
      <w:pPr>
        <w:spacing w:line="360" w:lineRule="auto"/>
        <w:jc w:val="both"/>
        <w:rPr>
          <w:sz w:val="22"/>
          <w:szCs w:val="22"/>
        </w:rPr>
      </w:pPr>
    </w:p>
    <w:p w:rsidR="00CB6FB3" w:rsidRDefault="00CB6FB3" w:rsidP="007A10E7">
      <w:pPr>
        <w:spacing w:line="360" w:lineRule="auto"/>
        <w:jc w:val="both"/>
        <w:rPr>
          <w:sz w:val="22"/>
          <w:szCs w:val="22"/>
        </w:rPr>
      </w:pPr>
    </w:p>
    <w:p w:rsidR="00CB6FB3" w:rsidRPr="00A9694F" w:rsidRDefault="00CB6FB3" w:rsidP="007A10E7">
      <w:pPr>
        <w:spacing w:line="360" w:lineRule="auto"/>
        <w:jc w:val="both"/>
        <w:rPr>
          <w:sz w:val="22"/>
          <w:szCs w:val="22"/>
        </w:rPr>
      </w:pPr>
    </w:p>
    <w:p w:rsidR="00BE0C65" w:rsidRDefault="007A10E7" w:rsidP="009A0EDA">
      <w:pPr>
        <w:numPr>
          <w:ilvl w:val="0"/>
          <w:numId w:val="1"/>
        </w:numPr>
        <w:jc w:val="both"/>
        <w:rPr>
          <w:b/>
          <w:bCs/>
          <w:sz w:val="22"/>
          <w:szCs w:val="22"/>
        </w:rPr>
      </w:pPr>
      <w:r w:rsidRPr="00A9694F">
        <w:rPr>
          <w:b/>
          <w:bCs/>
          <w:sz w:val="22"/>
          <w:szCs w:val="22"/>
        </w:rPr>
        <w:lastRenderedPageBreak/>
        <w:t>WSTĘP</w:t>
      </w:r>
    </w:p>
    <w:p w:rsidR="00BE0C65" w:rsidRDefault="00BE0C65" w:rsidP="004836BA">
      <w:pPr>
        <w:jc w:val="both"/>
        <w:rPr>
          <w:b/>
          <w:bCs/>
          <w:sz w:val="22"/>
          <w:szCs w:val="22"/>
        </w:rPr>
      </w:pPr>
      <w:r>
        <w:rPr>
          <w:b/>
          <w:bCs/>
          <w:sz w:val="22"/>
          <w:szCs w:val="22"/>
        </w:rPr>
        <w:t xml:space="preserve">1.1. </w:t>
      </w:r>
      <w:r w:rsidR="004836BA">
        <w:rPr>
          <w:b/>
          <w:bCs/>
          <w:sz w:val="22"/>
          <w:szCs w:val="22"/>
        </w:rPr>
        <w:t>NAZWA ZAMÓWIENIA</w:t>
      </w:r>
    </w:p>
    <w:p w:rsidR="00BE0C65" w:rsidRDefault="006829E5" w:rsidP="006829E5">
      <w:pPr>
        <w:widowControl w:val="0"/>
        <w:adjustRightInd w:val="0"/>
        <w:jc w:val="both"/>
        <w:rPr>
          <w:sz w:val="22"/>
          <w:szCs w:val="22"/>
        </w:rPr>
      </w:pPr>
      <w:r>
        <w:rPr>
          <w:sz w:val="22"/>
          <w:szCs w:val="22"/>
        </w:rPr>
        <w:t>B</w:t>
      </w:r>
      <w:r w:rsidR="00BE0C65" w:rsidRPr="00BE0C65">
        <w:rPr>
          <w:sz w:val="22"/>
          <w:szCs w:val="22"/>
        </w:rPr>
        <w:t xml:space="preserve">udowa </w:t>
      </w:r>
      <w:r w:rsidR="00A35A94">
        <w:rPr>
          <w:sz w:val="22"/>
          <w:szCs w:val="22"/>
        </w:rPr>
        <w:t>k</w:t>
      </w:r>
      <w:r w:rsidR="00BE0C65" w:rsidRPr="00BE0C65">
        <w:rPr>
          <w:sz w:val="22"/>
          <w:szCs w:val="22"/>
        </w:rPr>
        <w:t xml:space="preserve">analizacji sanitarnej </w:t>
      </w:r>
      <w:r w:rsidR="004836BA">
        <w:rPr>
          <w:sz w:val="22"/>
          <w:szCs w:val="22"/>
        </w:rPr>
        <w:t xml:space="preserve">w </w:t>
      </w:r>
      <w:r>
        <w:rPr>
          <w:sz w:val="22"/>
          <w:szCs w:val="22"/>
        </w:rPr>
        <w:t xml:space="preserve">m. </w:t>
      </w:r>
      <w:r w:rsidR="00A35A94">
        <w:rPr>
          <w:sz w:val="22"/>
          <w:szCs w:val="22"/>
        </w:rPr>
        <w:t>Szymonki</w:t>
      </w:r>
      <w:r>
        <w:rPr>
          <w:sz w:val="22"/>
          <w:szCs w:val="22"/>
        </w:rPr>
        <w:t xml:space="preserve"> </w:t>
      </w:r>
      <w:r w:rsidR="004836BA">
        <w:rPr>
          <w:sz w:val="22"/>
          <w:szCs w:val="22"/>
        </w:rPr>
        <w:t xml:space="preserve">gm. </w:t>
      </w:r>
      <w:r w:rsidR="00A35A94">
        <w:rPr>
          <w:sz w:val="22"/>
          <w:szCs w:val="22"/>
        </w:rPr>
        <w:t>Jutrosin</w:t>
      </w:r>
      <w:r w:rsidR="004836BA">
        <w:rPr>
          <w:sz w:val="22"/>
          <w:szCs w:val="22"/>
        </w:rPr>
        <w:t>.</w:t>
      </w:r>
    </w:p>
    <w:p w:rsidR="004836BA" w:rsidRDefault="004836BA" w:rsidP="004836BA">
      <w:pPr>
        <w:widowControl w:val="0"/>
        <w:adjustRightInd w:val="0"/>
        <w:jc w:val="both"/>
        <w:rPr>
          <w:b/>
          <w:bCs/>
          <w:sz w:val="22"/>
          <w:szCs w:val="22"/>
        </w:rPr>
      </w:pPr>
    </w:p>
    <w:p w:rsidR="007A10E7" w:rsidRPr="00BE0C65" w:rsidRDefault="00BE0C65" w:rsidP="004836BA">
      <w:pPr>
        <w:widowControl w:val="0"/>
        <w:adjustRightInd w:val="0"/>
        <w:jc w:val="both"/>
        <w:rPr>
          <w:sz w:val="22"/>
          <w:szCs w:val="22"/>
        </w:rPr>
      </w:pPr>
      <w:r w:rsidRPr="00BE0C65">
        <w:rPr>
          <w:b/>
          <w:bCs/>
          <w:sz w:val="22"/>
          <w:szCs w:val="22"/>
        </w:rPr>
        <w:t>1.2</w:t>
      </w:r>
      <w:r>
        <w:rPr>
          <w:sz w:val="22"/>
          <w:szCs w:val="22"/>
        </w:rPr>
        <w:t xml:space="preserve">. </w:t>
      </w:r>
      <w:r w:rsidR="004836BA" w:rsidRPr="00A9694F">
        <w:rPr>
          <w:b/>
          <w:bCs/>
          <w:sz w:val="22"/>
          <w:szCs w:val="22"/>
        </w:rPr>
        <w:t>PRZEDMIOT ST</w:t>
      </w:r>
    </w:p>
    <w:p w:rsidR="007A10E7" w:rsidRPr="00B3235C" w:rsidRDefault="007A10E7" w:rsidP="006829E5">
      <w:pPr>
        <w:widowControl w:val="0"/>
        <w:adjustRightInd w:val="0"/>
        <w:jc w:val="both"/>
        <w:rPr>
          <w:sz w:val="22"/>
          <w:szCs w:val="22"/>
        </w:rPr>
      </w:pPr>
      <w:r w:rsidRPr="00A9694F">
        <w:rPr>
          <w:sz w:val="22"/>
          <w:szCs w:val="22"/>
        </w:rPr>
        <w:t xml:space="preserve">Przedmiotem niniejszej Specyfikacji Technicznej /ST/ są wymagania dotyczące wykonania i </w:t>
      </w:r>
      <w:r w:rsidRPr="00B3235C">
        <w:rPr>
          <w:sz w:val="22"/>
          <w:szCs w:val="22"/>
        </w:rPr>
        <w:t xml:space="preserve">odbioru robót dotyczących budowy </w:t>
      </w:r>
      <w:r w:rsidR="004836BA">
        <w:rPr>
          <w:sz w:val="22"/>
          <w:szCs w:val="22"/>
        </w:rPr>
        <w:t>kanalizacji sanitarnej</w:t>
      </w:r>
      <w:r w:rsidR="00936532">
        <w:rPr>
          <w:sz w:val="22"/>
          <w:szCs w:val="22"/>
        </w:rPr>
        <w:t>, rurociągu tłocznego</w:t>
      </w:r>
      <w:r w:rsidR="006829E5">
        <w:rPr>
          <w:sz w:val="22"/>
          <w:szCs w:val="22"/>
        </w:rPr>
        <w:t xml:space="preserve"> i</w:t>
      </w:r>
      <w:r w:rsidR="00936532">
        <w:rPr>
          <w:sz w:val="22"/>
          <w:szCs w:val="22"/>
        </w:rPr>
        <w:t xml:space="preserve"> przepompowni ścieków.</w:t>
      </w:r>
    </w:p>
    <w:p w:rsidR="00B3235C" w:rsidRDefault="00B3235C" w:rsidP="004836BA">
      <w:pPr>
        <w:widowControl w:val="0"/>
        <w:tabs>
          <w:tab w:val="left" w:pos="540"/>
        </w:tabs>
        <w:adjustRightInd w:val="0"/>
        <w:jc w:val="both"/>
        <w:rPr>
          <w:b/>
          <w:bCs/>
          <w:sz w:val="22"/>
          <w:szCs w:val="22"/>
        </w:rPr>
      </w:pPr>
    </w:p>
    <w:p w:rsidR="007A10E7" w:rsidRPr="00A9694F" w:rsidRDefault="00BE0C65" w:rsidP="004836BA">
      <w:pPr>
        <w:widowControl w:val="0"/>
        <w:tabs>
          <w:tab w:val="left" w:pos="540"/>
        </w:tabs>
        <w:adjustRightInd w:val="0"/>
        <w:jc w:val="both"/>
        <w:rPr>
          <w:sz w:val="22"/>
          <w:szCs w:val="22"/>
        </w:rPr>
      </w:pPr>
      <w:r>
        <w:rPr>
          <w:b/>
          <w:bCs/>
          <w:sz w:val="22"/>
          <w:szCs w:val="22"/>
        </w:rPr>
        <w:t>1.3</w:t>
      </w:r>
      <w:r w:rsidR="007A10E7" w:rsidRPr="00A9694F">
        <w:rPr>
          <w:b/>
          <w:bCs/>
          <w:sz w:val="22"/>
          <w:szCs w:val="22"/>
        </w:rPr>
        <w:t>.   ZAKRES STOSOWANIA ST</w:t>
      </w:r>
    </w:p>
    <w:p w:rsidR="007A10E7" w:rsidRPr="00A9694F" w:rsidRDefault="007A10E7" w:rsidP="004836BA">
      <w:pPr>
        <w:widowControl w:val="0"/>
        <w:adjustRightInd w:val="0"/>
        <w:ind w:left="80" w:hanging="60"/>
        <w:jc w:val="both"/>
        <w:rPr>
          <w:sz w:val="22"/>
          <w:szCs w:val="22"/>
        </w:rPr>
      </w:pPr>
      <w:r w:rsidRPr="00A9694F">
        <w:rPr>
          <w:sz w:val="22"/>
          <w:szCs w:val="22"/>
        </w:rPr>
        <w:t>Specyfikacja Techniczna /ST/ jest stosowana jako dokument przetargowy i kontraktowy przy zlecaniu i realizacji robót wymienionych w punkcie 1.1.</w:t>
      </w:r>
    </w:p>
    <w:p w:rsidR="007A10E7" w:rsidRPr="00A9694F" w:rsidRDefault="007A10E7" w:rsidP="004836BA">
      <w:pPr>
        <w:widowControl w:val="0"/>
        <w:adjustRightInd w:val="0"/>
        <w:ind w:left="80" w:hanging="60"/>
        <w:jc w:val="both"/>
        <w:rPr>
          <w:sz w:val="22"/>
          <w:szCs w:val="22"/>
        </w:rPr>
      </w:pPr>
    </w:p>
    <w:p w:rsidR="007A10E7" w:rsidRPr="00A9694F" w:rsidRDefault="00BE0C65" w:rsidP="004836BA">
      <w:pPr>
        <w:widowControl w:val="0"/>
        <w:tabs>
          <w:tab w:val="left" w:pos="540"/>
        </w:tabs>
        <w:adjustRightInd w:val="0"/>
        <w:jc w:val="both"/>
        <w:rPr>
          <w:sz w:val="22"/>
          <w:szCs w:val="22"/>
        </w:rPr>
      </w:pPr>
      <w:r>
        <w:rPr>
          <w:b/>
          <w:bCs/>
          <w:sz w:val="22"/>
          <w:szCs w:val="22"/>
        </w:rPr>
        <w:t>l.4</w:t>
      </w:r>
      <w:r w:rsidR="007A10E7" w:rsidRPr="00A9694F">
        <w:rPr>
          <w:b/>
          <w:bCs/>
          <w:sz w:val="22"/>
          <w:szCs w:val="22"/>
        </w:rPr>
        <w:t xml:space="preserve">.   </w:t>
      </w:r>
      <w:r w:rsidR="007A10E7" w:rsidRPr="00A9694F">
        <w:rPr>
          <w:b/>
          <w:bCs/>
          <w:sz w:val="22"/>
          <w:szCs w:val="22"/>
        </w:rPr>
        <w:tab/>
        <w:t>ZAKRES ROBÓT OBJĘTYCH ST</w:t>
      </w:r>
    </w:p>
    <w:p w:rsidR="007A10E7" w:rsidRPr="00A9694F" w:rsidRDefault="007A10E7" w:rsidP="004836BA">
      <w:pPr>
        <w:widowControl w:val="0"/>
        <w:adjustRightInd w:val="0"/>
        <w:jc w:val="both"/>
        <w:rPr>
          <w:sz w:val="22"/>
          <w:szCs w:val="22"/>
        </w:rPr>
      </w:pPr>
      <w:r w:rsidRPr="00A9694F">
        <w:rPr>
          <w:sz w:val="22"/>
          <w:szCs w:val="22"/>
        </w:rPr>
        <w:t>Roboty, których dotyczy Specyfikacja, obejmują wszystkie czynności umożliwiające i mające na cel</w:t>
      </w:r>
      <w:r w:rsidR="004836BA">
        <w:rPr>
          <w:sz w:val="22"/>
          <w:szCs w:val="22"/>
        </w:rPr>
        <w:t>u budowę kanalizacji sanitarnej.</w:t>
      </w:r>
    </w:p>
    <w:p w:rsidR="007A10E7" w:rsidRDefault="007A10E7" w:rsidP="004836BA">
      <w:pPr>
        <w:widowControl w:val="0"/>
        <w:adjustRightInd w:val="0"/>
        <w:jc w:val="both"/>
        <w:rPr>
          <w:sz w:val="22"/>
          <w:szCs w:val="22"/>
        </w:rPr>
      </w:pPr>
      <w:r w:rsidRPr="00A9694F">
        <w:rPr>
          <w:sz w:val="22"/>
          <w:szCs w:val="22"/>
        </w:rPr>
        <w:t>Przedmiotowa specyfikacja techniczna związana jest z wykonaniem poniższych robót:</w:t>
      </w:r>
    </w:p>
    <w:p w:rsidR="007A10E7" w:rsidRPr="00CF20B5" w:rsidRDefault="00D92008" w:rsidP="004836BA">
      <w:pPr>
        <w:rPr>
          <w:b/>
          <w:bCs/>
          <w:sz w:val="22"/>
          <w:szCs w:val="22"/>
        </w:rPr>
      </w:pPr>
      <w:r>
        <w:rPr>
          <w:b/>
          <w:bCs/>
          <w:sz w:val="22"/>
          <w:szCs w:val="22"/>
        </w:rPr>
        <w:t xml:space="preserve"> 1.4</w:t>
      </w:r>
      <w:r w:rsidR="004836BA">
        <w:rPr>
          <w:b/>
          <w:bCs/>
          <w:sz w:val="22"/>
          <w:szCs w:val="22"/>
        </w:rPr>
        <w:t>.1. Kanalizacja sanitarna</w:t>
      </w:r>
      <w:r w:rsidR="007A10E7" w:rsidRPr="00CF20B5">
        <w:rPr>
          <w:b/>
          <w:bCs/>
          <w:sz w:val="22"/>
          <w:szCs w:val="22"/>
        </w:rPr>
        <w:t>:</w:t>
      </w:r>
    </w:p>
    <w:p w:rsidR="004836BA" w:rsidRDefault="004836BA" w:rsidP="004836BA">
      <w:pPr>
        <w:rPr>
          <w:sz w:val="22"/>
          <w:szCs w:val="22"/>
        </w:rPr>
      </w:pPr>
      <w:r>
        <w:rPr>
          <w:sz w:val="22"/>
          <w:szCs w:val="22"/>
        </w:rPr>
        <w:t xml:space="preserve"> </w:t>
      </w:r>
      <w:r>
        <w:rPr>
          <w:sz w:val="22"/>
          <w:szCs w:val="22"/>
        </w:rPr>
        <w:tab/>
      </w:r>
      <w:r>
        <w:rPr>
          <w:sz w:val="22"/>
          <w:szCs w:val="22"/>
        </w:rPr>
        <w:tab/>
        <w:t xml:space="preserve">     </w:t>
      </w:r>
    </w:p>
    <w:p w:rsidR="00F473CA" w:rsidRDefault="007A10E7" w:rsidP="004836BA">
      <w:pPr>
        <w:rPr>
          <w:sz w:val="22"/>
          <w:szCs w:val="22"/>
        </w:rPr>
      </w:pPr>
      <w:r w:rsidRPr="003925CD">
        <w:rPr>
          <w:sz w:val="22"/>
          <w:szCs w:val="22"/>
        </w:rPr>
        <w:t xml:space="preserve">  - </w:t>
      </w:r>
      <w:r w:rsidR="004836BA">
        <w:rPr>
          <w:sz w:val="22"/>
          <w:szCs w:val="22"/>
        </w:rPr>
        <w:t xml:space="preserve">kanalizacja grawitacyjna </w:t>
      </w:r>
      <w:r w:rsidRPr="003925CD">
        <w:rPr>
          <w:sz w:val="22"/>
          <w:szCs w:val="22"/>
        </w:rPr>
        <w:t xml:space="preserve">       PVC</w:t>
      </w:r>
      <w:r w:rsidR="00A35A94">
        <w:rPr>
          <w:sz w:val="22"/>
          <w:szCs w:val="22"/>
        </w:rPr>
        <w:t xml:space="preserve"> </w:t>
      </w:r>
      <w:r w:rsidRPr="003925CD">
        <w:rPr>
          <w:sz w:val="22"/>
          <w:szCs w:val="22"/>
        </w:rPr>
        <w:t>D</w:t>
      </w:r>
      <w:r w:rsidR="00F473CA">
        <w:rPr>
          <w:sz w:val="22"/>
          <w:szCs w:val="22"/>
        </w:rPr>
        <w:t xml:space="preserve">  200 mm </w:t>
      </w:r>
      <w:r w:rsidR="007C1363">
        <w:rPr>
          <w:sz w:val="22"/>
          <w:szCs w:val="22"/>
        </w:rPr>
        <w:t>-</w:t>
      </w:r>
      <w:r w:rsidR="00C0258C">
        <w:rPr>
          <w:sz w:val="22"/>
          <w:szCs w:val="22"/>
        </w:rPr>
        <w:t xml:space="preserve"> 2</w:t>
      </w:r>
      <w:r w:rsidR="00A35A94">
        <w:rPr>
          <w:sz w:val="22"/>
          <w:szCs w:val="22"/>
        </w:rPr>
        <w:t>4</w:t>
      </w:r>
      <w:r w:rsidR="00C0258C">
        <w:rPr>
          <w:sz w:val="22"/>
          <w:szCs w:val="22"/>
        </w:rPr>
        <w:t xml:space="preserve">0 m, </w:t>
      </w:r>
    </w:p>
    <w:p w:rsidR="007C1363" w:rsidRDefault="007C1363" w:rsidP="004836BA">
      <w:pPr>
        <w:rPr>
          <w:sz w:val="22"/>
          <w:szCs w:val="22"/>
        </w:rPr>
      </w:pPr>
      <w:r>
        <w:rPr>
          <w:sz w:val="22"/>
          <w:szCs w:val="22"/>
        </w:rPr>
        <w:t xml:space="preserve">  - przyłacza kanalizacyjne         PVC  D  160 mm - </w:t>
      </w:r>
      <w:r w:rsidR="00194B23">
        <w:rPr>
          <w:sz w:val="22"/>
          <w:szCs w:val="22"/>
        </w:rPr>
        <w:t xml:space="preserve"> </w:t>
      </w:r>
      <w:r w:rsidR="00A35A94">
        <w:rPr>
          <w:sz w:val="22"/>
          <w:szCs w:val="22"/>
        </w:rPr>
        <w:t>30</w:t>
      </w:r>
      <w:r>
        <w:rPr>
          <w:sz w:val="22"/>
          <w:szCs w:val="22"/>
        </w:rPr>
        <w:t xml:space="preserve"> m,</w:t>
      </w:r>
    </w:p>
    <w:p w:rsidR="007C1363" w:rsidRDefault="00F473CA" w:rsidP="00170ACB">
      <w:pPr>
        <w:rPr>
          <w:sz w:val="22"/>
          <w:szCs w:val="22"/>
        </w:rPr>
      </w:pPr>
      <w:r w:rsidRPr="003925CD">
        <w:rPr>
          <w:sz w:val="22"/>
          <w:szCs w:val="22"/>
        </w:rPr>
        <w:t xml:space="preserve">  - </w:t>
      </w:r>
      <w:r>
        <w:rPr>
          <w:sz w:val="22"/>
          <w:szCs w:val="22"/>
        </w:rPr>
        <w:t xml:space="preserve">kanalizacja ciśnieniowa    </w:t>
      </w:r>
      <w:r w:rsidR="00170ACB">
        <w:rPr>
          <w:sz w:val="22"/>
          <w:szCs w:val="22"/>
        </w:rPr>
        <w:t xml:space="preserve">     </w:t>
      </w:r>
      <w:r>
        <w:rPr>
          <w:sz w:val="22"/>
          <w:szCs w:val="22"/>
        </w:rPr>
        <w:t>PE</w:t>
      </w:r>
      <w:r w:rsidR="007C1363">
        <w:rPr>
          <w:sz w:val="22"/>
          <w:szCs w:val="22"/>
        </w:rPr>
        <w:t>HD</w:t>
      </w:r>
      <w:r w:rsidRPr="003925CD">
        <w:rPr>
          <w:sz w:val="22"/>
          <w:szCs w:val="22"/>
        </w:rPr>
        <w:t xml:space="preserve">  D</w:t>
      </w:r>
      <w:r>
        <w:rPr>
          <w:sz w:val="22"/>
          <w:szCs w:val="22"/>
        </w:rPr>
        <w:t xml:space="preserve">  90 mm </w:t>
      </w:r>
      <w:r w:rsidR="00194B23">
        <w:rPr>
          <w:sz w:val="22"/>
          <w:szCs w:val="22"/>
        </w:rPr>
        <w:t>-</w:t>
      </w:r>
      <w:r w:rsidR="007C1363">
        <w:rPr>
          <w:sz w:val="22"/>
          <w:szCs w:val="22"/>
        </w:rPr>
        <w:t xml:space="preserve"> </w:t>
      </w:r>
      <w:r w:rsidR="00A35A94">
        <w:rPr>
          <w:sz w:val="22"/>
          <w:szCs w:val="22"/>
        </w:rPr>
        <w:t xml:space="preserve"> 20 </w:t>
      </w:r>
      <w:r w:rsidR="007C1363">
        <w:rPr>
          <w:sz w:val="22"/>
          <w:szCs w:val="22"/>
        </w:rPr>
        <w:t>m,</w:t>
      </w:r>
    </w:p>
    <w:p w:rsidR="007C1363" w:rsidRDefault="007C1363" w:rsidP="00170ACB">
      <w:pPr>
        <w:rPr>
          <w:sz w:val="22"/>
          <w:szCs w:val="22"/>
        </w:rPr>
      </w:pPr>
      <w:r>
        <w:rPr>
          <w:sz w:val="22"/>
          <w:szCs w:val="22"/>
        </w:rPr>
        <w:t xml:space="preserve">  </w:t>
      </w:r>
      <w:r w:rsidR="00F473CA">
        <w:rPr>
          <w:sz w:val="22"/>
          <w:szCs w:val="22"/>
        </w:rPr>
        <w:t xml:space="preserve">- studnie </w:t>
      </w:r>
      <w:r w:rsidR="00FC4F9B">
        <w:rPr>
          <w:sz w:val="22"/>
          <w:szCs w:val="22"/>
        </w:rPr>
        <w:t xml:space="preserve">betonowe </w:t>
      </w:r>
      <w:r>
        <w:rPr>
          <w:sz w:val="22"/>
          <w:szCs w:val="22"/>
        </w:rPr>
        <w:t xml:space="preserve">C35/45         </w:t>
      </w:r>
      <w:r w:rsidR="00FC4F9B">
        <w:rPr>
          <w:sz w:val="22"/>
          <w:szCs w:val="22"/>
        </w:rPr>
        <w:t>średn. 1000 mm</w:t>
      </w:r>
      <w:r>
        <w:rPr>
          <w:sz w:val="22"/>
          <w:szCs w:val="22"/>
        </w:rPr>
        <w:t xml:space="preserve"> </w:t>
      </w:r>
      <w:r w:rsidR="00194B23">
        <w:rPr>
          <w:sz w:val="22"/>
          <w:szCs w:val="22"/>
        </w:rPr>
        <w:t>-</w:t>
      </w:r>
      <w:r>
        <w:rPr>
          <w:sz w:val="22"/>
          <w:szCs w:val="22"/>
        </w:rPr>
        <w:t xml:space="preserve"> </w:t>
      </w:r>
      <w:r w:rsidR="00A35A94">
        <w:rPr>
          <w:sz w:val="22"/>
          <w:szCs w:val="22"/>
        </w:rPr>
        <w:t xml:space="preserve"> 11 </w:t>
      </w:r>
      <w:r>
        <w:rPr>
          <w:sz w:val="22"/>
          <w:szCs w:val="22"/>
        </w:rPr>
        <w:t>szt.,</w:t>
      </w:r>
    </w:p>
    <w:p w:rsidR="00F473CA" w:rsidRDefault="007C1363" w:rsidP="00170ACB">
      <w:pPr>
        <w:rPr>
          <w:sz w:val="22"/>
          <w:szCs w:val="22"/>
        </w:rPr>
      </w:pPr>
      <w:r>
        <w:rPr>
          <w:sz w:val="22"/>
          <w:szCs w:val="22"/>
        </w:rPr>
        <w:t xml:space="preserve">  - studnie z tworzywa PP              średn.  425 mm </w:t>
      </w:r>
      <w:r w:rsidR="00194B23">
        <w:rPr>
          <w:sz w:val="22"/>
          <w:szCs w:val="22"/>
        </w:rPr>
        <w:t>-</w:t>
      </w:r>
      <w:r>
        <w:rPr>
          <w:sz w:val="22"/>
          <w:szCs w:val="22"/>
        </w:rPr>
        <w:t xml:space="preserve"> </w:t>
      </w:r>
      <w:r w:rsidR="00A35A94">
        <w:rPr>
          <w:sz w:val="22"/>
          <w:szCs w:val="22"/>
        </w:rPr>
        <w:t xml:space="preserve">    6</w:t>
      </w:r>
      <w:r>
        <w:rPr>
          <w:sz w:val="22"/>
          <w:szCs w:val="22"/>
        </w:rPr>
        <w:t xml:space="preserve"> szt.,</w:t>
      </w:r>
    </w:p>
    <w:p w:rsidR="00A35A94" w:rsidRDefault="00A35A94" w:rsidP="00170ACB">
      <w:pPr>
        <w:rPr>
          <w:sz w:val="22"/>
          <w:szCs w:val="22"/>
        </w:rPr>
      </w:pPr>
      <w:r>
        <w:rPr>
          <w:sz w:val="22"/>
          <w:szCs w:val="22"/>
        </w:rPr>
        <w:t xml:space="preserve">  - studnia z kratą C35/45              średn.  1200 mm -   1 szt., </w:t>
      </w:r>
    </w:p>
    <w:p w:rsidR="00FC4F9B" w:rsidRDefault="00FC4F9B" w:rsidP="00170ACB">
      <w:pPr>
        <w:rPr>
          <w:sz w:val="22"/>
          <w:szCs w:val="22"/>
        </w:rPr>
      </w:pPr>
      <w:r>
        <w:rPr>
          <w:sz w:val="22"/>
          <w:szCs w:val="22"/>
        </w:rPr>
        <w:t xml:space="preserve">  - przepompownie ścieków </w:t>
      </w:r>
      <w:r>
        <w:rPr>
          <w:sz w:val="22"/>
          <w:szCs w:val="22"/>
        </w:rPr>
        <w:tab/>
      </w:r>
      <w:r w:rsidR="00194B23">
        <w:rPr>
          <w:sz w:val="22"/>
          <w:szCs w:val="22"/>
        </w:rPr>
        <w:t xml:space="preserve">   średn. 1500 mm - </w:t>
      </w:r>
      <w:r w:rsidR="00A35A94">
        <w:rPr>
          <w:sz w:val="22"/>
          <w:szCs w:val="22"/>
        </w:rPr>
        <w:t xml:space="preserve">    </w:t>
      </w:r>
      <w:r w:rsidR="00194B23">
        <w:rPr>
          <w:sz w:val="22"/>
          <w:szCs w:val="22"/>
        </w:rPr>
        <w:t>1 szt.,</w:t>
      </w:r>
    </w:p>
    <w:p w:rsidR="007A10E7" w:rsidRDefault="00E9639E" w:rsidP="004836BA">
      <w:pPr>
        <w:widowControl w:val="0"/>
        <w:adjustRightInd w:val="0"/>
        <w:jc w:val="both"/>
        <w:rPr>
          <w:sz w:val="22"/>
          <w:szCs w:val="22"/>
        </w:rPr>
      </w:pPr>
      <w:r w:rsidRPr="00E9639E">
        <w:rPr>
          <w:sz w:val="22"/>
          <w:szCs w:val="22"/>
        </w:rPr>
        <w:t xml:space="preserve"> </w:t>
      </w:r>
      <w:r w:rsidR="00CE668C">
        <w:rPr>
          <w:sz w:val="22"/>
          <w:szCs w:val="22"/>
        </w:rPr>
        <w:t xml:space="preserve"> </w:t>
      </w:r>
      <w:r w:rsidRPr="00E9639E">
        <w:rPr>
          <w:sz w:val="22"/>
          <w:szCs w:val="22"/>
        </w:rPr>
        <w:t>- związane roboty ziemne</w:t>
      </w:r>
      <w:r w:rsidR="00194B23">
        <w:rPr>
          <w:sz w:val="22"/>
          <w:szCs w:val="22"/>
        </w:rPr>
        <w:t xml:space="preserve"> i nawierzchniowe.</w:t>
      </w:r>
    </w:p>
    <w:p w:rsidR="00E9639E" w:rsidRPr="00E9639E" w:rsidRDefault="00E9639E" w:rsidP="004836BA">
      <w:pPr>
        <w:widowControl w:val="0"/>
        <w:adjustRightInd w:val="0"/>
        <w:jc w:val="both"/>
        <w:rPr>
          <w:sz w:val="22"/>
          <w:szCs w:val="22"/>
        </w:rPr>
      </w:pPr>
    </w:p>
    <w:p w:rsidR="007A10E7" w:rsidRPr="00A9694F" w:rsidRDefault="00D92008" w:rsidP="004836BA">
      <w:pPr>
        <w:widowControl w:val="0"/>
        <w:adjustRightInd w:val="0"/>
        <w:jc w:val="both"/>
        <w:rPr>
          <w:sz w:val="22"/>
          <w:szCs w:val="22"/>
        </w:rPr>
      </w:pPr>
      <w:r>
        <w:rPr>
          <w:b/>
          <w:bCs/>
          <w:sz w:val="22"/>
          <w:szCs w:val="22"/>
        </w:rPr>
        <w:t>1.5</w:t>
      </w:r>
      <w:r w:rsidR="007A10E7" w:rsidRPr="00A9694F">
        <w:rPr>
          <w:b/>
          <w:bCs/>
          <w:sz w:val="22"/>
          <w:szCs w:val="22"/>
        </w:rPr>
        <w:t>.    OKREŚLENIA PODSTAWOWE</w:t>
      </w:r>
    </w:p>
    <w:p w:rsidR="007A10E7" w:rsidRDefault="007A10E7" w:rsidP="004836BA">
      <w:pPr>
        <w:widowControl w:val="0"/>
        <w:adjustRightInd w:val="0"/>
        <w:jc w:val="both"/>
        <w:rPr>
          <w:sz w:val="22"/>
          <w:szCs w:val="22"/>
        </w:rPr>
      </w:pPr>
      <w:r w:rsidRPr="00A9694F">
        <w:rPr>
          <w:sz w:val="22"/>
          <w:szCs w:val="22"/>
        </w:rPr>
        <w:t xml:space="preserve">Określenia podane w niniejszej Specyfikacji Technicznej są zgodne z obowiązującymi Polskimi Normami i Specyfikacją Techniczną "Wymagania ogólne" pkt </w:t>
      </w:r>
      <w:r w:rsidR="002F450C">
        <w:rPr>
          <w:sz w:val="22"/>
          <w:szCs w:val="22"/>
        </w:rPr>
        <w:t xml:space="preserve"> </w:t>
      </w:r>
      <w:r w:rsidRPr="00A9694F">
        <w:rPr>
          <w:sz w:val="22"/>
          <w:szCs w:val="22"/>
        </w:rPr>
        <w:t>l .4.</w:t>
      </w:r>
    </w:p>
    <w:p w:rsidR="003D2C74" w:rsidRPr="00A9694F" w:rsidRDefault="003D2C74" w:rsidP="004836BA">
      <w:pPr>
        <w:widowControl w:val="0"/>
        <w:adjustRightInd w:val="0"/>
        <w:jc w:val="both"/>
        <w:rPr>
          <w:sz w:val="22"/>
          <w:szCs w:val="22"/>
        </w:rPr>
      </w:pPr>
    </w:p>
    <w:p w:rsidR="007A10E7" w:rsidRPr="00A9694F" w:rsidRDefault="007A10E7" w:rsidP="004836BA">
      <w:pPr>
        <w:widowControl w:val="0"/>
        <w:adjustRightInd w:val="0"/>
        <w:ind w:left="480" w:hanging="480"/>
        <w:jc w:val="both"/>
        <w:rPr>
          <w:sz w:val="22"/>
          <w:szCs w:val="22"/>
        </w:rPr>
      </w:pPr>
      <w:r w:rsidRPr="00A9694F">
        <w:rPr>
          <w:b/>
          <w:bCs/>
          <w:sz w:val="22"/>
          <w:szCs w:val="22"/>
        </w:rPr>
        <w:t xml:space="preserve">•       </w:t>
      </w:r>
      <w:r w:rsidRPr="00A9694F">
        <w:rPr>
          <w:b/>
          <w:bCs/>
          <w:sz w:val="22"/>
          <w:szCs w:val="22"/>
          <w:u w:val="single"/>
        </w:rPr>
        <w:t>Pojęcia ogólne</w:t>
      </w:r>
    </w:p>
    <w:p w:rsidR="007A10E7" w:rsidRPr="00A9694F" w:rsidRDefault="007A10E7" w:rsidP="004836BA">
      <w:pPr>
        <w:widowControl w:val="0"/>
        <w:adjustRightInd w:val="0"/>
        <w:ind w:left="480" w:right="200"/>
        <w:jc w:val="both"/>
        <w:rPr>
          <w:sz w:val="22"/>
          <w:szCs w:val="22"/>
        </w:rPr>
      </w:pPr>
      <w:r w:rsidRPr="00A9694F">
        <w:rPr>
          <w:sz w:val="22"/>
          <w:szCs w:val="22"/>
          <w:u w:val="single"/>
        </w:rPr>
        <w:t xml:space="preserve">Kanalizacja </w:t>
      </w:r>
      <w:r w:rsidR="00CB63FC">
        <w:rPr>
          <w:sz w:val="22"/>
          <w:szCs w:val="22"/>
          <w:u w:val="single"/>
        </w:rPr>
        <w:t>sanitarna</w:t>
      </w:r>
      <w:r w:rsidRPr="00A9694F">
        <w:rPr>
          <w:sz w:val="22"/>
          <w:szCs w:val="22"/>
        </w:rPr>
        <w:t xml:space="preserve"> - sieć kanalizacyjna zewnętrzna przeznaczona do </w:t>
      </w:r>
      <w:r w:rsidR="00CB63FC">
        <w:rPr>
          <w:sz w:val="22"/>
          <w:szCs w:val="22"/>
        </w:rPr>
        <w:t>odprowadzenia ścieków bytowo-gospodarczych</w:t>
      </w:r>
    </w:p>
    <w:p w:rsidR="007A10E7" w:rsidRPr="00A9694F" w:rsidRDefault="007A10E7" w:rsidP="004836BA">
      <w:pPr>
        <w:widowControl w:val="0"/>
        <w:adjustRightInd w:val="0"/>
        <w:ind w:left="540" w:hanging="540"/>
        <w:jc w:val="both"/>
        <w:rPr>
          <w:sz w:val="22"/>
          <w:szCs w:val="22"/>
        </w:rPr>
      </w:pPr>
      <w:r w:rsidRPr="00A9694F">
        <w:rPr>
          <w:b/>
          <w:bCs/>
          <w:sz w:val="22"/>
          <w:szCs w:val="22"/>
        </w:rPr>
        <w:t xml:space="preserve">•      </w:t>
      </w:r>
      <w:r w:rsidRPr="00A9694F">
        <w:rPr>
          <w:b/>
          <w:bCs/>
          <w:sz w:val="22"/>
          <w:szCs w:val="22"/>
        </w:rPr>
        <w:tab/>
      </w:r>
      <w:r w:rsidRPr="00A9694F">
        <w:rPr>
          <w:b/>
          <w:bCs/>
          <w:sz w:val="22"/>
          <w:szCs w:val="22"/>
          <w:u w:val="single"/>
        </w:rPr>
        <w:t>Kanały</w:t>
      </w:r>
    </w:p>
    <w:p w:rsidR="007A10E7" w:rsidRPr="00A9694F" w:rsidRDefault="007A10E7" w:rsidP="004836BA">
      <w:pPr>
        <w:widowControl w:val="0"/>
        <w:adjustRightInd w:val="0"/>
        <w:ind w:left="540" w:right="600"/>
        <w:jc w:val="both"/>
        <w:rPr>
          <w:sz w:val="22"/>
          <w:szCs w:val="22"/>
        </w:rPr>
      </w:pPr>
      <w:r w:rsidRPr="00A9694F">
        <w:rPr>
          <w:sz w:val="22"/>
          <w:szCs w:val="22"/>
          <w:u w:val="single"/>
        </w:rPr>
        <w:t xml:space="preserve">Kanał </w:t>
      </w:r>
      <w:r w:rsidR="00CB63FC">
        <w:rPr>
          <w:sz w:val="22"/>
          <w:szCs w:val="22"/>
          <w:u w:val="single"/>
        </w:rPr>
        <w:t xml:space="preserve">sanitarny </w:t>
      </w:r>
      <w:r w:rsidRPr="00A9694F">
        <w:rPr>
          <w:sz w:val="22"/>
          <w:szCs w:val="22"/>
        </w:rPr>
        <w:t xml:space="preserve"> - liniowa budowla przeznaczona do grawitacyjnego </w:t>
      </w:r>
      <w:r w:rsidR="00CB63FC">
        <w:rPr>
          <w:sz w:val="22"/>
          <w:szCs w:val="22"/>
        </w:rPr>
        <w:t>odprowadzenia ścieków bytowo-gospodarczych</w:t>
      </w:r>
    </w:p>
    <w:p w:rsidR="007A10E7" w:rsidRPr="00A9694F" w:rsidRDefault="007A10E7" w:rsidP="004836BA">
      <w:pPr>
        <w:widowControl w:val="0"/>
        <w:adjustRightInd w:val="0"/>
        <w:ind w:left="540"/>
        <w:jc w:val="both"/>
        <w:rPr>
          <w:sz w:val="22"/>
          <w:szCs w:val="22"/>
        </w:rPr>
      </w:pPr>
      <w:r w:rsidRPr="00A9694F">
        <w:rPr>
          <w:sz w:val="22"/>
          <w:szCs w:val="22"/>
          <w:u w:val="single"/>
        </w:rPr>
        <w:t>Kanał zbiorczy</w:t>
      </w:r>
      <w:r w:rsidRPr="00A9694F">
        <w:rPr>
          <w:sz w:val="22"/>
          <w:szCs w:val="22"/>
        </w:rPr>
        <w:t xml:space="preserve"> - kanał przeznaczon</w:t>
      </w:r>
      <w:r w:rsidR="00CB63FC">
        <w:rPr>
          <w:sz w:val="22"/>
          <w:szCs w:val="22"/>
        </w:rPr>
        <w:t xml:space="preserve">y do zbierania ścieków bytowo-gospodarczych </w:t>
      </w:r>
      <w:r w:rsidRPr="00A9694F">
        <w:rPr>
          <w:sz w:val="22"/>
          <w:szCs w:val="22"/>
        </w:rPr>
        <w:t xml:space="preserve"> z co najmniej dwóch kanałów bocznych.</w:t>
      </w:r>
    </w:p>
    <w:p w:rsidR="007A10E7" w:rsidRPr="00A9694F" w:rsidRDefault="007A10E7" w:rsidP="004836BA">
      <w:pPr>
        <w:widowControl w:val="0"/>
        <w:adjustRightInd w:val="0"/>
        <w:ind w:left="540"/>
        <w:jc w:val="both"/>
        <w:rPr>
          <w:sz w:val="22"/>
          <w:szCs w:val="22"/>
        </w:rPr>
      </w:pPr>
      <w:r w:rsidRPr="00A9694F">
        <w:rPr>
          <w:sz w:val="22"/>
          <w:szCs w:val="22"/>
          <w:u w:val="single"/>
        </w:rPr>
        <w:t>Kanał boczny</w:t>
      </w:r>
      <w:r w:rsidRPr="00A9694F">
        <w:rPr>
          <w:sz w:val="22"/>
          <w:szCs w:val="22"/>
        </w:rPr>
        <w:t xml:space="preserve"> - kan</w:t>
      </w:r>
      <w:r w:rsidR="00CB63FC">
        <w:rPr>
          <w:sz w:val="22"/>
          <w:szCs w:val="22"/>
        </w:rPr>
        <w:t>ał doprowadzający ścieki</w:t>
      </w:r>
      <w:r w:rsidRPr="00A9694F">
        <w:rPr>
          <w:sz w:val="22"/>
          <w:szCs w:val="22"/>
        </w:rPr>
        <w:t xml:space="preserve"> do kanału zbiorczego.</w:t>
      </w:r>
      <w:r w:rsidRPr="00A9694F">
        <w:rPr>
          <w:sz w:val="22"/>
          <w:szCs w:val="22"/>
        </w:rPr>
        <w:br/>
      </w:r>
      <w:r w:rsidRPr="00A9694F">
        <w:rPr>
          <w:sz w:val="22"/>
          <w:szCs w:val="22"/>
          <w:u w:val="single"/>
        </w:rPr>
        <w:t>Przykanalik</w:t>
      </w:r>
      <w:r w:rsidRPr="00A9694F">
        <w:rPr>
          <w:sz w:val="22"/>
          <w:szCs w:val="22"/>
        </w:rPr>
        <w:t xml:space="preserve"> - kanał przeznaczony do podłączenia </w:t>
      </w:r>
      <w:r w:rsidR="00CB63FC">
        <w:rPr>
          <w:sz w:val="22"/>
          <w:szCs w:val="22"/>
        </w:rPr>
        <w:t>ścieków bytowo-gospodarczych z poszczególnych posesji.</w:t>
      </w:r>
    </w:p>
    <w:p w:rsidR="007A10E7" w:rsidRPr="00A9694F" w:rsidRDefault="007A10E7" w:rsidP="004836BA">
      <w:pPr>
        <w:widowControl w:val="0"/>
        <w:adjustRightInd w:val="0"/>
        <w:ind w:left="480" w:hanging="480"/>
        <w:jc w:val="both"/>
        <w:rPr>
          <w:b/>
          <w:bCs/>
          <w:i/>
          <w:iCs/>
          <w:sz w:val="22"/>
          <w:szCs w:val="22"/>
        </w:rPr>
      </w:pPr>
      <w:r w:rsidRPr="00A9694F">
        <w:rPr>
          <w:b/>
          <w:bCs/>
          <w:sz w:val="22"/>
          <w:szCs w:val="22"/>
        </w:rPr>
        <w:t xml:space="preserve">•       </w:t>
      </w:r>
      <w:r w:rsidRPr="00A9694F">
        <w:rPr>
          <w:b/>
          <w:bCs/>
          <w:sz w:val="22"/>
          <w:szCs w:val="22"/>
          <w:u w:val="single"/>
        </w:rPr>
        <w:t>Urządzenia uzbrojenia sieci</w:t>
      </w:r>
    </w:p>
    <w:p w:rsidR="007A10E7" w:rsidRPr="00A9694F" w:rsidRDefault="007A10E7" w:rsidP="004836BA">
      <w:pPr>
        <w:widowControl w:val="0"/>
        <w:adjustRightInd w:val="0"/>
        <w:ind w:left="540" w:right="600"/>
        <w:jc w:val="both"/>
        <w:rPr>
          <w:sz w:val="22"/>
          <w:szCs w:val="22"/>
        </w:rPr>
      </w:pPr>
      <w:r w:rsidRPr="00A9694F">
        <w:rPr>
          <w:sz w:val="22"/>
          <w:szCs w:val="22"/>
          <w:u w:val="single"/>
        </w:rPr>
        <w:t>Studzienka kanalizacyjna</w:t>
      </w:r>
      <w:r w:rsidRPr="00A9694F">
        <w:rPr>
          <w:sz w:val="22"/>
          <w:szCs w:val="22"/>
        </w:rPr>
        <w:t xml:space="preserve"> - studzienka rewizyjna - na kanale nie</w:t>
      </w:r>
      <w:r w:rsidR="00CB63FC">
        <w:rPr>
          <w:sz w:val="22"/>
          <w:szCs w:val="22"/>
        </w:rPr>
        <w:t xml:space="preserve"> </w:t>
      </w:r>
      <w:r w:rsidRPr="00A9694F">
        <w:rPr>
          <w:sz w:val="22"/>
          <w:szCs w:val="22"/>
        </w:rPr>
        <w:t>przełazowym przeznaczona do kontroli i prawidłowej eksploatacji kanałów.</w:t>
      </w:r>
    </w:p>
    <w:p w:rsidR="007A10E7" w:rsidRPr="00A9694F" w:rsidRDefault="007A10E7" w:rsidP="004836BA">
      <w:pPr>
        <w:widowControl w:val="0"/>
        <w:adjustRightInd w:val="0"/>
        <w:ind w:left="540"/>
        <w:jc w:val="both"/>
        <w:rPr>
          <w:sz w:val="22"/>
          <w:szCs w:val="22"/>
        </w:rPr>
      </w:pPr>
      <w:r w:rsidRPr="00A9694F">
        <w:rPr>
          <w:sz w:val="22"/>
          <w:szCs w:val="22"/>
          <w:u w:val="single"/>
        </w:rPr>
        <w:t>Studzienka przelotowa</w:t>
      </w:r>
      <w:r w:rsidRPr="00A9694F">
        <w:rPr>
          <w:sz w:val="22"/>
          <w:szCs w:val="22"/>
        </w:rPr>
        <w:t xml:space="preserve"> - studzienka kanalizacyjna zlokalizowana na załamaniach osi kanału na planie, na załamaniach spadku kanału oraz na odcinkach prostych</w:t>
      </w:r>
    </w:p>
    <w:p w:rsidR="007A10E7" w:rsidRPr="00A9694F" w:rsidRDefault="007A10E7" w:rsidP="004836BA">
      <w:pPr>
        <w:widowControl w:val="0"/>
        <w:tabs>
          <w:tab w:val="left" w:pos="540"/>
        </w:tabs>
        <w:adjustRightInd w:val="0"/>
        <w:ind w:left="540" w:right="200"/>
        <w:jc w:val="both"/>
        <w:rPr>
          <w:sz w:val="22"/>
          <w:szCs w:val="22"/>
        </w:rPr>
      </w:pPr>
      <w:r w:rsidRPr="00A9694F">
        <w:rPr>
          <w:sz w:val="22"/>
          <w:szCs w:val="22"/>
          <w:u w:val="single"/>
        </w:rPr>
        <w:t>Studzienka połączeniowa</w:t>
      </w:r>
      <w:r w:rsidRPr="00A9694F">
        <w:rPr>
          <w:sz w:val="22"/>
          <w:szCs w:val="22"/>
        </w:rPr>
        <w:t xml:space="preserve"> - studzienka kanalizacyjna przeznaczona do łączenia co najmniej dwóch kanałów dopływowych w jeden kanał odpływowy.</w:t>
      </w:r>
    </w:p>
    <w:p w:rsidR="007A10E7" w:rsidRPr="00A9694F" w:rsidRDefault="007A10E7" w:rsidP="004836BA">
      <w:pPr>
        <w:widowControl w:val="0"/>
        <w:tabs>
          <w:tab w:val="left" w:pos="540"/>
        </w:tabs>
        <w:adjustRightInd w:val="0"/>
        <w:ind w:left="540"/>
        <w:jc w:val="both"/>
        <w:rPr>
          <w:sz w:val="22"/>
          <w:szCs w:val="22"/>
        </w:rPr>
      </w:pPr>
      <w:r w:rsidRPr="00A9694F">
        <w:rPr>
          <w:sz w:val="22"/>
          <w:szCs w:val="22"/>
          <w:u w:val="single"/>
        </w:rPr>
        <w:t>Studzienka kaskadowa</w:t>
      </w:r>
      <w:r w:rsidRPr="00A9694F">
        <w:rPr>
          <w:sz w:val="22"/>
          <w:szCs w:val="22"/>
        </w:rPr>
        <w:t xml:space="preserve"> - studzienka rewizyjna łącząca kanały dochodzące na różnej wysokości, w której ścieki opadowe spadają bezpośrednio na dno studzienki z osadnikiem lub poprzez zewnętrzny odciążający przewód pionowy.</w:t>
      </w:r>
    </w:p>
    <w:p w:rsidR="007A10E7" w:rsidRPr="00A9694F" w:rsidRDefault="007A10E7" w:rsidP="004836BA">
      <w:pPr>
        <w:widowControl w:val="0"/>
        <w:adjustRightInd w:val="0"/>
        <w:ind w:firstLine="540"/>
        <w:jc w:val="both"/>
        <w:rPr>
          <w:sz w:val="22"/>
          <w:szCs w:val="22"/>
        </w:rPr>
      </w:pPr>
      <w:r w:rsidRPr="00A9694F">
        <w:rPr>
          <w:sz w:val="22"/>
          <w:szCs w:val="22"/>
          <w:u w:val="single"/>
        </w:rPr>
        <w:t>Wylot kanału</w:t>
      </w:r>
      <w:r w:rsidRPr="00A9694F">
        <w:rPr>
          <w:sz w:val="22"/>
          <w:szCs w:val="22"/>
        </w:rPr>
        <w:t xml:space="preserve"> - element na końcu kanału odprowadzającego ścieki do odbiornika</w:t>
      </w:r>
    </w:p>
    <w:p w:rsidR="007A10E7" w:rsidRPr="00A9694F" w:rsidRDefault="007A10E7" w:rsidP="004836BA">
      <w:pPr>
        <w:widowControl w:val="0"/>
        <w:tabs>
          <w:tab w:val="left" w:pos="540"/>
        </w:tabs>
        <w:adjustRightInd w:val="0"/>
        <w:ind w:left="540" w:right="600"/>
        <w:jc w:val="both"/>
        <w:rPr>
          <w:sz w:val="22"/>
          <w:szCs w:val="22"/>
        </w:rPr>
      </w:pPr>
      <w:r w:rsidRPr="00A9694F">
        <w:rPr>
          <w:sz w:val="22"/>
          <w:szCs w:val="22"/>
          <w:u w:val="single"/>
        </w:rPr>
        <w:t>Studzienka ściekowa</w:t>
      </w:r>
      <w:r w:rsidRPr="00A9694F">
        <w:rPr>
          <w:sz w:val="22"/>
          <w:szCs w:val="22"/>
        </w:rPr>
        <w:t xml:space="preserve"> - urządzenie do odbioru ściek</w:t>
      </w:r>
      <w:r w:rsidR="00CB63FC">
        <w:rPr>
          <w:sz w:val="22"/>
          <w:szCs w:val="22"/>
        </w:rPr>
        <w:t>ów bytowo-gospodarczych</w:t>
      </w:r>
      <w:r w:rsidRPr="00A9694F">
        <w:rPr>
          <w:sz w:val="22"/>
          <w:szCs w:val="22"/>
        </w:rPr>
        <w:t xml:space="preserve"> </w:t>
      </w:r>
      <w:r w:rsidRPr="00A9694F">
        <w:rPr>
          <w:sz w:val="22"/>
          <w:szCs w:val="22"/>
        </w:rPr>
        <w:lastRenderedPageBreak/>
        <w:t>spływających do kanału z utwardzonych powierzchni terenu.</w:t>
      </w:r>
    </w:p>
    <w:p w:rsidR="007A10E7" w:rsidRPr="00A9694F" w:rsidRDefault="007A10E7" w:rsidP="004836BA">
      <w:pPr>
        <w:widowControl w:val="0"/>
        <w:tabs>
          <w:tab w:val="left" w:pos="540"/>
        </w:tabs>
        <w:adjustRightInd w:val="0"/>
        <w:ind w:left="540"/>
        <w:jc w:val="both"/>
        <w:rPr>
          <w:sz w:val="22"/>
          <w:szCs w:val="22"/>
        </w:rPr>
      </w:pPr>
      <w:r w:rsidRPr="00A9694F">
        <w:rPr>
          <w:sz w:val="22"/>
          <w:szCs w:val="22"/>
          <w:u w:val="single"/>
        </w:rPr>
        <w:t>Studzienka wlotowa</w:t>
      </w:r>
      <w:r w:rsidRPr="00A9694F">
        <w:rPr>
          <w:sz w:val="22"/>
          <w:szCs w:val="22"/>
        </w:rPr>
        <w:t xml:space="preserve"> - studzienka prefabrykowana usytuowana w dnie rowu przydrożnego przed wlotem do kanalizacji doprowadzającej ścieki do urządzeń oczyszczających.</w:t>
      </w:r>
    </w:p>
    <w:p w:rsidR="00842997" w:rsidRPr="00A9694F" w:rsidRDefault="007A10E7" w:rsidP="004836BA">
      <w:pPr>
        <w:widowControl w:val="0"/>
        <w:tabs>
          <w:tab w:val="left" w:pos="540"/>
        </w:tabs>
        <w:adjustRightInd w:val="0"/>
        <w:ind w:left="540" w:right="200"/>
        <w:jc w:val="both"/>
        <w:rPr>
          <w:sz w:val="22"/>
          <w:szCs w:val="22"/>
        </w:rPr>
      </w:pPr>
      <w:r w:rsidRPr="00A9694F">
        <w:rPr>
          <w:sz w:val="22"/>
          <w:szCs w:val="22"/>
          <w:u w:val="single"/>
        </w:rPr>
        <w:t>Rura ochronna</w:t>
      </w:r>
      <w:r w:rsidRPr="00A9694F">
        <w:rPr>
          <w:sz w:val="22"/>
          <w:szCs w:val="22"/>
        </w:rPr>
        <w:t xml:space="preserve"> - rura o średnicy większej od rury przewodowej, służącą do przenoszenia obciążeń zewnętrznych i do zabezpieczenia kanału przy przejściu pod przeszkodą terenową</w:t>
      </w:r>
    </w:p>
    <w:p w:rsidR="007A10E7" w:rsidRPr="00A9694F" w:rsidRDefault="007A10E7" w:rsidP="004836BA">
      <w:pPr>
        <w:widowControl w:val="0"/>
        <w:adjustRightInd w:val="0"/>
        <w:jc w:val="both"/>
        <w:rPr>
          <w:sz w:val="22"/>
          <w:szCs w:val="22"/>
        </w:rPr>
      </w:pPr>
      <w:r w:rsidRPr="00A9694F">
        <w:rPr>
          <w:i/>
          <w:iCs/>
          <w:sz w:val="22"/>
          <w:szCs w:val="22"/>
        </w:rPr>
        <w:t xml:space="preserve">•       </w:t>
      </w:r>
      <w:r w:rsidRPr="00A9694F">
        <w:rPr>
          <w:b/>
          <w:bCs/>
          <w:sz w:val="22"/>
          <w:szCs w:val="22"/>
          <w:u w:val="single"/>
        </w:rPr>
        <w:t>Elementy studzienek</w:t>
      </w:r>
    </w:p>
    <w:p w:rsidR="007A10E7" w:rsidRPr="00A9694F" w:rsidRDefault="007A10E7" w:rsidP="004836BA">
      <w:pPr>
        <w:widowControl w:val="0"/>
        <w:tabs>
          <w:tab w:val="left" w:pos="540"/>
        </w:tabs>
        <w:adjustRightInd w:val="0"/>
        <w:ind w:left="540"/>
        <w:jc w:val="both"/>
        <w:rPr>
          <w:sz w:val="22"/>
          <w:szCs w:val="22"/>
        </w:rPr>
      </w:pPr>
      <w:r w:rsidRPr="00A9694F">
        <w:rPr>
          <w:sz w:val="22"/>
          <w:szCs w:val="22"/>
          <w:u w:val="single"/>
        </w:rPr>
        <w:t>Komora robocza</w:t>
      </w:r>
      <w:r w:rsidRPr="00A9694F">
        <w:rPr>
          <w:sz w:val="22"/>
          <w:szCs w:val="22"/>
        </w:rPr>
        <w:t xml:space="preserve"> - zasadnicza część studzienki przeznaczona do czynności eksploatacyjnych. Wysokość komory roboczej jest to odległość pomiędzy rzędną dolnej powierzchni płyty lub innego elementu przykrycia studzienki a rzędną spocznika lub dna studzienki.</w:t>
      </w:r>
    </w:p>
    <w:p w:rsidR="007A10E7" w:rsidRPr="00A9694F" w:rsidRDefault="007A10E7" w:rsidP="004836BA">
      <w:pPr>
        <w:widowControl w:val="0"/>
        <w:tabs>
          <w:tab w:val="left" w:pos="540"/>
        </w:tabs>
        <w:adjustRightInd w:val="0"/>
        <w:ind w:left="540"/>
        <w:jc w:val="both"/>
        <w:rPr>
          <w:sz w:val="22"/>
          <w:szCs w:val="22"/>
        </w:rPr>
      </w:pPr>
      <w:r w:rsidRPr="00A9694F">
        <w:rPr>
          <w:sz w:val="22"/>
          <w:szCs w:val="22"/>
          <w:u w:val="single"/>
        </w:rPr>
        <w:t>Komin włazowy</w:t>
      </w:r>
      <w:r w:rsidRPr="00A9694F">
        <w:rPr>
          <w:sz w:val="22"/>
          <w:szCs w:val="22"/>
        </w:rPr>
        <w:t xml:space="preserve"> - szyb połączeniowy komory roboczej z powierzchnią ziemi, przeznaczony do zejścia obsługi do komory roboczej</w:t>
      </w:r>
    </w:p>
    <w:p w:rsidR="007A10E7" w:rsidRPr="00A9694F" w:rsidRDefault="007A10E7" w:rsidP="004836BA">
      <w:pPr>
        <w:widowControl w:val="0"/>
        <w:tabs>
          <w:tab w:val="left" w:pos="540"/>
        </w:tabs>
        <w:adjustRightInd w:val="0"/>
        <w:jc w:val="both"/>
        <w:rPr>
          <w:sz w:val="22"/>
          <w:szCs w:val="22"/>
        </w:rPr>
      </w:pPr>
      <w:r w:rsidRPr="00A9694F">
        <w:rPr>
          <w:sz w:val="22"/>
          <w:szCs w:val="22"/>
        </w:rPr>
        <w:tab/>
      </w:r>
      <w:r w:rsidRPr="00A9694F">
        <w:rPr>
          <w:sz w:val="22"/>
          <w:szCs w:val="22"/>
          <w:u w:val="single"/>
        </w:rPr>
        <w:t>Płyta przykrycia studzienki</w:t>
      </w:r>
      <w:r w:rsidRPr="00A9694F">
        <w:rPr>
          <w:sz w:val="22"/>
          <w:szCs w:val="22"/>
        </w:rPr>
        <w:t xml:space="preserve"> - płyta przykrywająca komorę roboczą</w:t>
      </w:r>
    </w:p>
    <w:p w:rsidR="007A10E7" w:rsidRPr="00A9694F" w:rsidRDefault="007A10E7" w:rsidP="004836BA">
      <w:pPr>
        <w:widowControl w:val="0"/>
        <w:tabs>
          <w:tab w:val="left" w:pos="540"/>
        </w:tabs>
        <w:adjustRightInd w:val="0"/>
        <w:ind w:left="540"/>
        <w:jc w:val="both"/>
        <w:rPr>
          <w:sz w:val="22"/>
          <w:szCs w:val="22"/>
        </w:rPr>
      </w:pPr>
      <w:r w:rsidRPr="00A9694F">
        <w:rPr>
          <w:sz w:val="22"/>
          <w:szCs w:val="22"/>
          <w:u w:val="single"/>
        </w:rPr>
        <w:t>Właz kanałowy</w:t>
      </w:r>
      <w:r w:rsidRPr="00A9694F">
        <w:rPr>
          <w:sz w:val="22"/>
          <w:szCs w:val="22"/>
        </w:rPr>
        <w:t xml:space="preserve"> - element żeliwny przeznaczony do przykrycia studzienek rewizyjnych umożliwiający dostęp do urządzeń kanalizacyjnych.</w:t>
      </w:r>
    </w:p>
    <w:p w:rsidR="00CB63FC" w:rsidRPr="00A9694F" w:rsidRDefault="00CB63FC" w:rsidP="00CB63FC">
      <w:pPr>
        <w:widowControl w:val="0"/>
        <w:adjustRightInd w:val="0"/>
        <w:jc w:val="both"/>
        <w:rPr>
          <w:sz w:val="22"/>
          <w:szCs w:val="22"/>
        </w:rPr>
      </w:pPr>
      <w:r w:rsidRPr="00A9694F">
        <w:rPr>
          <w:i/>
          <w:iCs/>
          <w:sz w:val="22"/>
          <w:szCs w:val="22"/>
        </w:rPr>
        <w:t xml:space="preserve">•       </w:t>
      </w:r>
      <w:r w:rsidR="00936532">
        <w:rPr>
          <w:b/>
          <w:bCs/>
          <w:sz w:val="22"/>
          <w:szCs w:val="22"/>
          <w:u w:val="single"/>
        </w:rPr>
        <w:t>Rurociąg tłoczny</w:t>
      </w:r>
    </w:p>
    <w:p w:rsidR="00CB63FC" w:rsidRDefault="00CB63FC" w:rsidP="00CB63FC">
      <w:pPr>
        <w:widowControl w:val="0"/>
        <w:adjustRightInd w:val="0"/>
        <w:jc w:val="both"/>
        <w:rPr>
          <w:sz w:val="22"/>
          <w:szCs w:val="22"/>
        </w:rPr>
      </w:pPr>
      <w:r>
        <w:rPr>
          <w:sz w:val="22"/>
          <w:szCs w:val="22"/>
        </w:rPr>
        <w:t xml:space="preserve">          </w:t>
      </w:r>
      <w:r w:rsidRPr="00CB63FC">
        <w:rPr>
          <w:sz w:val="22"/>
          <w:szCs w:val="22"/>
          <w:u w:val="single"/>
        </w:rPr>
        <w:t>Przewód tłoczny</w:t>
      </w:r>
      <w:r>
        <w:rPr>
          <w:sz w:val="22"/>
          <w:szCs w:val="22"/>
        </w:rPr>
        <w:t xml:space="preserve"> – rurociąg wraz z urządzeniami przeznaczony do transportu ścieków w     </w:t>
      </w:r>
    </w:p>
    <w:p w:rsidR="00CB63FC" w:rsidRDefault="00CB63FC" w:rsidP="00CB63FC">
      <w:pPr>
        <w:widowControl w:val="0"/>
        <w:adjustRightInd w:val="0"/>
        <w:jc w:val="both"/>
        <w:rPr>
          <w:sz w:val="22"/>
          <w:szCs w:val="22"/>
        </w:rPr>
      </w:pPr>
      <w:r>
        <w:rPr>
          <w:sz w:val="22"/>
          <w:szCs w:val="22"/>
        </w:rPr>
        <w:t xml:space="preserve">          sposób wymuszony</w:t>
      </w:r>
    </w:p>
    <w:p w:rsidR="00CB63FC" w:rsidRPr="00A9694F" w:rsidRDefault="00CB63FC" w:rsidP="00CB63FC">
      <w:pPr>
        <w:widowControl w:val="0"/>
        <w:adjustRightInd w:val="0"/>
        <w:jc w:val="both"/>
        <w:rPr>
          <w:sz w:val="22"/>
          <w:szCs w:val="22"/>
        </w:rPr>
      </w:pPr>
      <w:r w:rsidRPr="00A9694F">
        <w:rPr>
          <w:i/>
          <w:iCs/>
          <w:sz w:val="22"/>
          <w:szCs w:val="22"/>
        </w:rPr>
        <w:t xml:space="preserve">•       </w:t>
      </w:r>
      <w:r>
        <w:rPr>
          <w:b/>
          <w:bCs/>
          <w:sz w:val="22"/>
          <w:szCs w:val="22"/>
          <w:u w:val="single"/>
        </w:rPr>
        <w:t>Przepompownia ścieków</w:t>
      </w:r>
    </w:p>
    <w:p w:rsidR="00075DEA" w:rsidRDefault="00CB63FC" w:rsidP="00CB63FC">
      <w:pPr>
        <w:widowControl w:val="0"/>
        <w:adjustRightInd w:val="0"/>
        <w:jc w:val="both"/>
        <w:rPr>
          <w:sz w:val="22"/>
          <w:szCs w:val="22"/>
        </w:rPr>
      </w:pPr>
      <w:r>
        <w:rPr>
          <w:sz w:val="22"/>
          <w:szCs w:val="22"/>
        </w:rPr>
        <w:t xml:space="preserve">         </w:t>
      </w:r>
      <w:r w:rsidR="00075DEA" w:rsidRPr="00936532">
        <w:rPr>
          <w:sz w:val="22"/>
          <w:szCs w:val="22"/>
          <w:u w:val="single"/>
        </w:rPr>
        <w:t>Przepompownia</w:t>
      </w:r>
      <w:r w:rsidR="00075DEA">
        <w:rPr>
          <w:sz w:val="22"/>
          <w:szCs w:val="22"/>
        </w:rPr>
        <w:t xml:space="preserve"> – obiekt, konstrukcja wraz z wyposażeniem przeznaczona do przesyłania </w:t>
      </w:r>
    </w:p>
    <w:p w:rsidR="00CB63FC" w:rsidRDefault="00075DEA" w:rsidP="00CB63FC">
      <w:pPr>
        <w:widowControl w:val="0"/>
        <w:adjustRightInd w:val="0"/>
        <w:jc w:val="both"/>
        <w:rPr>
          <w:sz w:val="22"/>
          <w:szCs w:val="22"/>
        </w:rPr>
      </w:pPr>
      <w:r>
        <w:rPr>
          <w:sz w:val="22"/>
          <w:szCs w:val="22"/>
        </w:rPr>
        <w:t xml:space="preserve">         ścieków przewodami tłocznymi lub do miejscowego podnoszenia ścieków</w:t>
      </w:r>
    </w:p>
    <w:p w:rsidR="00936532" w:rsidRDefault="00CB63FC" w:rsidP="00CB63FC">
      <w:pPr>
        <w:widowControl w:val="0"/>
        <w:adjustRightInd w:val="0"/>
        <w:jc w:val="both"/>
        <w:rPr>
          <w:sz w:val="22"/>
          <w:szCs w:val="22"/>
        </w:rPr>
      </w:pPr>
      <w:r w:rsidRPr="00936532">
        <w:rPr>
          <w:sz w:val="22"/>
          <w:szCs w:val="22"/>
        </w:rPr>
        <w:t xml:space="preserve">         </w:t>
      </w:r>
      <w:r w:rsidR="00075DEA" w:rsidRPr="00936532">
        <w:rPr>
          <w:sz w:val="22"/>
          <w:szCs w:val="22"/>
          <w:u w:val="single"/>
        </w:rPr>
        <w:t>Komora robocza</w:t>
      </w:r>
      <w:r w:rsidR="00075DEA" w:rsidRPr="00936532">
        <w:rPr>
          <w:sz w:val="22"/>
          <w:szCs w:val="22"/>
        </w:rPr>
        <w:t xml:space="preserve"> – </w:t>
      </w:r>
      <w:r w:rsidR="00936532">
        <w:rPr>
          <w:sz w:val="22"/>
          <w:szCs w:val="22"/>
        </w:rPr>
        <w:t xml:space="preserve">zasadnicza część pompowni, komory przeznaczone do czynności </w:t>
      </w:r>
    </w:p>
    <w:p w:rsidR="00075DEA" w:rsidRPr="00936532" w:rsidRDefault="00936532" w:rsidP="00CB63FC">
      <w:pPr>
        <w:widowControl w:val="0"/>
        <w:adjustRightInd w:val="0"/>
        <w:jc w:val="both"/>
        <w:rPr>
          <w:sz w:val="22"/>
          <w:szCs w:val="22"/>
        </w:rPr>
      </w:pPr>
      <w:r>
        <w:rPr>
          <w:sz w:val="22"/>
          <w:szCs w:val="22"/>
        </w:rPr>
        <w:t xml:space="preserve">         eksploatacyjnych. </w:t>
      </w:r>
    </w:p>
    <w:p w:rsidR="00CB63FC" w:rsidRPr="00936532" w:rsidRDefault="00075DEA" w:rsidP="00CB63FC">
      <w:pPr>
        <w:widowControl w:val="0"/>
        <w:adjustRightInd w:val="0"/>
        <w:jc w:val="both"/>
        <w:rPr>
          <w:sz w:val="22"/>
          <w:szCs w:val="22"/>
        </w:rPr>
      </w:pPr>
      <w:r w:rsidRPr="00936532">
        <w:rPr>
          <w:sz w:val="22"/>
          <w:szCs w:val="22"/>
        </w:rPr>
        <w:t xml:space="preserve">          </w:t>
      </w:r>
      <w:r w:rsidRPr="00936532">
        <w:rPr>
          <w:sz w:val="22"/>
          <w:szCs w:val="22"/>
          <w:u w:val="single"/>
        </w:rPr>
        <w:t>Płyta pokrywowa pompowni</w:t>
      </w:r>
      <w:r w:rsidRPr="00936532">
        <w:rPr>
          <w:sz w:val="22"/>
          <w:szCs w:val="22"/>
        </w:rPr>
        <w:t xml:space="preserve"> -</w:t>
      </w:r>
      <w:r w:rsidR="00CB63FC" w:rsidRPr="00936532">
        <w:rPr>
          <w:sz w:val="22"/>
          <w:szCs w:val="22"/>
        </w:rPr>
        <w:t xml:space="preserve">  </w:t>
      </w:r>
      <w:r w:rsidR="00936532">
        <w:rPr>
          <w:sz w:val="22"/>
          <w:szCs w:val="22"/>
        </w:rPr>
        <w:t>płyta przykrywająca komorę roboczą.</w:t>
      </w:r>
    </w:p>
    <w:p w:rsidR="00936532" w:rsidRDefault="004A1E93" w:rsidP="00CB63FC">
      <w:pPr>
        <w:widowControl w:val="0"/>
        <w:adjustRightInd w:val="0"/>
        <w:jc w:val="both"/>
        <w:rPr>
          <w:sz w:val="22"/>
          <w:szCs w:val="22"/>
        </w:rPr>
      </w:pPr>
      <w:r w:rsidRPr="00936532">
        <w:rPr>
          <w:sz w:val="22"/>
          <w:szCs w:val="22"/>
        </w:rPr>
        <w:t xml:space="preserve">         </w:t>
      </w:r>
      <w:r w:rsidRPr="00936532">
        <w:rPr>
          <w:sz w:val="22"/>
          <w:szCs w:val="22"/>
          <w:u w:val="single"/>
        </w:rPr>
        <w:t>Właz kanałowy</w:t>
      </w:r>
      <w:r w:rsidRPr="00936532">
        <w:rPr>
          <w:sz w:val="22"/>
          <w:szCs w:val="22"/>
        </w:rPr>
        <w:t xml:space="preserve"> </w:t>
      </w:r>
      <w:r w:rsidR="00936532">
        <w:rPr>
          <w:sz w:val="22"/>
          <w:szCs w:val="22"/>
        </w:rPr>
        <w:t xml:space="preserve">– element przeznaczony do przykrycia podziemnych studzienek rewizyjnych </w:t>
      </w:r>
    </w:p>
    <w:p w:rsidR="00CB63FC" w:rsidRPr="00936532" w:rsidRDefault="00936532" w:rsidP="00CB63FC">
      <w:pPr>
        <w:widowControl w:val="0"/>
        <w:adjustRightInd w:val="0"/>
        <w:jc w:val="both"/>
        <w:rPr>
          <w:sz w:val="22"/>
          <w:szCs w:val="22"/>
        </w:rPr>
      </w:pPr>
      <w:r>
        <w:rPr>
          <w:sz w:val="22"/>
          <w:szCs w:val="22"/>
        </w:rPr>
        <w:t xml:space="preserve">          lub komór kanalizacyjnych, umożliwiający dostęp do urządzeń kanalizacyjnych.</w:t>
      </w:r>
    </w:p>
    <w:p w:rsidR="007A10E7" w:rsidRPr="00A9694F" w:rsidRDefault="007A10E7" w:rsidP="004836BA">
      <w:pPr>
        <w:widowControl w:val="0"/>
        <w:tabs>
          <w:tab w:val="left" w:pos="540"/>
        </w:tabs>
        <w:adjustRightInd w:val="0"/>
        <w:ind w:left="540"/>
        <w:jc w:val="both"/>
        <w:rPr>
          <w:sz w:val="22"/>
          <w:szCs w:val="22"/>
        </w:rPr>
      </w:pPr>
    </w:p>
    <w:p w:rsidR="007A10E7" w:rsidRPr="00A9694F" w:rsidRDefault="00D92008" w:rsidP="004836BA">
      <w:pPr>
        <w:widowControl w:val="0"/>
        <w:tabs>
          <w:tab w:val="left" w:pos="540"/>
        </w:tabs>
        <w:adjustRightInd w:val="0"/>
        <w:jc w:val="both"/>
        <w:rPr>
          <w:sz w:val="22"/>
          <w:szCs w:val="22"/>
        </w:rPr>
      </w:pPr>
      <w:r>
        <w:rPr>
          <w:b/>
          <w:bCs/>
          <w:sz w:val="22"/>
          <w:szCs w:val="22"/>
        </w:rPr>
        <w:t>1.6</w:t>
      </w:r>
      <w:r w:rsidR="007A10E7" w:rsidRPr="00A9694F">
        <w:rPr>
          <w:b/>
          <w:bCs/>
          <w:sz w:val="22"/>
          <w:szCs w:val="22"/>
        </w:rPr>
        <w:t xml:space="preserve">. </w:t>
      </w:r>
      <w:r w:rsidR="007A10E7" w:rsidRPr="00A9694F">
        <w:rPr>
          <w:b/>
          <w:bCs/>
          <w:sz w:val="22"/>
          <w:szCs w:val="22"/>
        </w:rPr>
        <w:tab/>
        <w:t>OGÓLNE WYMAGANIA DOTYCZĄCE ROBÓT</w:t>
      </w:r>
    </w:p>
    <w:p w:rsidR="007A10E7" w:rsidRPr="00A9694F" w:rsidRDefault="003925CD" w:rsidP="00170ACB">
      <w:pPr>
        <w:widowControl w:val="0"/>
        <w:adjustRightInd w:val="0"/>
        <w:jc w:val="both"/>
        <w:rPr>
          <w:sz w:val="22"/>
          <w:szCs w:val="22"/>
        </w:rPr>
      </w:pPr>
      <w:r>
        <w:rPr>
          <w:sz w:val="22"/>
          <w:szCs w:val="22"/>
        </w:rPr>
        <w:t xml:space="preserve">Wykonawca jest odpowiedzialny za jakość wykonania robót oraz za zgodność z dokumentacją projektową, </w:t>
      </w:r>
      <w:r w:rsidR="00830304">
        <w:rPr>
          <w:sz w:val="22"/>
          <w:szCs w:val="22"/>
        </w:rPr>
        <w:t xml:space="preserve">specyfikacją techniczną, poleceniami Inspektora </w:t>
      </w:r>
      <w:r w:rsidR="00170ACB">
        <w:rPr>
          <w:sz w:val="22"/>
          <w:szCs w:val="22"/>
        </w:rPr>
        <w:t>N</w:t>
      </w:r>
      <w:r w:rsidR="00830304">
        <w:rPr>
          <w:sz w:val="22"/>
          <w:szCs w:val="22"/>
        </w:rPr>
        <w:t>adz</w:t>
      </w:r>
      <w:r w:rsidR="00842997">
        <w:rPr>
          <w:sz w:val="22"/>
          <w:szCs w:val="22"/>
        </w:rPr>
        <w:t xml:space="preserve">oru oraz </w:t>
      </w:r>
      <w:r w:rsidR="00830304">
        <w:rPr>
          <w:sz w:val="22"/>
          <w:szCs w:val="22"/>
        </w:rPr>
        <w:t xml:space="preserve">sztuką budowlaną. </w:t>
      </w:r>
      <w:r w:rsidR="007A10E7" w:rsidRPr="00A9694F">
        <w:rPr>
          <w:sz w:val="22"/>
          <w:szCs w:val="22"/>
        </w:rPr>
        <w:t>Ogólne wymagania dotyczące robót podano w ST - "Wymagania ogólne" pkt 1.5.</w:t>
      </w:r>
    </w:p>
    <w:p w:rsidR="007A10E7" w:rsidRPr="00A9694F" w:rsidRDefault="007A10E7" w:rsidP="004836BA">
      <w:pPr>
        <w:widowControl w:val="0"/>
        <w:adjustRightInd w:val="0"/>
        <w:jc w:val="both"/>
        <w:rPr>
          <w:sz w:val="22"/>
          <w:szCs w:val="22"/>
        </w:rPr>
      </w:pPr>
    </w:p>
    <w:p w:rsidR="007A10E7" w:rsidRPr="00A9694F" w:rsidRDefault="003925CD" w:rsidP="004836BA">
      <w:pPr>
        <w:widowControl w:val="0"/>
        <w:tabs>
          <w:tab w:val="left" w:pos="900"/>
        </w:tabs>
        <w:adjustRightInd w:val="0"/>
        <w:ind w:left="40"/>
        <w:jc w:val="both"/>
        <w:rPr>
          <w:sz w:val="22"/>
          <w:szCs w:val="22"/>
        </w:rPr>
      </w:pPr>
      <w:r>
        <w:rPr>
          <w:b/>
          <w:bCs/>
          <w:sz w:val="22"/>
          <w:szCs w:val="22"/>
        </w:rPr>
        <w:t>2</w:t>
      </w:r>
      <w:r w:rsidR="007A10E7" w:rsidRPr="00A9694F">
        <w:rPr>
          <w:b/>
          <w:bCs/>
          <w:sz w:val="22"/>
          <w:szCs w:val="22"/>
        </w:rPr>
        <w:t xml:space="preserve">. </w:t>
      </w:r>
      <w:r w:rsidR="007A10E7" w:rsidRPr="00A9694F">
        <w:rPr>
          <w:b/>
          <w:bCs/>
          <w:sz w:val="22"/>
          <w:szCs w:val="22"/>
        </w:rPr>
        <w:tab/>
        <w:t>MATERIAŁY</w:t>
      </w:r>
    </w:p>
    <w:p w:rsidR="007A10E7" w:rsidRPr="00A9694F" w:rsidRDefault="007A10E7" w:rsidP="004836BA">
      <w:pPr>
        <w:widowControl w:val="0"/>
        <w:adjustRightInd w:val="0"/>
        <w:jc w:val="both"/>
        <w:rPr>
          <w:sz w:val="22"/>
          <w:szCs w:val="22"/>
        </w:rPr>
      </w:pPr>
      <w:r w:rsidRPr="00A9694F">
        <w:rPr>
          <w:sz w:val="22"/>
          <w:szCs w:val="22"/>
        </w:rPr>
        <w:t xml:space="preserve">Warunki ogólne stosowania materiałów podano w Specyfikacji Technicznej </w:t>
      </w:r>
      <w:r w:rsidR="00830304">
        <w:rPr>
          <w:sz w:val="22"/>
          <w:szCs w:val="22"/>
        </w:rPr>
        <w:t>"Wymagania ogólne" pkt 2</w:t>
      </w:r>
    </w:p>
    <w:p w:rsidR="007A10E7" w:rsidRDefault="00830304" w:rsidP="004836BA">
      <w:pPr>
        <w:widowControl w:val="0"/>
        <w:adjustRightInd w:val="0"/>
        <w:jc w:val="both"/>
        <w:rPr>
          <w:sz w:val="22"/>
          <w:szCs w:val="22"/>
        </w:rPr>
      </w:pPr>
      <w:r>
        <w:rPr>
          <w:sz w:val="22"/>
          <w:szCs w:val="22"/>
        </w:rPr>
        <w:t>Do budo</w:t>
      </w:r>
      <w:r w:rsidR="004A1E93">
        <w:rPr>
          <w:sz w:val="22"/>
          <w:szCs w:val="22"/>
        </w:rPr>
        <w:t xml:space="preserve">wy sieci kanalizacji sanitarnej </w:t>
      </w:r>
      <w:r>
        <w:rPr>
          <w:sz w:val="22"/>
          <w:szCs w:val="22"/>
        </w:rPr>
        <w:t>m</w:t>
      </w:r>
      <w:r w:rsidR="007A10E7" w:rsidRPr="00A9694F">
        <w:rPr>
          <w:sz w:val="22"/>
          <w:szCs w:val="22"/>
        </w:rPr>
        <w:t>ogą być stosowane wyroby producentów krajowych i zagranicznych posiadające aprobaty techniczne</w:t>
      </w:r>
      <w:r w:rsidR="00E9639E">
        <w:rPr>
          <w:sz w:val="22"/>
          <w:szCs w:val="22"/>
        </w:rPr>
        <w:t xml:space="preserve">, </w:t>
      </w:r>
      <w:r w:rsidR="007A10E7" w:rsidRPr="00A9694F">
        <w:rPr>
          <w:sz w:val="22"/>
          <w:szCs w:val="22"/>
        </w:rPr>
        <w:t xml:space="preserve"> wydane przez odpowiednie Instytuty Badawcze. Wykonawca uzyska przed zastosowaniem wyrobu akceptację Inspektora.</w:t>
      </w:r>
    </w:p>
    <w:p w:rsidR="003D2C74" w:rsidRPr="00A9694F" w:rsidRDefault="003D2C74" w:rsidP="004836BA">
      <w:pPr>
        <w:widowControl w:val="0"/>
        <w:adjustRightInd w:val="0"/>
        <w:jc w:val="both"/>
        <w:rPr>
          <w:sz w:val="22"/>
          <w:szCs w:val="22"/>
        </w:rPr>
      </w:pPr>
    </w:p>
    <w:p w:rsidR="007A10E7" w:rsidRPr="00A9694F" w:rsidRDefault="007A10E7" w:rsidP="004836BA">
      <w:pPr>
        <w:widowControl w:val="0"/>
        <w:adjustRightInd w:val="0"/>
        <w:ind w:left="40"/>
        <w:jc w:val="both"/>
        <w:rPr>
          <w:sz w:val="22"/>
          <w:szCs w:val="22"/>
        </w:rPr>
      </w:pPr>
      <w:r w:rsidRPr="00A9694F">
        <w:rPr>
          <w:b/>
          <w:bCs/>
          <w:sz w:val="22"/>
          <w:szCs w:val="22"/>
        </w:rPr>
        <w:t>2.1.     RURY KANAŁOWE</w:t>
      </w:r>
    </w:p>
    <w:p w:rsidR="007A10E7" w:rsidRPr="00A9694F" w:rsidRDefault="004A1E93" w:rsidP="004836BA">
      <w:pPr>
        <w:widowControl w:val="0"/>
        <w:adjustRightInd w:val="0"/>
        <w:jc w:val="both"/>
        <w:rPr>
          <w:sz w:val="22"/>
          <w:szCs w:val="22"/>
        </w:rPr>
      </w:pPr>
      <w:r>
        <w:rPr>
          <w:sz w:val="22"/>
          <w:szCs w:val="22"/>
        </w:rPr>
        <w:t xml:space="preserve">Do budowy kanalizacji sanitarnej </w:t>
      </w:r>
      <w:r w:rsidR="007A10E7" w:rsidRPr="00A9694F">
        <w:rPr>
          <w:sz w:val="22"/>
          <w:szCs w:val="22"/>
        </w:rPr>
        <w:t xml:space="preserve"> stosuje się następujące materiały:</w:t>
      </w:r>
    </w:p>
    <w:p w:rsidR="007A10E7" w:rsidRPr="00A9694F" w:rsidRDefault="007A10E7" w:rsidP="00170ACB">
      <w:pPr>
        <w:widowControl w:val="0"/>
        <w:tabs>
          <w:tab w:val="right" w:pos="540"/>
        </w:tabs>
        <w:adjustRightInd w:val="0"/>
        <w:ind w:left="540" w:hanging="540"/>
        <w:jc w:val="both"/>
        <w:rPr>
          <w:sz w:val="22"/>
          <w:szCs w:val="22"/>
        </w:rPr>
      </w:pPr>
      <w:r w:rsidRPr="00A9694F">
        <w:rPr>
          <w:i/>
          <w:iCs/>
          <w:sz w:val="22"/>
          <w:szCs w:val="22"/>
        </w:rPr>
        <w:t xml:space="preserve">•     </w:t>
      </w:r>
      <w:r w:rsidRPr="00A9694F">
        <w:rPr>
          <w:i/>
          <w:iCs/>
          <w:sz w:val="22"/>
          <w:szCs w:val="22"/>
        </w:rPr>
        <w:tab/>
      </w:r>
      <w:r w:rsidRPr="00A9694F">
        <w:rPr>
          <w:sz w:val="22"/>
          <w:szCs w:val="22"/>
        </w:rPr>
        <w:t>rury kielichowe klasy S do sieci kanalizacyjnej z nicplastyfikowanego polichlorku winylu PVC</w:t>
      </w:r>
      <w:r w:rsidR="00DA782D">
        <w:rPr>
          <w:sz w:val="22"/>
          <w:szCs w:val="22"/>
        </w:rPr>
        <w:t xml:space="preserve"> </w:t>
      </w:r>
      <w:r w:rsidRPr="00A9694F">
        <w:rPr>
          <w:sz w:val="22"/>
          <w:szCs w:val="22"/>
        </w:rPr>
        <w:t>wg PN-85/C</w:t>
      </w:r>
      <w:r w:rsidR="002F450C">
        <w:rPr>
          <w:sz w:val="22"/>
          <w:szCs w:val="22"/>
        </w:rPr>
        <w:t xml:space="preserve">-89205 i ISO 4435:1991 </w:t>
      </w:r>
      <w:r w:rsidRPr="00A9694F">
        <w:rPr>
          <w:sz w:val="22"/>
          <w:szCs w:val="22"/>
        </w:rPr>
        <w:t xml:space="preserve"> o średnicy </w:t>
      </w:r>
      <w:r w:rsidR="004A1E93">
        <w:rPr>
          <w:sz w:val="22"/>
          <w:szCs w:val="22"/>
        </w:rPr>
        <w:t>200</w:t>
      </w:r>
      <w:r w:rsidR="00194B23">
        <w:rPr>
          <w:sz w:val="22"/>
          <w:szCs w:val="22"/>
        </w:rPr>
        <w:t xml:space="preserve"> i 160 </w:t>
      </w:r>
      <w:r w:rsidR="004A1E93">
        <w:rPr>
          <w:sz w:val="22"/>
          <w:szCs w:val="22"/>
        </w:rPr>
        <w:t>mm</w:t>
      </w:r>
      <w:r w:rsidRPr="00A9694F">
        <w:rPr>
          <w:sz w:val="22"/>
          <w:szCs w:val="22"/>
        </w:rPr>
        <w:t xml:space="preserve">  łączone na uszczelki gumowe, które dostarcza producent rur,</w:t>
      </w:r>
    </w:p>
    <w:p w:rsidR="007A10E7" w:rsidRPr="00A9694F" w:rsidRDefault="007A10E7" w:rsidP="004836BA">
      <w:pPr>
        <w:widowControl w:val="0"/>
        <w:adjustRightInd w:val="0"/>
        <w:jc w:val="both"/>
        <w:rPr>
          <w:sz w:val="22"/>
          <w:szCs w:val="22"/>
        </w:rPr>
      </w:pPr>
      <w:r w:rsidRPr="00A9694F">
        <w:rPr>
          <w:i/>
          <w:iCs/>
          <w:sz w:val="22"/>
          <w:szCs w:val="22"/>
        </w:rPr>
        <w:t xml:space="preserve">•     </w:t>
      </w:r>
      <w:r w:rsidRPr="00A9694F">
        <w:rPr>
          <w:sz w:val="22"/>
          <w:szCs w:val="22"/>
        </w:rPr>
        <w:t>kształtki do sieci kanalizacyj</w:t>
      </w:r>
      <w:r w:rsidR="002F450C">
        <w:rPr>
          <w:sz w:val="22"/>
          <w:szCs w:val="22"/>
        </w:rPr>
        <w:t xml:space="preserve">nej z PVC wg PN-85/C-89203 i ISO 4435:199l </w:t>
      </w:r>
    </w:p>
    <w:p w:rsidR="007A10E7" w:rsidRPr="00A9694F" w:rsidRDefault="007A10E7" w:rsidP="00DA782D">
      <w:pPr>
        <w:widowControl w:val="0"/>
        <w:tabs>
          <w:tab w:val="left" w:pos="540"/>
        </w:tabs>
        <w:adjustRightInd w:val="0"/>
        <w:ind w:left="540" w:hanging="540"/>
        <w:jc w:val="both"/>
        <w:rPr>
          <w:sz w:val="22"/>
          <w:szCs w:val="22"/>
        </w:rPr>
      </w:pPr>
      <w:r w:rsidRPr="00A9694F">
        <w:rPr>
          <w:i/>
          <w:iCs/>
          <w:sz w:val="22"/>
          <w:szCs w:val="22"/>
        </w:rPr>
        <w:t xml:space="preserve">•   </w:t>
      </w:r>
      <w:r w:rsidRPr="00A9694F">
        <w:rPr>
          <w:sz w:val="22"/>
          <w:szCs w:val="22"/>
        </w:rPr>
        <w:t xml:space="preserve">tuleje ochronne z uszczelką, krótkie (dla przejścia szczelnego przez ścianki betonowe studzienek) z PVC o </w:t>
      </w:r>
      <w:r w:rsidR="004A1E93">
        <w:rPr>
          <w:sz w:val="22"/>
          <w:szCs w:val="22"/>
        </w:rPr>
        <w:t xml:space="preserve">średnicy, </w:t>
      </w:r>
      <w:r w:rsidR="00DA782D">
        <w:rPr>
          <w:sz w:val="22"/>
          <w:szCs w:val="22"/>
        </w:rPr>
        <w:t>2</w:t>
      </w:r>
      <w:r w:rsidR="004A1E93">
        <w:rPr>
          <w:sz w:val="22"/>
          <w:szCs w:val="22"/>
        </w:rPr>
        <w:t xml:space="preserve">00 </w:t>
      </w:r>
      <w:r w:rsidR="00194B23">
        <w:rPr>
          <w:sz w:val="22"/>
          <w:szCs w:val="22"/>
        </w:rPr>
        <w:t xml:space="preserve">i 160 </w:t>
      </w:r>
      <w:r w:rsidR="004A1E93">
        <w:rPr>
          <w:sz w:val="22"/>
          <w:szCs w:val="22"/>
        </w:rPr>
        <w:t>mm,</w:t>
      </w:r>
    </w:p>
    <w:p w:rsidR="00DA782D" w:rsidRDefault="009A28D1" w:rsidP="004836BA">
      <w:pPr>
        <w:widowControl w:val="0"/>
        <w:tabs>
          <w:tab w:val="left" w:pos="540"/>
        </w:tabs>
        <w:adjustRightInd w:val="0"/>
        <w:jc w:val="both"/>
        <w:rPr>
          <w:sz w:val="22"/>
          <w:szCs w:val="22"/>
        </w:rPr>
      </w:pPr>
      <w:r>
        <w:rPr>
          <w:sz w:val="22"/>
          <w:szCs w:val="22"/>
        </w:rPr>
        <w:t xml:space="preserve">•     </w:t>
      </w:r>
      <w:r w:rsidR="00DA782D">
        <w:rPr>
          <w:sz w:val="22"/>
          <w:szCs w:val="22"/>
        </w:rPr>
        <w:t xml:space="preserve">rury kielichowe osłonowe i przewodowe (przewiert sterowany poziomy) gładkościenne </w:t>
      </w:r>
    </w:p>
    <w:p w:rsidR="007A10E7" w:rsidRPr="00A9694F" w:rsidRDefault="00DA782D" w:rsidP="004836BA">
      <w:pPr>
        <w:widowControl w:val="0"/>
        <w:tabs>
          <w:tab w:val="left" w:pos="540"/>
        </w:tabs>
        <w:adjustRightInd w:val="0"/>
        <w:jc w:val="both"/>
        <w:rPr>
          <w:sz w:val="22"/>
          <w:szCs w:val="22"/>
        </w:rPr>
      </w:pPr>
      <w:r>
        <w:rPr>
          <w:sz w:val="22"/>
          <w:szCs w:val="22"/>
        </w:rPr>
        <w:t xml:space="preserve">        </w:t>
      </w:r>
      <w:r w:rsidR="00044D04">
        <w:rPr>
          <w:sz w:val="22"/>
          <w:szCs w:val="22"/>
        </w:rPr>
        <w:t xml:space="preserve"> </w:t>
      </w:r>
      <w:r>
        <w:rPr>
          <w:sz w:val="22"/>
          <w:szCs w:val="22"/>
        </w:rPr>
        <w:t xml:space="preserve"> jednorodne z PP-HM SN 10 o średncy 300 i 200 mm,</w:t>
      </w:r>
    </w:p>
    <w:p w:rsidR="007A10E7" w:rsidRPr="00A9694F" w:rsidRDefault="009A28D1" w:rsidP="004836BA">
      <w:pPr>
        <w:widowControl w:val="0"/>
        <w:tabs>
          <w:tab w:val="left" w:pos="540"/>
        </w:tabs>
        <w:adjustRightInd w:val="0"/>
        <w:jc w:val="both"/>
        <w:rPr>
          <w:sz w:val="22"/>
          <w:szCs w:val="22"/>
        </w:rPr>
      </w:pPr>
      <w:r>
        <w:rPr>
          <w:sz w:val="22"/>
          <w:szCs w:val="22"/>
        </w:rPr>
        <w:t xml:space="preserve">•     </w:t>
      </w:r>
      <w:r w:rsidR="00DA782D">
        <w:rPr>
          <w:sz w:val="22"/>
          <w:szCs w:val="22"/>
        </w:rPr>
        <w:t xml:space="preserve">rury PE HD 100 RC (przewiert sterowany horyzontalny) </w:t>
      </w:r>
      <w:r w:rsidR="00044D04">
        <w:rPr>
          <w:sz w:val="22"/>
          <w:szCs w:val="22"/>
        </w:rPr>
        <w:t xml:space="preserve"> o średnicy 110 mm</w:t>
      </w:r>
      <w:r w:rsidR="007A10E7" w:rsidRPr="00A9694F">
        <w:rPr>
          <w:sz w:val="22"/>
          <w:szCs w:val="22"/>
        </w:rPr>
        <w:t>,</w:t>
      </w:r>
    </w:p>
    <w:p w:rsidR="007A10E7" w:rsidRPr="00A9694F" w:rsidRDefault="009A28D1" w:rsidP="004836BA">
      <w:pPr>
        <w:widowControl w:val="0"/>
        <w:tabs>
          <w:tab w:val="left" w:pos="540"/>
        </w:tabs>
        <w:adjustRightInd w:val="0"/>
        <w:jc w:val="both"/>
        <w:rPr>
          <w:sz w:val="22"/>
          <w:szCs w:val="22"/>
        </w:rPr>
      </w:pPr>
      <w:r>
        <w:rPr>
          <w:sz w:val="22"/>
          <w:szCs w:val="22"/>
        </w:rPr>
        <w:t>•     p</w:t>
      </w:r>
      <w:r w:rsidR="007A10E7" w:rsidRPr="00A9694F">
        <w:rPr>
          <w:sz w:val="22"/>
          <w:szCs w:val="22"/>
        </w:rPr>
        <w:t>ierścienie samouszczelniające do uszczelniania końców rur ochronnych.</w:t>
      </w:r>
    </w:p>
    <w:p w:rsidR="007A10E7" w:rsidRDefault="009A28D1" w:rsidP="004836BA">
      <w:pPr>
        <w:widowControl w:val="0"/>
        <w:tabs>
          <w:tab w:val="left" w:pos="540"/>
        </w:tabs>
        <w:adjustRightInd w:val="0"/>
        <w:jc w:val="both"/>
        <w:rPr>
          <w:sz w:val="22"/>
          <w:szCs w:val="22"/>
        </w:rPr>
      </w:pPr>
      <w:r>
        <w:rPr>
          <w:sz w:val="22"/>
          <w:szCs w:val="22"/>
        </w:rPr>
        <w:t>•     p</w:t>
      </w:r>
      <w:r w:rsidR="007A10E7" w:rsidRPr="00A9694F">
        <w:rPr>
          <w:sz w:val="22"/>
          <w:szCs w:val="22"/>
        </w:rPr>
        <w:t>iasek na podsypkę i obsypkę rur, s</w:t>
      </w:r>
      <w:r w:rsidR="002F450C">
        <w:rPr>
          <w:sz w:val="22"/>
          <w:szCs w:val="22"/>
        </w:rPr>
        <w:t>tudzienek wg PN-87/B-01</w:t>
      </w:r>
      <w:r w:rsidR="00842997">
        <w:rPr>
          <w:sz w:val="22"/>
          <w:szCs w:val="22"/>
        </w:rPr>
        <w:t> </w:t>
      </w:r>
      <w:r w:rsidR="002F450C">
        <w:rPr>
          <w:sz w:val="22"/>
          <w:szCs w:val="22"/>
        </w:rPr>
        <w:t>100</w:t>
      </w:r>
      <w:r w:rsidR="007A10E7" w:rsidRPr="00A9694F">
        <w:rPr>
          <w:sz w:val="22"/>
          <w:szCs w:val="22"/>
        </w:rPr>
        <w:t>.</w:t>
      </w:r>
    </w:p>
    <w:p w:rsidR="00842997" w:rsidRDefault="00842997" w:rsidP="004836BA">
      <w:pPr>
        <w:widowControl w:val="0"/>
        <w:tabs>
          <w:tab w:val="left" w:pos="540"/>
        </w:tabs>
        <w:adjustRightInd w:val="0"/>
        <w:jc w:val="both"/>
        <w:rPr>
          <w:sz w:val="22"/>
          <w:szCs w:val="22"/>
        </w:rPr>
      </w:pPr>
    </w:p>
    <w:p w:rsidR="00194B23" w:rsidRDefault="00194B23" w:rsidP="004836BA">
      <w:pPr>
        <w:widowControl w:val="0"/>
        <w:tabs>
          <w:tab w:val="left" w:pos="540"/>
        </w:tabs>
        <w:adjustRightInd w:val="0"/>
        <w:jc w:val="both"/>
        <w:rPr>
          <w:sz w:val="22"/>
          <w:szCs w:val="22"/>
        </w:rPr>
      </w:pPr>
    </w:p>
    <w:p w:rsidR="00194B23" w:rsidRPr="003D2C74" w:rsidRDefault="00194B23" w:rsidP="004836BA">
      <w:pPr>
        <w:widowControl w:val="0"/>
        <w:tabs>
          <w:tab w:val="left" w:pos="540"/>
        </w:tabs>
        <w:adjustRightInd w:val="0"/>
        <w:jc w:val="both"/>
        <w:rPr>
          <w:sz w:val="22"/>
          <w:szCs w:val="22"/>
        </w:rPr>
      </w:pPr>
    </w:p>
    <w:p w:rsidR="00044D04" w:rsidRDefault="007A10E7" w:rsidP="00044D04">
      <w:pPr>
        <w:widowControl w:val="0"/>
        <w:tabs>
          <w:tab w:val="left" w:pos="540"/>
        </w:tabs>
        <w:adjustRightInd w:val="0"/>
        <w:rPr>
          <w:b/>
          <w:bCs/>
          <w:sz w:val="22"/>
          <w:szCs w:val="22"/>
        </w:rPr>
      </w:pPr>
      <w:r w:rsidRPr="00A9694F">
        <w:rPr>
          <w:b/>
          <w:bCs/>
          <w:sz w:val="22"/>
          <w:szCs w:val="22"/>
        </w:rPr>
        <w:lastRenderedPageBreak/>
        <w:t>2.2    STUDZIENKI KANALIZACYJNE</w:t>
      </w:r>
      <w:r w:rsidR="003A7BFB">
        <w:rPr>
          <w:b/>
          <w:bCs/>
          <w:sz w:val="22"/>
          <w:szCs w:val="22"/>
        </w:rPr>
        <w:t xml:space="preserve"> I </w:t>
      </w:r>
      <w:r w:rsidR="00044D04">
        <w:rPr>
          <w:b/>
          <w:bCs/>
          <w:sz w:val="22"/>
          <w:szCs w:val="22"/>
        </w:rPr>
        <w:t xml:space="preserve">ROZPRĘŻNE </w:t>
      </w:r>
    </w:p>
    <w:p w:rsidR="007A10E7" w:rsidRPr="00A9694F" w:rsidRDefault="007A10E7" w:rsidP="00044D04">
      <w:pPr>
        <w:widowControl w:val="0"/>
        <w:tabs>
          <w:tab w:val="left" w:pos="540"/>
        </w:tabs>
        <w:adjustRightInd w:val="0"/>
        <w:rPr>
          <w:sz w:val="22"/>
          <w:szCs w:val="22"/>
        </w:rPr>
      </w:pPr>
      <w:r w:rsidRPr="00A9694F">
        <w:rPr>
          <w:sz w:val="22"/>
          <w:szCs w:val="22"/>
        </w:rPr>
        <w:t xml:space="preserve">Studzienki kanalizacyjne </w:t>
      </w:r>
      <w:r w:rsidR="00A3159D">
        <w:rPr>
          <w:sz w:val="22"/>
          <w:szCs w:val="22"/>
        </w:rPr>
        <w:t>składają się</w:t>
      </w:r>
      <w:r w:rsidRPr="00A9694F">
        <w:rPr>
          <w:sz w:val="22"/>
          <w:szCs w:val="22"/>
        </w:rPr>
        <w:t xml:space="preserve"> z następujących zasadniczych części:</w:t>
      </w:r>
    </w:p>
    <w:p w:rsidR="007A10E7" w:rsidRPr="00A9694F" w:rsidRDefault="007A10E7" w:rsidP="004836BA">
      <w:pPr>
        <w:widowControl w:val="0"/>
        <w:tabs>
          <w:tab w:val="left" w:pos="540"/>
        </w:tabs>
        <w:adjustRightInd w:val="0"/>
        <w:rPr>
          <w:sz w:val="22"/>
          <w:szCs w:val="22"/>
        </w:rPr>
      </w:pPr>
      <w:r w:rsidRPr="00A9694F">
        <w:rPr>
          <w:sz w:val="22"/>
          <w:szCs w:val="22"/>
        </w:rPr>
        <w:t xml:space="preserve">•      </w:t>
      </w:r>
      <w:r w:rsidRPr="00A9694F">
        <w:rPr>
          <w:sz w:val="22"/>
          <w:szCs w:val="22"/>
        </w:rPr>
        <w:tab/>
        <w:t>komory roboczej</w:t>
      </w:r>
    </w:p>
    <w:p w:rsidR="007A10E7" w:rsidRPr="00A9694F" w:rsidRDefault="007A10E7" w:rsidP="004836BA">
      <w:pPr>
        <w:widowControl w:val="0"/>
        <w:tabs>
          <w:tab w:val="left" w:pos="540"/>
        </w:tabs>
        <w:adjustRightInd w:val="0"/>
        <w:rPr>
          <w:sz w:val="22"/>
          <w:szCs w:val="22"/>
        </w:rPr>
      </w:pPr>
      <w:r w:rsidRPr="00A9694F">
        <w:rPr>
          <w:sz w:val="22"/>
          <w:szCs w:val="22"/>
        </w:rPr>
        <w:t xml:space="preserve">•       </w:t>
      </w:r>
      <w:r w:rsidRPr="00A9694F">
        <w:rPr>
          <w:sz w:val="22"/>
          <w:szCs w:val="22"/>
        </w:rPr>
        <w:tab/>
        <w:t>komina włazowego</w:t>
      </w:r>
    </w:p>
    <w:p w:rsidR="007A10E7" w:rsidRPr="00A9694F" w:rsidRDefault="007A10E7" w:rsidP="004836BA">
      <w:pPr>
        <w:widowControl w:val="0"/>
        <w:tabs>
          <w:tab w:val="left" w:pos="540"/>
        </w:tabs>
        <w:adjustRightInd w:val="0"/>
        <w:rPr>
          <w:sz w:val="22"/>
          <w:szCs w:val="22"/>
        </w:rPr>
      </w:pPr>
      <w:r w:rsidRPr="00A9694F">
        <w:rPr>
          <w:sz w:val="22"/>
          <w:szCs w:val="22"/>
        </w:rPr>
        <w:t xml:space="preserve">•      </w:t>
      </w:r>
      <w:r w:rsidRPr="00A9694F">
        <w:rPr>
          <w:sz w:val="22"/>
          <w:szCs w:val="22"/>
        </w:rPr>
        <w:tab/>
        <w:t>dna  studzienki</w:t>
      </w:r>
    </w:p>
    <w:p w:rsidR="007A10E7" w:rsidRPr="00A9694F" w:rsidRDefault="007A10E7" w:rsidP="004836BA">
      <w:pPr>
        <w:widowControl w:val="0"/>
        <w:tabs>
          <w:tab w:val="left" w:pos="900"/>
        </w:tabs>
        <w:adjustRightInd w:val="0"/>
        <w:rPr>
          <w:b/>
          <w:bCs/>
          <w:sz w:val="22"/>
          <w:szCs w:val="22"/>
        </w:rPr>
      </w:pPr>
      <w:r w:rsidRPr="00A9694F">
        <w:rPr>
          <w:b/>
          <w:bCs/>
          <w:sz w:val="22"/>
          <w:szCs w:val="22"/>
        </w:rPr>
        <w:t xml:space="preserve">2.2.1.   </w:t>
      </w:r>
      <w:r w:rsidRPr="00A9694F">
        <w:rPr>
          <w:b/>
          <w:bCs/>
          <w:sz w:val="22"/>
          <w:szCs w:val="22"/>
        </w:rPr>
        <w:tab/>
        <w:t>KOMORA ROBOCZA</w:t>
      </w:r>
    </w:p>
    <w:p w:rsidR="007A10E7" w:rsidRPr="00A9694F" w:rsidRDefault="007A10E7" w:rsidP="004836BA">
      <w:pPr>
        <w:widowControl w:val="0"/>
        <w:adjustRightInd w:val="0"/>
        <w:jc w:val="both"/>
        <w:rPr>
          <w:sz w:val="22"/>
          <w:szCs w:val="22"/>
        </w:rPr>
      </w:pPr>
      <w:r w:rsidRPr="00A9694F">
        <w:rPr>
          <w:sz w:val="22"/>
          <w:szCs w:val="22"/>
        </w:rPr>
        <w:t>Komora robocza studzienki /powyżej wejścia kanału/ powinna być wykonana z materiałów trwałych:</w:t>
      </w:r>
    </w:p>
    <w:p w:rsidR="007A10E7" w:rsidRPr="00A9694F" w:rsidRDefault="007A10E7" w:rsidP="004836BA">
      <w:pPr>
        <w:keepNext/>
        <w:widowControl w:val="0"/>
        <w:tabs>
          <w:tab w:val="left" w:pos="540"/>
        </w:tabs>
        <w:adjustRightInd w:val="0"/>
        <w:ind w:left="540" w:hanging="540"/>
        <w:jc w:val="both"/>
        <w:rPr>
          <w:sz w:val="22"/>
          <w:szCs w:val="22"/>
        </w:rPr>
      </w:pPr>
      <w:r w:rsidRPr="00A9694F">
        <w:rPr>
          <w:sz w:val="22"/>
          <w:szCs w:val="22"/>
        </w:rPr>
        <w:t xml:space="preserve">•      </w:t>
      </w:r>
      <w:r w:rsidRPr="00A9694F">
        <w:rPr>
          <w:sz w:val="22"/>
          <w:szCs w:val="22"/>
        </w:rPr>
        <w:tab/>
        <w:t>w części prefabrykowanej z kręgów żelbetowych śr. 80 cm, śr. 140 mm o wysokości 30 cm</w:t>
      </w:r>
      <w:r w:rsidR="002F450C">
        <w:rPr>
          <w:sz w:val="22"/>
          <w:szCs w:val="22"/>
        </w:rPr>
        <w:t xml:space="preserve"> lub 60 mm, wg BN-86/8971-08.</w:t>
      </w:r>
    </w:p>
    <w:p w:rsidR="007A10E7" w:rsidRPr="00A9694F" w:rsidRDefault="007A10E7" w:rsidP="00170ACB">
      <w:pPr>
        <w:widowControl w:val="0"/>
        <w:tabs>
          <w:tab w:val="left" w:pos="540"/>
        </w:tabs>
        <w:adjustRightInd w:val="0"/>
        <w:ind w:left="540" w:hanging="540"/>
        <w:jc w:val="both"/>
        <w:rPr>
          <w:sz w:val="22"/>
          <w:szCs w:val="22"/>
        </w:rPr>
      </w:pPr>
      <w:r w:rsidRPr="00A9694F">
        <w:rPr>
          <w:sz w:val="22"/>
          <w:szCs w:val="22"/>
        </w:rPr>
        <w:t xml:space="preserve">•     </w:t>
      </w:r>
      <w:r w:rsidRPr="00A9694F">
        <w:rPr>
          <w:sz w:val="22"/>
          <w:szCs w:val="22"/>
        </w:rPr>
        <w:tab/>
        <w:t>część monolityczna z betonu hydrotechnicznego klasy B25,</w:t>
      </w:r>
      <w:r w:rsidR="002F450C">
        <w:rPr>
          <w:sz w:val="22"/>
          <w:szCs w:val="22"/>
        </w:rPr>
        <w:t xml:space="preserve"> W-4, M-100 wg BN-62/6738-03-04 -07 </w:t>
      </w:r>
      <w:r w:rsidRPr="00A9694F">
        <w:rPr>
          <w:sz w:val="22"/>
          <w:szCs w:val="22"/>
        </w:rPr>
        <w:t>. Stopień wodoszczelności betonu „W-4” odpowiada ciśnieniu wody 0.4 Mpa, przy którym nie zauważa się jej przesiąkania przez próbkę betonową po 90 dniach twardnienia. Stopień odporności betonu na działanie mrozu „M-100” odpowiada 100 cyklom kolejnego zamarzania i odmrożenia próbek betonowych (jeden cykl obejmuje: zamrażanie próbki przez okres 4 godzin, a następnie jej rozmrożenie również przez 4 godziny)</w:t>
      </w:r>
    </w:p>
    <w:p w:rsidR="007A10E7" w:rsidRPr="00A9694F" w:rsidRDefault="007A10E7" w:rsidP="004836BA">
      <w:pPr>
        <w:widowControl w:val="0"/>
        <w:tabs>
          <w:tab w:val="left" w:pos="540"/>
        </w:tabs>
        <w:adjustRightInd w:val="0"/>
        <w:jc w:val="both"/>
        <w:rPr>
          <w:sz w:val="22"/>
          <w:szCs w:val="22"/>
        </w:rPr>
      </w:pPr>
      <w:r w:rsidRPr="00A9694F">
        <w:rPr>
          <w:sz w:val="22"/>
          <w:szCs w:val="22"/>
        </w:rPr>
        <w:t xml:space="preserve">•     </w:t>
      </w:r>
      <w:r w:rsidRPr="00A9694F">
        <w:rPr>
          <w:sz w:val="22"/>
          <w:szCs w:val="22"/>
        </w:rPr>
        <w:tab/>
        <w:t>komorę roboczą przykryć płytą pokrywową żelbet</w:t>
      </w:r>
      <w:r w:rsidR="002F450C">
        <w:rPr>
          <w:sz w:val="22"/>
          <w:szCs w:val="22"/>
        </w:rPr>
        <w:t>ową okrągłą wg KB-38.4.3./1</w:t>
      </w:r>
      <w:r w:rsidRPr="00A9694F">
        <w:rPr>
          <w:sz w:val="22"/>
          <w:szCs w:val="22"/>
        </w:rPr>
        <w:t>;</w:t>
      </w:r>
    </w:p>
    <w:p w:rsidR="007A10E7" w:rsidRPr="00A9694F" w:rsidRDefault="007A10E7" w:rsidP="004836BA">
      <w:pPr>
        <w:widowControl w:val="0"/>
        <w:tabs>
          <w:tab w:val="left" w:pos="540"/>
        </w:tabs>
        <w:adjustRightInd w:val="0"/>
        <w:ind w:left="540" w:hanging="540"/>
        <w:jc w:val="both"/>
        <w:rPr>
          <w:sz w:val="22"/>
          <w:szCs w:val="22"/>
        </w:rPr>
      </w:pPr>
    </w:p>
    <w:p w:rsidR="007A10E7" w:rsidRPr="00A9694F" w:rsidRDefault="007A10E7" w:rsidP="004836BA">
      <w:pPr>
        <w:widowControl w:val="0"/>
        <w:tabs>
          <w:tab w:val="left" w:pos="900"/>
        </w:tabs>
        <w:adjustRightInd w:val="0"/>
        <w:rPr>
          <w:b/>
          <w:bCs/>
          <w:sz w:val="22"/>
          <w:szCs w:val="22"/>
        </w:rPr>
      </w:pPr>
      <w:r w:rsidRPr="00A9694F">
        <w:rPr>
          <w:b/>
          <w:bCs/>
          <w:sz w:val="22"/>
          <w:szCs w:val="22"/>
        </w:rPr>
        <w:t xml:space="preserve">2.2.2.   </w:t>
      </w:r>
      <w:r w:rsidRPr="00A9694F">
        <w:rPr>
          <w:b/>
          <w:bCs/>
          <w:sz w:val="22"/>
          <w:szCs w:val="22"/>
        </w:rPr>
        <w:tab/>
        <w:t>KOMIN ZŁAZOWY</w:t>
      </w:r>
    </w:p>
    <w:p w:rsidR="007A10E7" w:rsidRPr="00A9694F" w:rsidRDefault="007A10E7" w:rsidP="004836BA">
      <w:pPr>
        <w:widowControl w:val="0"/>
        <w:tabs>
          <w:tab w:val="left" w:pos="0"/>
        </w:tabs>
        <w:adjustRightInd w:val="0"/>
        <w:jc w:val="both"/>
        <w:rPr>
          <w:sz w:val="22"/>
          <w:szCs w:val="22"/>
        </w:rPr>
      </w:pPr>
      <w:r w:rsidRPr="00A9694F">
        <w:rPr>
          <w:sz w:val="22"/>
          <w:szCs w:val="22"/>
        </w:rPr>
        <w:t>Komin złazowy powinien być wykonany z kręgów żelbetowych śr. 80 cm o wysokości 30 cm</w:t>
      </w:r>
      <w:r w:rsidR="00A3159D">
        <w:rPr>
          <w:sz w:val="22"/>
          <w:szCs w:val="22"/>
        </w:rPr>
        <w:t xml:space="preserve"> lub 60 cm wg BN-86/8971-08</w:t>
      </w:r>
      <w:r w:rsidRPr="00A9694F">
        <w:rPr>
          <w:sz w:val="22"/>
          <w:szCs w:val="22"/>
        </w:rPr>
        <w:t>. Komin złazowy należy przykryć pokrywą PP</w:t>
      </w:r>
      <w:r w:rsidR="002F450C">
        <w:rPr>
          <w:sz w:val="22"/>
          <w:szCs w:val="22"/>
        </w:rPr>
        <w:t>-100/60 wg KB-38.4.3/1/-73.</w:t>
      </w:r>
    </w:p>
    <w:p w:rsidR="007A10E7" w:rsidRPr="00A9694F" w:rsidRDefault="007A10E7" w:rsidP="004836BA">
      <w:pPr>
        <w:widowControl w:val="0"/>
        <w:tabs>
          <w:tab w:val="left" w:pos="900"/>
        </w:tabs>
        <w:adjustRightInd w:val="0"/>
        <w:rPr>
          <w:b/>
          <w:bCs/>
          <w:sz w:val="22"/>
          <w:szCs w:val="22"/>
        </w:rPr>
      </w:pPr>
      <w:r w:rsidRPr="00A9694F">
        <w:rPr>
          <w:b/>
          <w:bCs/>
          <w:sz w:val="22"/>
          <w:szCs w:val="22"/>
        </w:rPr>
        <w:t xml:space="preserve">2.2.3.   </w:t>
      </w:r>
      <w:r w:rsidRPr="00A9694F">
        <w:rPr>
          <w:b/>
          <w:bCs/>
          <w:sz w:val="22"/>
          <w:szCs w:val="22"/>
        </w:rPr>
        <w:tab/>
        <w:t>DNO STUDZIENKI</w:t>
      </w:r>
    </w:p>
    <w:p w:rsidR="007A10E7" w:rsidRPr="00A9694F" w:rsidRDefault="007A10E7" w:rsidP="004836BA">
      <w:pPr>
        <w:widowControl w:val="0"/>
        <w:adjustRightInd w:val="0"/>
        <w:jc w:val="both"/>
        <w:rPr>
          <w:sz w:val="22"/>
          <w:szCs w:val="22"/>
        </w:rPr>
      </w:pPr>
      <w:r w:rsidRPr="00A9694F">
        <w:rPr>
          <w:sz w:val="22"/>
          <w:szCs w:val="22"/>
        </w:rPr>
        <w:t>Dno studzienki należy wykonać jako monolityczne z betonu hydrotechnicznego klasy B25, W-4, M-100. w gruntach nawodnionych z dodatkiem środka uszczelniającego.</w:t>
      </w:r>
    </w:p>
    <w:p w:rsidR="009A28D1" w:rsidRDefault="009A28D1" w:rsidP="004836BA">
      <w:pPr>
        <w:widowControl w:val="0"/>
        <w:tabs>
          <w:tab w:val="left" w:pos="900"/>
        </w:tabs>
        <w:adjustRightInd w:val="0"/>
        <w:rPr>
          <w:b/>
          <w:bCs/>
          <w:sz w:val="22"/>
          <w:szCs w:val="22"/>
        </w:rPr>
      </w:pPr>
    </w:p>
    <w:p w:rsidR="007A10E7" w:rsidRPr="00A9694F" w:rsidRDefault="007A10E7" w:rsidP="004836BA">
      <w:pPr>
        <w:widowControl w:val="0"/>
        <w:tabs>
          <w:tab w:val="left" w:pos="900"/>
        </w:tabs>
        <w:adjustRightInd w:val="0"/>
        <w:rPr>
          <w:b/>
          <w:bCs/>
          <w:sz w:val="22"/>
          <w:szCs w:val="22"/>
        </w:rPr>
      </w:pPr>
      <w:r w:rsidRPr="00A9694F">
        <w:rPr>
          <w:b/>
          <w:bCs/>
          <w:sz w:val="22"/>
          <w:szCs w:val="22"/>
        </w:rPr>
        <w:t xml:space="preserve">2.2.4.   </w:t>
      </w:r>
      <w:r w:rsidRPr="00A9694F">
        <w:rPr>
          <w:b/>
          <w:bCs/>
          <w:sz w:val="22"/>
          <w:szCs w:val="22"/>
        </w:rPr>
        <w:tab/>
        <w:t>WŁAZ KANAŁOWY</w:t>
      </w:r>
    </w:p>
    <w:p w:rsidR="007A10E7" w:rsidRPr="00A9694F" w:rsidRDefault="007A10E7" w:rsidP="004836BA">
      <w:pPr>
        <w:widowControl w:val="0"/>
        <w:tabs>
          <w:tab w:val="left" w:pos="0"/>
        </w:tabs>
        <w:adjustRightInd w:val="0"/>
        <w:jc w:val="both"/>
        <w:rPr>
          <w:sz w:val="22"/>
          <w:szCs w:val="22"/>
        </w:rPr>
      </w:pPr>
      <w:r w:rsidRPr="00A9694F">
        <w:rPr>
          <w:sz w:val="22"/>
          <w:szCs w:val="22"/>
        </w:rPr>
        <w:t>Na studzienkach należy stosować włazy żeliwne – typ ciężki B-125, D</w:t>
      </w:r>
      <w:r w:rsidR="002F450C">
        <w:rPr>
          <w:sz w:val="22"/>
          <w:szCs w:val="22"/>
        </w:rPr>
        <w:t>-400 wg PN-H-74051-2: 1994.</w:t>
      </w:r>
    </w:p>
    <w:p w:rsidR="007A10E7" w:rsidRPr="00A9694F" w:rsidRDefault="007A10E7" w:rsidP="004836BA">
      <w:pPr>
        <w:widowControl w:val="0"/>
        <w:tabs>
          <w:tab w:val="left" w:pos="540"/>
        </w:tabs>
        <w:adjustRightInd w:val="0"/>
        <w:ind w:left="540" w:hanging="540"/>
        <w:jc w:val="both"/>
        <w:rPr>
          <w:sz w:val="22"/>
          <w:szCs w:val="22"/>
        </w:rPr>
      </w:pPr>
    </w:p>
    <w:p w:rsidR="007A10E7" w:rsidRPr="00A9694F" w:rsidRDefault="007A10E7" w:rsidP="004836BA">
      <w:pPr>
        <w:widowControl w:val="0"/>
        <w:tabs>
          <w:tab w:val="left" w:pos="900"/>
        </w:tabs>
        <w:adjustRightInd w:val="0"/>
        <w:rPr>
          <w:b/>
          <w:bCs/>
          <w:sz w:val="22"/>
          <w:szCs w:val="22"/>
        </w:rPr>
      </w:pPr>
      <w:r w:rsidRPr="00A9694F">
        <w:rPr>
          <w:b/>
          <w:bCs/>
          <w:sz w:val="22"/>
          <w:szCs w:val="22"/>
        </w:rPr>
        <w:t xml:space="preserve">2.2.5.   </w:t>
      </w:r>
      <w:r w:rsidRPr="00A9694F">
        <w:rPr>
          <w:b/>
          <w:bCs/>
          <w:sz w:val="22"/>
          <w:szCs w:val="22"/>
        </w:rPr>
        <w:tab/>
        <w:t>STOPNIE ZŁAZOWE</w:t>
      </w:r>
    </w:p>
    <w:p w:rsidR="007A10E7" w:rsidRPr="00A9694F" w:rsidRDefault="007A10E7" w:rsidP="004836BA">
      <w:pPr>
        <w:widowControl w:val="0"/>
        <w:tabs>
          <w:tab w:val="left" w:pos="540"/>
        </w:tabs>
        <w:adjustRightInd w:val="0"/>
        <w:ind w:left="540" w:hanging="540"/>
        <w:jc w:val="both"/>
        <w:rPr>
          <w:sz w:val="22"/>
          <w:szCs w:val="22"/>
        </w:rPr>
      </w:pPr>
      <w:r w:rsidRPr="00A9694F">
        <w:rPr>
          <w:sz w:val="22"/>
          <w:szCs w:val="22"/>
        </w:rPr>
        <w:t>Należy stosować stopn</w:t>
      </w:r>
      <w:r w:rsidR="002F450C">
        <w:rPr>
          <w:sz w:val="22"/>
          <w:szCs w:val="22"/>
        </w:rPr>
        <w:t>ie żeliwne wg PN-64/H-74086</w:t>
      </w:r>
      <w:r w:rsidRPr="00A9694F">
        <w:rPr>
          <w:sz w:val="22"/>
          <w:szCs w:val="22"/>
        </w:rPr>
        <w:t>.</w:t>
      </w:r>
    </w:p>
    <w:p w:rsidR="007A10E7" w:rsidRPr="00A9694F" w:rsidRDefault="007A10E7" w:rsidP="004836BA">
      <w:pPr>
        <w:widowControl w:val="0"/>
        <w:tabs>
          <w:tab w:val="left" w:pos="540"/>
        </w:tabs>
        <w:adjustRightInd w:val="0"/>
        <w:ind w:left="540" w:hanging="540"/>
        <w:jc w:val="both"/>
        <w:rPr>
          <w:sz w:val="22"/>
          <w:szCs w:val="22"/>
        </w:rPr>
      </w:pPr>
    </w:p>
    <w:p w:rsidR="007A10E7" w:rsidRPr="00A9694F" w:rsidRDefault="007A10E7" w:rsidP="004836BA">
      <w:pPr>
        <w:widowControl w:val="0"/>
        <w:tabs>
          <w:tab w:val="left" w:pos="900"/>
        </w:tabs>
        <w:adjustRightInd w:val="0"/>
        <w:rPr>
          <w:b/>
          <w:bCs/>
          <w:sz w:val="22"/>
          <w:szCs w:val="22"/>
        </w:rPr>
      </w:pPr>
      <w:r w:rsidRPr="00A9694F">
        <w:rPr>
          <w:b/>
          <w:bCs/>
          <w:sz w:val="22"/>
          <w:szCs w:val="22"/>
        </w:rPr>
        <w:t xml:space="preserve">2.2.6.   </w:t>
      </w:r>
      <w:r w:rsidRPr="00A9694F">
        <w:rPr>
          <w:b/>
          <w:bCs/>
          <w:sz w:val="22"/>
          <w:szCs w:val="22"/>
        </w:rPr>
        <w:tab/>
        <w:t>ŁĄCZENIE PREFABRYKATÓW</w:t>
      </w:r>
    </w:p>
    <w:p w:rsidR="007A10E7" w:rsidRPr="00A9694F" w:rsidRDefault="007A10E7" w:rsidP="004836BA">
      <w:pPr>
        <w:widowControl w:val="0"/>
        <w:tabs>
          <w:tab w:val="left" w:pos="0"/>
        </w:tabs>
        <w:adjustRightInd w:val="0"/>
        <w:jc w:val="both"/>
        <w:rPr>
          <w:sz w:val="22"/>
          <w:szCs w:val="22"/>
        </w:rPr>
      </w:pPr>
      <w:r w:rsidRPr="00A9694F">
        <w:rPr>
          <w:sz w:val="22"/>
          <w:szCs w:val="22"/>
        </w:rPr>
        <w:t>Kręgi oraz płyty prefabrykowane łączyć zaprawą cementową</w:t>
      </w:r>
      <w:r w:rsidR="002F450C">
        <w:rPr>
          <w:sz w:val="22"/>
          <w:szCs w:val="22"/>
        </w:rPr>
        <w:t xml:space="preserve"> marki B-80 wg PN-90/B-14501</w:t>
      </w:r>
      <w:r w:rsidRPr="00A9694F">
        <w:rPr>
          <w:sz w:val="22"/>
          <w:szCs w:val="22"/>
        </w:rPr>
        <w:t>.</w:t>
      </w:r>
    </w:p>
    <w:p w:rsidR="00842997" w:rsidRDefault="00842997" w:rsidP="004836BA">
      <w:pPr>
        <w:widowControl w:val="0"/>
        <w:tabs>
          <w:tab w:val="left" w:pos="0"/>
        </w:tabs>
        <w:adjustRightInd w:val="0"/>
        <w:jc w:val="both"/>
        <w:rPr>
          <w:sz w:val="22"/>
          <w:szCs w:val="22"/>
        </w:rPr>
      </w:pPr>
    </w:p>
    <w:p w:rsidR="00A3159D" w:rsidRDefault="00E36019" w:rsidP="004836BA">
      <w:pPr>
        <w:widowControl w:val="0"/>
        <w:tabs>
          <w:tab w:val="left" w:pos="0"/>
        </w:tabs>
        <w:adjustRightInd w:val="0"/>
        <w:jc w:val="both"/>
        <w:rPr>
          <w:b/>
          <w:bCs/>
          <w:sz w:val="22"/>
          <w:szCs w:val="22"/>
        </w:rPr>
      </w:pPr>
      <w:r>
        <w:rPr>
          <w:b/>
          <w:bCs/>
          <w:sz w:val="22"/>
          <w:szCs w:val="22"/>
        </w:rPr>
        <w:t>2.3. KOMORA ZASUW</w:t>
      </w:r>
    </w:p>
    <w:p w:rsidR="002E17A8" w:rsidRDefault="00E36019" w:rsidP="003A7BFB">
      <w:pPr>
        <w:jc w:val="both"/>
        <w:rPr>
          <w:sz w:val="22"/>
          <w:szCs w:val="22"/>
        </w:rPr>
      </w:pPr>
      <w:r>
        <w:rPr>
          <w:sz w:val="22"/>
          <w:szCs w:val="22"/>
        </w:rPr>
        <w:t>Komor</w:t>
      </w:r>
      <w:r w:rsidR="003A7BFB">
        <w:rPr>
          <w:sz w:val="22"/>
          <w:szCs w:val="22"/>
        </w:rPr>
        <w:t>ę</w:t>
      </w:r>
      <w:r>
        <w:rPr>
          <w:sz w:val="22"/>
          <w:szCs w:val="22"/>
        </w:rPr>
        <w:t xml:space="preserve"> zasuw </w:t>
      </w:r>
      <w:r w:rsidR="004A1E93">
        <w:rPr>
          <w:sz w:val="22"/>
          <w:szCs w:val="22"/>
        </w:rPr>
        <w:t xml:space="preserve">na sieci kanalizacji </w:t>
      </w:r>
      <w:r>
        <w:rPr>
          <w:sz w:val="22"/>
          <w:szCs w:val="22"/>
        </w:rPr>
        <w:t xml:space="preserve">ciśnieniowej </w:t>
      </w:r>
      <w:r w:rsidR="002E17A8">
        <w:rPr>
          <w:sz w:val="22"/>
          <w:szCs w:val="22"/>
        </w:rPr>
        <w:t xml:space="preserve">należy wykonać </w:t>
      </w:r>
      <w:r w:rsidR="003A7BFB">
        <w:rPr>
          <w:sz w:val="22"/>
          <w:szCs w:val="22"/>
        </w:rPr>
        <w:t>na płycie fundamentowej z B-20 o gr. 20 cm, z bloczków betonowych M-6 gr. 38 cm. Izolację przeciwwilgociową wykonać zgodnie z dokumentacja projektową. Przykrycie komory stanowi płyta żelbetowa zbrojona krzyżowo prętami 10 mmco 15 cm ze stali AII.</w:t>
      </w:r>
    </w:p>
    <w:p w:rsidR="00F603FF" w:rsidRDefault="00F603FF" w:rsidP="004836BA">
      <w:pPr>
        <w:widowControl w:val="0"/>
        <w:adjustRightInd w:val="0"/>
        <w:ind w:left="40"/>
        <w:jc w:val="both"/>
        <w:rPr>
          <w:b/>
          <w:bCs/>
          <w:sz w:val="22"/>
          <w:szCs w:val="22"/>
        </w:rPr>
      </w:pPr>
    </w:p>
    <w:p w:rsidR="00E9639E" w:rsidRDefault="00E9639E" w:rsidP="004836BA">
      <w:pPr>
        <w:widowControl w:val="0"/>
        <w:adjustRightInd w:val="0"/>
        <w:ind w:left="40"/>
        <w:jc w:val="both"/>
        <w:rPr>
          <w:b/>
          <w:bCs/>
          <w:sz w:val="22"/>
          <w:szCs w:val="22"/>
        </w:rPr>
      </w:pPr>
      <w:r>
        <w:rPr>
          <w:b/>
          <w:bCs/>
          <w:sz w:val="22"/>
          <w:szCs w:val="22"/>
        </w:rPr>
        <w:t xml:space="preserve">2.4. </w:t>
      </w:r>
      <w:r w:rsidR="00127962">
        <w:rPr>
          <w:b/>
          <w:bCs/>
          <w:sz w:val="22"/>
          <w:szCs w:val="22"/>
        </w:rPr>
        <w:t>RUROCIĄG CIŚNIENIOWY</w:t>
      </w:r>
    </w:p>
    <w:p w:rsidR="00127962" w:rsidRDefault="00127962" w:rsidP="004836BA">
      <w:pPr>
        <w:widowControl w:val="0"/>
        <w:adjustRightInd w:val="0"/>
        <w:ind w:left="40"/>
        <w:jc w:val="both"/>
        <w:rPr>
          <w:sz w:val="22"/>
          <w:szCs w:val="22"/>
        </w:rPr>
      </w:pPr>
      <w:r>
        <w:rPr>
          <w:sz w:val="22"/>
          <w:szCs w:val="22"/>
        </w:rPr>
        <w:t>Do wykonania rurociągu tłocznego stosuje się następujące materiały:</w:t>
      </w:r>
    </w:p>
    <w:p w:rsidR="00127962" w:rsidRDefault="00127962" w:rsidP="004836BA">
      <w:pPr>
        <w:widowControl w:val="0"/>
        <w:adjustRightInd w:val="0"/>
        <w:ind w:left="40"/>
        <w:jc w:val="both"/>
        <w:rPr>
          <w:sz w:val="22"/>
          <w:szCs w:val="22"/>
        </w:rPr>
      </w:pPr>
      <w:r>
        <w:rPr>
          <w:sz w:val="22"/>
          <w:szCs w:val="22"/>
        </w:rPr>
        <w:t>- rury i kształtki PE HD zgodnie z normą PN_EN 13244 (systemy przewodów z tworzyw sztucznych do ciśnieniowych rurociągów).</w:t>
      </w:r>
    </w:p>
    <w:p w:rsidR="00127962" w:rsidRPr="00127962" w:rsidRDefault="00127962" w:rsidP="004836BA">
      <w:pPr>
        <w:widowControl w:val="0"/>
        <w:adjustRightInd w:val="0"/>
        <w:ind w:left="40"/>
        <w:jc w:val="both"/>
        <w:rPr>
          <w:sz w:val="22"/>
          <w:szCs w:val="22"/>
        </w:rPr>
      </w:pPr>
    </w:p>
    <w:p w:rsidR="006923BF" w:rsidRPr="00936532" w:rsidRDefault="00127962" w:rsidP="00936532">
      <w:pPr>
        <w:widowControl w:val="0"/>
        <w:adjustRightInd w:val="0"/>
        <w:ind w:left="40"/>
        <w:jc w:val="both"/>
        <w:rPr>
          <w:b/>
          <w:bCs/>
          <w:sz w:val="22"/>
          <w:szCs w:val="22"/>
        </w:rPr>
      </w:pPr>
      <w:r>
        <w:rPr>
          <w:b/>
          <w:bCs/>
        </w:rPr>
        <w:t>2.5</w:t>
      </w:r>
      <w:r w:rsidR="007A10E7" w:rsidRPr="00936532">
        <w:rPr>
          <w:b/>
          <w:bCs/>
        </w:rPr>
        <w:t xml:space="preserve">. </w:t>
      </w:r>
      <w:r w:rsidR="00E75CC7" w:rsidRPr="00936532">
        <w:rPr>
          <w:b/>
          <w:bCs/>
        </w:rPr>
        <w:t>POMP</w:t>
      </w:r>
      <w:r w:rsidR="006923BF" w:rsidRPr="00936532">
        <w:rPr>
          <w:b/>
          <w:bCs/>
        </w:rPr>
        <w:t xml:space="preserve">OWNIA ŚCIEKÓW </w:t>
      </w:r>
    </w:p>
    <w:p w:rsidR="006923BF" w:rsidRPr="00936532" w:rsidRDefault="006923BF" w:rsidP="00170ACB">
      <w:pPr>
        <w:pStyle w:val="Tekstpodstawowy2"/>
        <w:spacing w:line="240" w:lineRule="auto"/>
        <w:rPr>
          <w:b/>
          <w:bCs/>
          <w:sz w:val="22"/>
          <w:szCs w:val="22"/>
        </w:rPr>
      </w:pPr>
      <w:r>
        <w:rPr>
          <w:sz w:val="22"/>
          <w:szCs w:val="22"/>
        </w:rPr>
        <w:tab/>
      </w:r>
      <w:r>
        <w:rPr>
          <w:sz w:val="22"/>
          <w:szCs w:val="22"/>
        </w:rPr>
        <w:tab/>
      </w:r>
      <w:r w:rsidRPr="00936532">
        <w:rPr>
          <w:b/>
          <w:bCs/>
          <w:sz w:val="22"/>
          <w:szCs w:val="22"/>
        </w:rPr>
        <w:t>P</w:t>
      </w:r>
      <w:r w:rsidR="00B718F7">
        <w:rPr>
          <w:b/>
          <w:bCs/>
          <w:sz w:val="22"/>
          <w:szCs w:val="22"/>
        </w:rPr>
        <w:t>S</w:t>
      </w:r>
      <w:r w:rsidRPr="00936532">
        <w:rPr>
          <w:b/>
          <w:bCs/>
          <w:sz w:val="22"/>
          <w:szCs w:val="22"/>
        </w:rPr>
        <w:t xml:space="preserve">-1  </w:t>
      </w:r>
    </w:p>
    <w:p w:rsidR="006923BF" w:rsidRDefault="006923BF" w:rsidP="004836BA">
      <w:pPr>
        <w:pStyle w:val="Tekstpodstawowy2"/>
        <w:spacing w:line="240" w:lineRule="auto"/>
        <w:rPr>
          <w:sz w:val="22"/>
          <w:szCs w:val="22"/>
        </w:rPr>
      </w:pPr>
      <w:r>
        <w:rPr>
          <w:sz w:val="22"/>
          <w:szCs w:val="22"/>
        </w:rPr>
        <w:tab/>
      </w:r>
      <w:r>
        <w:rPr>
          <w:sz w:val="22"/>
          <w:szCs w:val="22"/>
        </w:rPr>
        <w:tab/>
        <w:t>Parametry pracy pomp</w:t>
      </w:r>
    </w:p>
    <w:p w:rsidR="006923BF" w:rsidRPr="00936532" w:rsidRDefault="006923BF" w:rsidP="00E36019">
      <w:pPr>
        <w:pStyle w:val="Tekstpodstawowy2"/>
        <w:spacing w:line="240" w:lineRule="auto"/>
        <w:rPr>
          <w:sz w:val="22"/>
          <w:szCs w:val="22"/>
        </w:rPr>
      </w:pPr>
      <w:r>
        <w:rPr>
          <w:sz w:val="22"/>
          <w:szCs w:val="22"/>
        </w:rPr>
        <w:tab/>
      </w:r>
      <w:r>
        <w:rPr>
          <w:sz w:val="22"/>
          <w:szCs w:val="22"/>
        </w:rPr>
        <w:tab/>
      </w:r>
      <w:r w:rsidRPr="00936532">
        <w:rPr>
          <w:sz w:val="22"/>
          <w:szCs w:val="22"/>
        </w:rPr>
        <w:t xml:space="preserve">- Qp = </w:t>
      </w:r>
      <w:r w:rsidR="00CE668C">
        <w:rPr>
          <w:sz w:val="22"/>
          <w:szCs w:val="22"/>
        </w:rPr>
        <w:t>4</w:t>
      </w:r>
      <w:r w:rsidRPr="00936532">
        <w:rPr>
          <w:sz w:val="22"/>
          <w:szCs w:val="22"/>
        </w:rPr>
        <w:t>,</w:t>
      </w:r>
      <w:r w:rsidR="00CE668C">
        <w:rPr>
          <w:sz w:val="22"/>
          <w:szCs w:val="22"/>
        </w:rPr>
        <w:t>0</w:t>
      </w:r>
      <w:r w:rsidRPr="00936532">
        <w:rPr>
          <w:sz w:val="22"/>
          <w:szCs w:val="22"/>
        </w:rPr>
        <w:t xml:space="preserve"> l/s       Hp = </w:t>
      </w:r>
      <w:r w:rsidR="00CE668C">
        <w:rPr>
          <w:sz w:val="22"/>
          <w:szCs w:val="22"/>
        </w:rPr>
        <w:t>8</w:t>
      </w:r>
      <w:r w:rsidRPr="00936532">
        <w:rPr>
          <w:sz w:val="22"/>
          <w:szCs w:val="22"/>
        </w:rPr>
        <w:t>,</w:t>
      </w:r>
      <w:r w:rsidR="00CE668C">
        <w:rPr>
          <w:sz w:val="22"/>
          <w:szCs w:val="22"/>
        </w:rPr>
        <w:t>8</w:t>
      </w:r>
      <w:r w:rsidRPr="00936532">
        <w:rPr>
          <w:sz w:val="22"/>
          <w:szCs w:val="22"/>
        </w:rPr>
        <w:t xml:space="preserve"> m</w:t>
      </w:r>
    </w:p>
    <w:p w:rsidR="006923BF" w:rsidRPr="00936532" w:rsidRDefault="006923BF" w:rsidP="00E36019">
      <w:pPr>
        <w:pStyle w:val="Tekstpodstawowy2"/>
        <w:spacing w:line="240" w:lineRule="auto"/>
        <w:rPr>
          <w:sz w:val="22"/>
          <w:szCs w:val="22"/>
        </w:rPr>
      </w:pPr>
      <w:r w:rsidRPr="00936532">
        <w:rPr>
          <w:sz w:val="22"/>
          <w:szCs w:val="22"/>
        </w:rPr>
        <w:tab/>
      </w:r>
      <w:r w:rsidRPr="00936532">
        <w:rPr>
          <w:sz w:val="22"/>
          <w:szCs w:val="22"/>
        </w:rPr>
        <w:tab/>
        <w:t xml:space="preserve">- Hg = </w:t>
      </w:r>
      <w:r w:rsidR="00CE668C">
        <w:rPr>
          <w:sz w:val="22"/>
          <w:szCs w:val="22"/>
        </w:rPr>
        <w:t>2</w:t>
      </w:r>
      <w:r w:rsidRPr="00936532">
        <w:rPr>
          <w:sz w:val="22"/>
          <w:szCs w:val="22"/>
        </w:rPr>
        <w:t>,</w:t>
      </w:r>
      <w:r w:rsidR="00B718F7">
        <w:rPr>
          <w:sz w:val="22"/>
          <w:szCs w:val="22"/>
        </w:rPr>
        <w:t>40</w:t>
      </w:r>
      <w:r w:rsidR="00E36019">
        <w:rPr>
          <w:sz w:val="22"/>
          <w:szCs w:val="22"/>
        </w:rPr>
        <w:t xml:space="preserve"> </w:t>
      </w:r>
      <w:r w:rsidRPr="00936532">
        <w:rPr>
          <w:sz w:val="22"/>
          <w:szCs w:val="22"/>
        </w:rPr>
        <w:t>m</w:t>
      </w:r>
    </w:p>
    <w:p w:rsidR="006923BF" w:rsidRPr="00936532" w:rsidRDefault="006923BF" w:rsidP="00E36019">
      <w:pPr>
        <w:pStyle w:val="Tekstpodstawowy2"/>
        <w:spacing w:line="240" w:lineRule="auto"/>
        <w:rPr>
          <w:sz w:val="22"/>
          <w:szCs w:val="22"/>
        </w:rPr>
      </w:pPr>
      <w:r w:rsidRPr="00936532">
        <w:rPr>
          <w:sz w:val="22"/>
          <w:szCs w:val="22"/>
        </w:rPr>
        <w:tab/>
      </w:r>
      <w:r w:rsidRPr="00936532">
        <w:rPr>
          <w:sz w:val="22"/>
          <w:szCs w:val="22"/>
        </w:rPr>
        <w:tab/>
        <w:t xml:space="preserve">- H strl = </w:t>
      </w:r>
      <w:r w:rsidR="00CE668C">
        <w:rPr>
          <w:sz w:val="22"/>
          <w:szCs w:val="22"/>
        </w:rPr>
        <w:t>6</w:t>
      </w:r>
      <w:r w:rsidRPr="00936532">
        <w:rPr>
          <w:sz w:val="22"/>
          <w:szCs w:val="22"/>
        </w:rPr>
        <w:t>,</w:t>
      </w:r>
      <w:r w:rsidR="00CE668C">
        <w:rPr>
          <w:sz w:val="22"/>
          <w:szCs w:val="22"/>
        </w:rPr>
        <w:t>2</w:t>
      </w:r>
      <w:r w:rsidR="00B718F7">
        <w:rPr>
          <w:sz w:val="22"/>
          <w:szCs w:val="22"/>
        </w:rPr>
        <w:t>0</w:t>
      </w:r>
      <w:r w:rsidRPr="00936532">
        <w:rPr>
          <w:sz w:val="22"/>
          <w:szCs w:val="22"/>
        </w:rPr>
        <w:t xml:space="preserve"> m</w:t>
      </w:r>
    </w:p>
    <w:p w:rsidR="006923BF" w:rsidRDefault="006923BF" w:rsidP="00E36019">
      <w:pPr>
        <w:pStyle w:val="Tekstpodstawowy2"/>
        <w:spacing w:line="240" w:lineRule="auto"/>
        <w:rPr>
          <w:sz w:val="22"/>
          <w:szCs w:val="22"/>
        </w:rPr>
      </w:pPr>
      <w:r w:rsidRPr="00936532">
        <w:rPr>
          <w:sz w:val="22"/>
          <w:szCs w:val="22"/>
        </w:rPr>
        <w:tab/>
      </w:r>
      <w:r w:rsidRPr="00936532">
        <w:rPr>
          <w:sz w:val="22"/>
          <w:szCs w:val="22"/>
        </w:rPr>
        <w:tab/>
      </w:r>
      <w:r>
        <w:rPr>
          <w:sz w:val="22"/>
          <w:szCs w:val="22"/>
        </w:rPr>
        <w:t>- straty rurociągu policzono dla rury PEHD PN</w:t>
      </w:r>
      <w:r w:rsidR="00B718F7">
        <w:rPr>
          <w:sz w:val="22"/>
          <w:szCs w:val="22"/>
        </w:rPr>
        <w:t>10 </w:t>
      </w:r>
      <w:r w:rsidR="00CE668C">
        <w:rPr>
          <w:sz w:val="22"/>
          <w:szCs w:val="22"/>
        </w:rPr>
        <w:t>9</w:t>
      </w:r>
      <w:r>
        <w:rPr>
          <w:sz w:val="22"/>
          <w:szCs w:val="22"/>
        </w:rPr>
        <w:t>0</w:t>
      </w:r>
      <w:r w:rsidR="00B718F7">
        <w:rPr>
          <w:sz w:val="22"/>
          <w:szCs w:val="22"/>
        </w:rPr>
        <w:t xml:space="preserve"> </w:t>
      </w:r>
      <w:r>
        <w:rPr>
          <w:sz w:val="22"/>
          <w:szCs w:val="22"/>
        </w:rPr>
        <w:t>x</w:t>
      </w:r>
      <w:r w:rsidR="00B718F7">
        <w:rPr>
          <w:sz w:val="22"/>
          <w:szCs w:val="22"/>
        </w:rPr>
        <w:t xml:space="preserve"> </w:t>
      </w:r>
      <w:r w:rsidR="00CE668C">
        <w:rPr>
          <w:sz w:val="22"/>
          <w:szCs w:val="22"/>
        </w:rPr>
        <w:t>5</w:t>
      </w:r>
      <w:r>
        <w:rPr>
          <w:sz w:val="22"/>
          <w:szCs w:val="22"/>
        </w:rPr>
        <w:t>,</w:t>
      </w:r>
      <w:r w:rsidR="00CE668C">
        <w:rPr>
          <w:sz w:val="22"/>
          <w:szCs w:val="22"/>
        </w:rPr>
        <w:t>4</w:t>
      </w:r>
    </w:p>
    <w:p w:rsidR="006923BF" w:rsidRDefault="006923BF" w:rsidP="004836BA">
      <w:pPr>
        <w:pStyle w:val="Tekstpodstawowy2"/>
        <w:spacing w:line="240" w:lineRule="auto"/>
        <w:rPr>
          <w:sz w:val="22"/>
          <w:szCs w:val="22"/>
        </w:rPr>
      </w:pPr>
    </w:p>
    <w:p w:rsidR="006923BF" w:rsidRPr="006923BF" w:rsidRDefault="00B718F7" w:rsidP="00CE668C">
      <w:pPr>
        <w:pStyle w:val="Tekstpodstawowy2"/>
        <w:spacing w:line="240" w:lineRule="auto"/>
        <w:rPr>
          <w:sz w:val="22"/>
          <w:szCs w:val="22"/>
        </w:rPr>
      </w:pPr>
      <w:r>
        <w:rPr>
          <w:b/>
          <w:bCs/>
          <w:sz w:val="22"/>
          <w:szCs w:val="22"/>
        </w:rPr>
        <w:lastRenderedPageBreak/>
        <w:t xml:space="preserve">               </w:t>
      </w:r>
      <w:r w:rsidR="006923BF" w:rsidRPr="00E75CC7">
        <w:t>Elementy przepompowni jn.  lub „równoważne”</w:t>
      </w:r>
    </w:p>
    <w:p w:rsidR="007A10E7" w:rsidRPr="00E75CC7" w:rsidRDefault="006923BF" w:rsidP="004836BA">
      <w:pPr>
        <w:pStyle w:val="Tekstpodstawowy2"/>
        <w:spacing w:line="240" w:lineRule="auto"/>
        <w:rPr>
          <w:sz w:val="22"/>
          <w:szCs w:val="22"/>
        </w:rPr>
      </w:pPr>
      <w:r>
        <w:rPr>
          <w:sz w:val="22"/>
          <w:szCs w:val="22"/>
        </w:rPr>
        <w:tab/>
      </w:r>
      <w:r>
        <w:rPr>
          <w:sz w:val="22"/>
          <w:szCs w:val="22"/>
        </w:rPr>
        <w:tab/>
      </w:r>
      <w:r w:rsidR="007A10E7" w:rsidRPr="00E75CC7">
        <w:rPr>
          <w:sz w:val="22"/>
          <w:szCs w:val="22"/>
        </w:rPr>
        <w:t>Wyposażenie przepompowni obejmuje:</w:t>
      </w:r>
    </w:p>
    <w:p w:rsidR="006923BF" w:rsidRPr="009A28D1" w:rsidRDefault="007A10E7" w:rsidP="004836BA">
      <w:pPr>
        <w:tabs>
          <w:tab w:val="left" w:pos="284"/>
        </w:tabs>
        <w:rPr>
          <w:sz w:val="22"/>
          <w:szCs w:val="22"/>
        </w:rPr>
      </w:pPr>
      <w:r w:rsidRPr="00E75CC7">
        <w:rPr>
          <w:sz w:val="22"/>
          <w:szCs w:val="22"/>
        </w:rPr>
        <w:t xml:space="preserve">              1. </w:t>
      </w:r>
      <w:r w:rsidR="006923BF">
        <w:rPr>
          <w:sz w:val="22"/>
          <w:szCs w:val="22"/>
        </w:rPr>
        <w:t>P</w:t>
      </w:r>
      <w:r w:rsidR="00B718F7">
        <w:rPr>
          <w:sz w:val="22"/>
          <w:szCs w:val="22"/>
        </w:rPr>
        <w:t>S</w:t>
      </w:r>
      <w:r w:rsidR="006923BF">
        <w:rPr>
          <w:sz w:val="22"/>
          <w:szCs w:val="22"/>
        </w:rPr>
        <w:t xml:space="preserve">-1 Pompa </w:t>
      </w:r>
      <w:r w:rsidR="008E12CE">
        <w:rPr>
          <w:sz w:val="22"/>
          <w:szCs w:val="22"/>
        </w:rPr>
        <w:t xml:space="preserve">NURT 80 PZM 2,2/SZ4 </w:t>
      </w:r>
      <w:r w:rsidR="00E36019">
        <w:rPr>
          <w:sz w:val="22"/>
          <w:szCs w:val="22"/>
        </w:rPr>
        <w:t xml:space="preserve">o mocy </w:t>
      </w:r>
      <w:r w:rsidR="008E12CE">
        <w:rPr>
          <w:sz w:val="22"/>
          <w:szCs w:val="22"/>
        </w:rPr>
        <w:t>2</w:t>
      </w:r>
      <w:r w:rsidR="00E36019">
        <w:rPr>
          <w:sz w:val="22"/>
          <w:szCs w:val="22"/>
        </w:rPr>
        <w:t>,</w:t>
      </w:r>
      <w:r w:rsidR="008E12CE">
        <w:rPr>
          <w:sz w:val="22"/>
          <w:szCs w:val="22"/>
        </w:rPr>
        <w:t>2</w:t>
      </w:r>
      <w:r w:rsidR="006923BF">
        <w:rPr>
          <w:sz w:val="22"/>
          <w:szCs w:val="22"/>
        </w:rPr>
        <w:t xml:space="preserve"> kW</w:t>
      </w:r>
      <w:r w:rsidR="00E36019">
        <w:rPr>
          <w:sz w:val="22"/>
          <w:szCs w:val="22"/>
        </w:rPr>
        <w:t xml:space="preserve"> – 2 szt</w:t>
      </w:r>
      <w:r w:rsidR="00CE668C">
        <w:rPr>
          <w:sz w:val="22"/>
          <w:szCs w:val="22"/>
        </w:rPr>
        <w:t>.</w:t>
      </w:r>
      <w:r w:rsidR="00B718F7">
        <w:rPr>
          <w:sz w:val="22"/>
          <w:szCs w:val="22"/>
        </w:rPr>
        <w:t xml:space="preserve">                  </w:t>
      </w:r>
    </w:p>
    <w:p w:rsidR="007A10E7" w:rsidRDefault="00B718F7" w:rsidP="004836BA">
      <w:pPr>
        <w:tabs>
          <w:tab w:val="left" w:pos="284"/>
          <w:tab w:val="left" w:pos="709"/>
        </w:tabs>
        <w:jc w:val="both"/>
        <w:rPr>
          <w:sz w:val="22"/>
          <w:szCs w:val="22"/>
        </w:rPr>
      </w:pPr>
      <w:r>
        <w:rPr>
          <w:sz w:val="22"/>
          <w:szCs w:val="22"/>
        </w:rPr>
        <w:t xml:space="preserve">             </w:t>
      </w:r>
      <w:r w:rsidR="007A10E7" w:rsidRPr="00E75CC7">
        <w:rPr>
          <w:sz w:val="22"/>
          <w:szCs w:val="22"/>
        </w:rPr>
        <w:t xml:space="preserve">2. Zbiornik wykonany  </w:t>
      </w:r>
      <w:r w:rsidR="007A10E7" w:rsidRPr="00E75CC7">
        <w:rPr>
          <w:color w:val="000000"/>
          <w:sz w:val="22"/>
          <w:szCs w:val="22"/>
        </w:rPr>
        <w:t xml:space="preserve">z </w:t>
      </w:r>
      <w:r w:rsidR="008E12CE">
        <w:rPr>
          <w:color w:val="000000"/>
          <w:sz w:val="22"/>
          <w:szCs w:val="22"/>
        </w:rPr>
        <w:t>polimerobetonu</w:t>
      </w:r>
      <w:r w:rsidR="007A10E7" w:rsidRPr="00E75CC7">
        <w:rPr>
          <w:sz w:val="22"/>
          <w:szCs w:val="22"/>
        </w:rPr>
        <w:t xml:space="preserve"> </w:t>
      </w:r>
      <w:r w:rsidR="00F603FF" w:rsidRPr="00E75CC7">
        <w:rPr>
          <w:sz w:val="22"/>
          <w:szCs w:val="22"/>
        </w:rPr>
        <w:t xml:space="preserve"> zgodnie z dokumentacją projektową</w:t>
      </w:r>
    </w:p>
    <w:p w:rsidR="00BB1BA7" w:rsidRPr="00E75CC7" w:rsidRDefault="00BB1BA7" w:rsidP="004836BA">
      <w:pPr>
        <w:tabs>
          <w:tab w:val="left" w:pos="284"/>
          <w:tab w:val="left" w:pos="709"/>
        </w:tabs>
        <w:jc w:val="both"/>
        <w:rPr>
          <w:sz w:val="22"/>
          <w:szCs w:val="22"/>
        </w:rPr>
      </w:pPr>
      <w:r>
        <w:rPr>
          <w:sz w:val="22"/>
          <w:szCs w:val="22"/>
        </w:rPr>
        <w:tab/>
      </w:r>
      <w:r>
        <w:rPr>
          <w:sz w:val="22"/>
          <w:szCs w:val="22"/>
        </w:rPr>
        <w:tab/>
      </w:r>
      <w:r w:rsidR="00B718F7">
        <w:rPr>
          <w:sz w:val="22"/>
          <w:szCs w:val="22"/>
        </w:rPr>
        <w:t xml:space="preserve">     </w:t>
      </w:r>
      <w:r>
        <w:rPr>
          <w:sz w:val="22"/>
          <w:szCs w:val="22"/>
        </w:rPr>
        <w:t>P</w:t>
      </w:r>
      <w:r w:rsidR="00B718F7">
        <w:rPr>
          <w:sz w:val="22"/>
          <w:szCs w:val="22"/>
        </w:rPr>
        <w:t>S</w:t>
      </w:r>
      <w:r>
        <w:rPr>
          <w:sz w:val="22"/>
          <w:szCs w:val="22"/>
        </w:rPr>
        <w:t xml:space="preserve">-1 o wymiarach 1500 x </w:t>
      </w:r>
      <w:r w:rsidR="00B718F7">
        <w:rPr>
          <w:sz w:val="22"/>
          <w:szCs w:val="22"/>
        </w:rPr>
        <w:t>4</w:t>
      </w:r>
      <w:r w:rsidR="008E12CE">
        <w:rPr>
          <w:sz w:val="22"/>
          <w:szCs w:val="22"/>
        </w:rPr>
        <w:t>4</w:t>
      </w:r>
      <w:r>
        <w:rPr>
          <w:sz w:val="22"/>
          <w:szCs w:val="22"/>
        </w:rPr>
        <w:t>00 mm</w:t>
      </w:r>
      <w:r w:rsidR="00B718F7">
        <w:rPr>
          <w:sz w:val="22"/>
          <w:szCs w:val="22"/>
        </w:rPr>
        <w:t xml:space="preserve">, DN 80/100                 </w:t>
      </w:r>
      <w:r w:rsidR="008E12CE">
        <w:rPr>
          <w:sz w:val="22"/>
          <w:szCs w:val="22"/>
        </w:rPr>
        <w:t xml:space="preserve"> </w:t>
      </w:r>
    </w:p>
    <w:p w:rsidR="00BB1BA7" w:rsidRDefault="007A10E7" w:rsidP="00E36019">
      <w:pPr>
        <w:tabs>
          <w:tab w:val="left" w:pos="284"/>
        </w:tabs>
        <w:jc w:val="both"/>
        <w:rPr>
          <w:sz w:val="22"/>
          <w:szCs w:val="22"/>
        </w:rPr>
      </w:pPr>
      <w:r w:rsidRPr="009A28D1">
        <w:rPr>
          <w:sz w:val="22"/>
          <w:szCs w:val="22"/>
        </w:rPr>
        <w:tab/>
        <w:t xml:space="preserve">         2.1. Wyposażenie zbiornika:</w:t>
      </w:r>
    </w:p>
    <w:p w:rsidR="00BB1BA7" w:rsidRDefault="00BB1BA7" w:rsidP="004836BA">
      <w:pPr>
        <w:ind w:left="708" w:firstLine="143"/>
        <w:jc w:val="both"/>
        <w:rPr>
          <w:sz w:val="22"/>
          <w:szCs w:val="22"/>
        </w:rPr>
      </w:pPr>
      <w:r>
        <w:rPr>
          <w:sz w:val="22"/>
          <w:szCs w:val="22"/>
        </w:rPr>
        <w:t>- drabinka złazowa – stal nierdzewna</w:t>
      </w:r>
    </w:p>
    <w:p w:rsidR="00BB1BA7" w:rsidRDefault="00BB1BA7" w:rsidP="004836BA">
      <w:pPr>
        <w:ind w:left="708" w:firstLine="143"/>
        <w:jc w:val="both"/>
        <w:rPr>
          <w:sz w:val="22"/>
          <w:szCs w:val="22"/>
        </w:rPr>
      </w:pPr>
      <w:r>
        <w:rPr>
          <w:sz w:val="22"/>
          <w:szCs w:val="22"/>
        </w:rPr>
        <w:t>- wspornik rozdzielnicy</w:t>
      </w:r>
    </w:p>
    <w:p w:rsidR="007A10E7" w:rsidRPr="009A28D1" w:rsidRDefault="00BB1BA7" w:rsidP="004836BA">
      <w:pPr>
        <w:ind w:left="708" w:firstLine="143"/>
        <w:jc w:val="both"/>
        <w:rPr>
          <w:sz w:val="22"/>
          <w:szCs w:val="22"/>
        </w:rPr>
      </w:pPr>
      <w:r>
        <w:rPr>
          <w:sz w:val="22"/>
          <w:szCs w:val="22"/>
        </w:rPr>
        <w:t>- kominki wentylacyjne</w:t>
      </w:r>
      <w:r w:rsidR="007A10E7" w:rsidRPr="009A28D1">
        <w:rPr>
          <w:sz w:val="22"/>
          <w:szCs w:val="22"/>
        </w:rPr>
        <w:t xml:space="preserve"> – PCV</w:t>
      </w:r>
    </w:p>
    <w:p w:rsidR="007A10E7" w:rsidRPr="009A28D1" w:rsidRDefault="007A10E7" w:rsidP="004836BA">
      <w:pPr>
        <w:ind w:left="708" w:firstLine="143"/>
        <w:jc w:val="both"/>
        <w:rPr>
          <w:sz w:val="22"/>
          <w:szCs w:val="22"/>
        </w:rPr>
      </w:pPr>
      <w:r w:rsidRPr="009A28D1">
        <w:rPr>
          <w:sz w:val="22"/>
          <w:szCs w:val="22"/>
        </w:rPr>
        <w:t>- właz wejściowy fi Ø 600  1,5T - żeliwny</w:t>
      </w:r>
    </w:p>
    <w:p w:rsidR="007A10E7" w:rsidRPr="009A28D1" w:rsidRDefault="007A10E7" w:rsidP="004836BA">
      <w:pPr>
        <w:ind w:left="708" w:firstLine="143"/>
        <w:jc w:val="both"/>
        <w:rPr>
          <w:sz w:val="22"/>
          <w:szCs w:val="22"/>
        </w:rPr>
      </w:pPr>
      <w:r w:rsidRPr="009A28D1">
        <w:rPr>
          <w:sz w:val="22"/>
          <w:szCs w:val="22"/>
        </w:rPr>
        <w:t>- łańcuchy do pompy i regulatorów pływakowych ze stali nierdzewnej</w:t>
      </w:r>
    </w:p>
    <w:p w:rsidR="007A10E7" w:rsidRPr="00E75CC7" w:rsidRDefault="00BB1BA7" w:rsidP="004836BA">
      <w:pPr>
        <w:tabs>
          <w:tab w:val="left" w:pos="284"/>
        </w:tabs>
        <w:ind w:left="360" w:hanging="360"/>
        <w:jc w:val="both"/>
        <w:rPr>
          <w:sz w:val="22"/>
          <w:szCs w:val="22"/>
        </w:rPr>
      </w:pPr>
      <w:r>
        <w:rPr>
          <w:sz w:val="22"/>
          <w:szCs w:val="22"/>
        </w:rPr>
        <w:t xml:space="preserve">              3. Armatura: DN</w:t>
      </w:r>
      <w:r w:rsidR="008448D6">
        <w:rPr>
          <w:sz w:val="22"/>
          <w:szCs w:val="22"/>
        </w:rPr>
        <w:t>80</w:t>
      </w:r>
      <w:r w:rsidR="00E36019">
        <w:rPr>
          <w:sz w:val="22"/>
          <w:szCs w:val="22"/>
        </w:rPr>
        <w:t>/</w:t>
      </w:r>
      <w:r w:rsidR="008448D6">
        <w:rPr>
          <w:sz w:val="22"/>
          <w:szCs w:val="22"/>
        </w:rPr>
        <w:t>10</w:t>
      </w:r>
      <w:r w:rsidR="007A10E7" w:rsidRPr="00E75CC7">
        <w:rPr>
          <w:sz w:val="22"/>
          <w:szCs w:val="22"/>
        </w:rPr>
        <w:t>0</w:t>
      </w:r>
      <w:r>
        <w:rPr>
          <w:sz w:val="22"/>
          <w:szCs w:val="22"/>
        </w:rPr>
        <w:t xml:space="preserve"> wg dokumentacji projektowej</w:t>
      </w:r>
    </w:p>
    <w:p w:rsidR="007A10E7" w:rsidRPr="00E75CC7" w:rsidRDefault="007A10E7" w:rsidP="004836BA">
      <w:pPr>
        <w:tabs>
          <w:tab w:val="left" w:pos="284"/>
        </w:tabs>
        <w:jc w:val="both"/>
        <w:rPr>
          <w:sz w:val="22"/>
          <w:szCs w:val="22"/>
        </w:rPr>
      </w:pPr>
      <w:r w:rsidRPr="00E75CC7">
        <w:rPr>
          <w:sz w:val="22"/>
          <w:szCs w:val="22"/>
        </w:rPr>
        <w:t xml:space="preserve">      </w:t>
      </w:r>
      <w:r w:rsidR="00BB1BA7">
        <w:rPr>
          <w:sz w:val="22"/>
          <w:szCs w:val="22"/>
        </w:rPr>
        <w:t xml:space="preserve">       </w:t>
      </w:r>
      <w:r w:rsidR="008448D6">
        <w:rPr>
          <w:sz w:val="22"/>
          <w:szCs w:val="22"/>
        </w:rPr>
        <w:t xml:space="preserve"> </w:t>
      </w:r>
      <w:r w:rsidR="00BB1BA7">
        <w:rPr>
          <w:sz w:val="22"/>
          <w:szCs w:val="22"/>
        </w:rPr>
        <w:t>4. Rozdzielnica Sterowania Pomp wg dokumentacji projektowej</w:t>
      </w:r>
      <w:r w:rsidRPr="00E75CC7">
        <w:rPr>
          <w:sz w:val="22"/>
          <w:szCs w:val="22"/>
        </w:rPr>
        <w:t>:</w:t>
      </w:r>
    </w:p>
    <w:p w:rsidR="00561CDC" w:rsidRPr="00E36019" w:rsidRDefault="008448D6" w:rsidP="00E36019">
      <w:pPr>
        <w:ind w:left="567" w:firstLine="284"/>
        <w:rPr>
          <w:sz w:val="22"/>
          <w:szCs w:val="22"/>
        </w:rPr>
      </w:pPr>
      <w:r>
        <w:rPr>
          <w:sz w:val="22"/>
          <w:szCs w:val="22"/>
        </w:rPr>
        <w:t xml:space="preserve">   </w:t>
      </w:r>
      <w:r w:rsidR="00AF125B">
        <w:rPr>
          <w:sz w:val="22"/>
          <w:szCs w:val="22"/>
        </w:rPr>
        <w:t xml:space="preserve"> Sterowanie – stany awaryjne </w:t>
      </w:r>
      <w:r w:rsidR="007A10E7" w:rsidRPr="009A28D1">
        <w:rPr>
          <w:sz w:val="22"/>
          <w:szCs w:val="22"/>
        </w:rPr>
        <w:tab/>
      </w:r>
    </w:p>
    <w:p w:rsidR="00561CDC" w:rsidRPr="009A28D1" w:rsidRDefault="00561CDC" w:rsidP="004836BA">
      <w:pPr>
        <w:ind w:left="720"/>
        <w:rPr>
          <w:b/>
          <w:bCs/>
          <w:sz w:val="22"/>
          <w:szCs w:val="22"/>
          <w:vertAlign w:val="superscript"/>
        </w:rPr>
      </w:pPr>
    </w:p>
    <w:p w:rsidR="00A03D39" w:rsidRPr="00A03D39" w:rsidRDefault="007A10E7" w:rsidP="008448D6">
      <w:pPr>
        <w:widowControl w:val="0"/>
        <w:adjustRightInd w:val="0"/>
        <w:jc w:val="both"/>
        <w:rPr>
          <w:b/>
          <w:bCs/>
          <w:sz w:val="22"/>
          <w:szCs w:val="22"/>
        </w:rPr>
      </w:pPr>
      <w:r w:rsidRPr="00A9694F">
        <w:rPr>
          <w:b/>
          <w:bCs/>
          <w:sz w:val="22"/>
          <w:szCs w:val="22"/>
        </w:rPr>
        <w:t>2.7.    SKŁADOWANIE</w:t>
      </w:r>
      <w:r w:rsidR="00A03D39">
        <w:rPr>
          <w:b/>
          <w:bCs/>
          <w:sz w:val="22"/>
          <w:szCs w:val="22"/>
        </w:rPr>
        <w:t xml:space="preserve"> MATERIAŁÓW</w:t>
      </w:r>
    </w:p>
    <w:p w:rsidR="007A10E7" w:rsidRPr="00A9694F" w:rsidRDefault="007A10E7" w:rsidP="004836BA">
      <w:pPr>
        <w:widowControl w:val="0"/>
        <w:tabs>
          <w:tab w:val="left" w:pos="900"/>
        </w:tabs>
        <w:adjustRightInd w:val="0"/>
        <w:jc w:val="both"/>
        <w:rPr>
          <w:b/>
          <w:bCs/>
          <w:sz w:val="22"/>
          <w:szCs w:val="22"/>
        </w:rPr>
      </w:pPr>
      <w:r w:rsidRPr="00A9694F">
        <w:rPr>
          <w:b/>
          <w:bCs/>
          <w:sz w:val="22"/>
          <w:szCs w:val="22"/>
        </w:rPr>
        <w:t xml:space="preserve">2.7.1.   </w:t>
      </w:r>
      <w:r w:rsidRPr="00A9694F">
        <w:rPr>
          <w:b/>
          <w:bCs/>
          <w:sz w:val="22"/>
          <w:szCs w:val="22"/>
        </w:rPr>
        <w:tab/>
      </w:r>
      <w:r w:rsidR="00A03D39">
        <w:rPr>
          <w:b/>
          <w:bCs/>
          <w:sz w:val="22"/>
          <w:szCs w:val="22"/>
        </w:rPr>
        <w:t>Składowanie rur i kształtek</w:t>
      </w:r>
    </w:p>
    <w:p w:rsidR="007A10E7" w:rsidRDefault="00A03D39" w:rsidP="004836BA">
      <w:pPr>
        <w:widowControl w:val="0"/>
        <w:adjustRightInd w:val="0"/>
        <w:jc w:val="both"/>
        <w:rPr>
          <w:sz w:val="22"/>
          <w:szCs w:val="22"/>
        </w:rPr>
      </w:pPr>
      <w:r>
        <w:rPr>
          <w:sz w:val="22"/>
          <w:szCs w:val="22"/>
        </w:rPr>
        <w:t>R</w:t>
      </w:r>
      <w:r w:rsidR="007A10E7" w:rsidRPr="00A9694F">
        <w:rPr>
          <w:sz w:val="22"/>
          <w:szCs w:val="22"/>
        </w:rPr>
        <w:t xml:space="preserve">ury </w:t>
      </w:r>
      <w:r>
        <w:rPr>
          <w:sz w:val="22"/>
          <w:szCs w:val="22"/>
        </w:rPr>
        <w:t xml:space="preserve">i kształtki </w:t>
      </w:r>
      <w:r w:rsidR="007A10E7" w:rsidRPr="00A9694F">
        <w:rPr>
          <w:sz w:val="22"/>
          <w:szCs w:val="22"/>
        </w:rPr>
        <w:t>powinny być zabezpieczone przed szkodliwymi działaniami promieni słonecznych, temperatura nie wyższa niż 40 °C i opadami atmosferycznymi. Dłuższe składowanie rur powinno odbywać się w pomieszczeniach zamkniętych lub zadaszonych. Rur z PVC nie wolno nakrywać uniemożliwiając przewietrzanie.</w:t>
      </w:r>
      <w:r>
        <w:rPr>
          <w:sz w:val="22"/>
          <w:szCs w:val="22"/>
        </w:rPr>
        <w:t xml:space="preserve"> </w:t>
      </w:r>
    </w:p>
    <w:p w:rsidR="007A10E7" w:rsidRPr="00A9694F" w:rsidRDefault="00A03D39" w:rsidP="004836BA">
      <w:pPr>
        <w:widowControl w:val="0"/>
        <w:adjustRightInd w:val="0"/>
        <w:jc w:val="both"/>
        <w:rPr>
          <w:sz w:val="22"/>
          <w:szCs w:val="22"/>
        </w:rPr>
      </w:pPr>
      <w:r>
        <w:rPr>
          <w:sz w:val="22"/>
          <w:szCs w:val="22"/>
        </w:rPr>
        <w:t>Oryginalnie zapakowane wiązki rur można po trzy, jedna na drugiej do wysokości maksymalnej  3,0 m</w:t>
      </w:r>
      <w:r w:rsidR="00670429">
        <w:rPr>
          <w:sz w:val="22"/>
          <w:szCs w:val="22"/>
        </w:rPr>
        <w:t xml:space="preserve">, przy czym ramki wiązek winny spoczywać na sobie, luźne rury lub niepełne wiązki można składować w stosach na równym podłożu,  na podkładach </w:t>
      </w:r>
      <w:r w:rsidR="007A10E7" w:rsidRPr="00A9694F">
        <w:rPr>
          <w:sz w:val="22"/>
          <w:szCs w:val="22"/>
        </w:rPr>
        <w:t xml:space="preserve"> drewnianych, a wysokość sto</w:t>
      </w:r>
      <w:r w:rsidR="00670429">
        <w:rPr>
          <w:sz w:val="22"/>
          <w:szCs w:val="22"/>
        </w:rPr>
        <w:t xml:space="preserve">su me powinna przekraczać 1.5 m wysokości. </w:t>
      </w:r>
      <w:r w:rsidR="007A10E7" w:rsidRPr="00A9694F">
        <w:rPr>
          <w:sz w:val="22"/>
          <w:szCs w:val="22"/>
        </w:rPr>
        <w:t xml:space="preserve"> Sposób składowania nie może powodować nacisku na kielichy rur powodując ich deformację.</w:t>
      </w:r>
    </w:p>
    <w:p w:rsidR="007A10E7" w:rsidRPr="00A9694F" w:rsidRDefault="007A10E7" w:rsidP="004836BA">
      <w:pPr>
        <w:widowControl w:val="0"/>
        <w:adjustRightInd w:val="0"/>
        <w:jc w:val="both"/>
        <w:rPr>
          <w:sz w:val="22"/>
          <w:szCs w:val="22"/>
        </w:rPr>
      </w:pPr>
      <w:r w:rsidRPr="00A9694F">
        <w:rPr>
          <w:sz w:val="22"/>
          <w:szCs w:val="22"/>
        </w:rPr>
        <w:t>Zabezpieczenie przed rozsuwaniem się dolnej warstwy rur można dokonać za pomocą kołków i klinów drewnianych. W przypadku uszkodzenia rur w czasie transportu i magazynowania należy części uszkodzone odciąć, a końce rur stażować.</w:t>
      </w:r>
    </w:p>
    <w:p w:rsidR="007A10E7" w:rsidRPr="00A9694F" w:rsidRDefault="007A10E7" w:rsidP="004836BA">
      <w:pPr>
        <w:widowControl w:val="0"/>
        <w:adjustRightInd w:val="0"/>
        <w:jc w:val="both"/>
        <w:rPr>
          <w:sz w:val="22"/>
          <w:szCs w:val="22"/>
        </w:rPr>
      </w:pPr>
      <w:r w:rsidRPr="00A9694F">
        <w:rPr>
          <w:sz w:val="22"/>
          <w:szCs w:val="22"/>
        </w:rPr>
        <w:t>Kształtki, złączki i inne materiały (uszczelki, środki do czyszczenia, itp.) powinny być składowane w sposób uporządkowany, z zachowaniem wyżej omówionych środków ostrożności.</w:t>
      </w:r>
    </w:p>
    <w:p w:rsidR="007A10E7" w:rsidRPr="00A9694F" w:rsidRDefault="007A10E7" w:rsidP="004836BA">
      <w:pPr>
        <w:widowControl w:val="0"/>
        <w:adjustRightInd w:val="0"/>
        <w:ind w:right="3200" w:firstLine="20"/>
        <w:jc w:val="both"/>
        <w:rPr>
          <w:sz w:val="22"/>
          <w:szCs w:val="22"/>
        </w:rPr>
      </w:pPr>
    </w:p>
    <w:p w:rsidR="007A10E7" w:rsidRPr="00A9694F" w:rsidRDefault="007A10E7" w:rsidP="004836BA">
      <w:pPr>
        <w:widowControl w:val="0"/>
        <w:tabs>
          <w:tab w:val="left" w:pos="900"/>
        </w:tabs>
        <w:adjustRightInd w:val="0"/>
        <w:jc w:val="both"/>
        <w:rPr>
          <w:sz w:val="22"/>
          <w:szCs w:val="22"/>
        </w:rPr>
      </w:pPr>
      <w:r w:rsidRPr="00A9694F">
        <w:rPr>
          <w:b/>
          <w:bCs/>
          <w:sz w:val="22"/>
          <w:szCs w:val="22"/>
        </w:rPr>
        <w:t xml:space="preserve">2.7.2. </w:t>
      </w:r>
      <w:r w:rsidR="00670429">
        <w:rPr>
          <w:b/>
          <w:bCs/>
          <w:sz w:val="22"/>
          <w:szCs w:val="22"/>
        </w:rPr>
        <w:t>Składowanie studzienek prefabrykowanych</w:t>
      </w:r>
    </w:p>
    <w:p w:rsidR="007A10E7" w:rsidRPr="00A9694F" w:rsidRDefault="007A10E7" w:rsidP="004836BA">
      <w:pPr>
        <w:widowControl w:val="0"/>
        <w:adjustRightInd w:val="0"/>
        <w:jc w:val="both"/>
        <w:rPr>
          <w:sz w:val="22"/>
          <w:szCs w:val="22"/>
        </w:rPr>
      </w:pPr>
      <w:r w:rsidRPr="00A9694F">
        <w:rPr>
          <w:sz w:val="22"/>
          <w:szCs w:val="22"/>
        </w:rPr>
        <w:t>Składowanie kręgów może odbywać się na gruncie nieutwardzonym wyrównanym, pod warunkiem, ze nacisk przekazywany na grunt nie przekracza 0.5 Mpa.</w:t>
      </w:r>
    </w:p>
    <w:p w:rsidR="00670429" w:rsidRPr="003A7BFB" w:rsidRDefault="007A10E7" w:rsidP="003A7BFB">
      <w:pPr>
        <w:widowControl w:val="0"/>
        <w:adjustRightInd w:val="0"/>
        <w:jc w:val="both"/>
        <w:rPr>
          <w:sz w:val="22"/>
          <w:szCs w:val="22"/>
        </w:rPr>
      </w:pPr>
      <w:r w:rsidRPr="00A9694F">
        <w:rPr>
          <w:sz w:val="22"/>
          <w:szCs w:val="22"/>
        </w:rPr>
        <w:t>Przy składowaniu wyrobów w pozycji wbudowania wysokość składowania nie powinna przekraczać1.8 m. Składowanie powinno umożliwić dostęp do poszczególnych stosów wyrobów lub pojedynczych kręgów.</w:t>
      </w:r>
      <w:r w:rsidR="006E5CE5">
        <w:rPr>
          <w:sz w:val="22"/>
          <w:szCs w:val="22"/>
        </w:rPr>
        <w:t xml:space="preserve"> </w:t>
      </w:r>
    </w:p>
    <w:p w:rsidR="008D5571" w:rsidRPr="008D5571" w:rsidRDefault="008D5571" w:rsidP="004836BA">
      <w:pPr>
        <w:widowControl w:val="0"/>
        <w:adjustRightInd w:val="0"/>
        <w:jc w:val="both"/>
        <w:rPr>
          <w:sz w:val="22"/>
          <w:szCs w:val="22"/>
        </w:rPr>
      </w:pPr>
    </w:p>
    <w:p w:rsidR="007A10E7" w:rsidRPr="00A9694F" w:rsidRDefault="00670429" w:rsidP="003A7BFB">
      <w:pPr>
        <w:widowControl w:val="0"/>
        <w:tabs>
          <w:tab w:val="left" w:pos="900"/>
        </w:tabs>
        <w:adjustRightInd w:val="0"/>
        <w:jc w:val="both"/>
        <w:rPr>
          <w:b/>
          <w:bCs/>
          <w:i/>
          <w:iCs/>
          <w:sz w:val="22"/>
          <w:szCs w:val="22"/>
        </w:rPr>
      </w:pPr>
      <w:r>
        <w:rPr>
          <w:b/>
          <w:bCs/>
          <w:sz w:val="22"/>
          <w:szCs w:val="22"/>
        </w:rPr>
        <w:t>2.7.</w:t>
      </w:r>
      <w:r w:rsidR="003A7BFB">
        <w:rPr>
          <w:b/>
          <w:bCs/>
          <w:sz w:val="22"/>
          <w:szCs w:val="22"/>
        </w:rPr>
        <w:t>3</w:t>
      </w:r>
      <w:r w:rsidR="007A10E7" w:rsidRPr="00A9694F">
        <w:rPr>
          <w:b/>
          <w:bCs/>
          <w:sz w:val="22"/>
          <w:szCs w:val="22"/>
        </w:rPr>
        <w:t xml:space="preserve">.  </w:t>
      </w:r>
      <w:r w:rsidR="007A10E7" w:rsidRPr="00A9694F">
        <w:rPr>
          <w:b/>
          <w:bCs/>
          <w:sz w:val="22"/>
          <w:szCs w:val="22"/>
        </w:rPr>
        <w:tab/>
        <w:t>WŁAZY l STOPNIE</w:t>
      </w:r>
    </w:p>
    <w:p w:rsidR="007A10E7" w:rsidRPr="00A9694F" w:rsidRDefault="007A10E7" w:rsidP="004836BA">
      <w:pPr>
        <w:widowControl w:val="0"/>
        <w:adjustRightInd w:val="0"/>
        <w:jc w:val="both"/>
        <w:rPr>
          <w:sz w:val="22"/>
          <w:szCs w:val="22"/>
        </w:rPr>
      </w:pPr>
      <w:r w:rsidRPr="00A9694F">
        <w:rPr>
          <w:sz w:val="22"/>
          <w:szCs w:val="22"/>
        </w:rPr>
        <w:t>Składowanie włazów i stopni złazowych może odbywać się na odkrytych składowiskach z dala od substancji działających korodująco.</w:t>
      </w:r>
      <w:r w:rsidR="001917A8">
        <w:rPr>
          <w:sz w:val="22"/>
          <w:szCs w:val="22"/>
        </w:rPr>
        <w:t xml:space="preserve"> </w:t>
      </w:r>
      <w:r w:rsidRPr="00A9694F">
        <w:rPr>
          <w:sz w:val="22"/>
          <w:szCs w:val="22"/>
        </w:rPr>
        <w:t>Włazy powinny być posegregowane wg klas (typów).</w:t>
      </w:r>
    </w:p>
    <w:p w:rsidR="007A10E7" w:rsidRPr="00A9694F" w:rsidRDefault="007A10E7" w:rsidP="003A7BFB">
      <w:pPr>
        <w:widowControl w:val="0"/>
        <w:tabs>
          <w:tab w:val="left" w:pos="900"/>
        </w:tabs>
        <w:adjustRightInd w:val="0"/>
        <w:ind w:right="3800"/>
        <w:jc w:val="both"/>
        <w:rPr>
          <w:b/>
          <w:bCs/>
          <w:sz w:val="22"/>
          <w:szCs w:val="22"/>
        </w:rPr>
      </w:pPr>
      <w:r w:rsidRPr="00A9694F">
        <w:rPr>
          <w:sz w:val="22"/>
          <w:szCs w:val="22"/>
        </w:rPr>
        <w:br/>
      </w:r>
      <w:r w:rsidR="00670429">
        <w:rPr>
          <w:b/>
          <w:bCs/>
          <w:sz w:val="22"/>
          <w:szCs w:val="22"/>
        </w:rPr>
        <w:t>2.7.</w:t>
      </w:r>
      <w:r w:rsidR="003A7BFB">
        <w:rPr>
          <w:b/>
          <w:bCs/>
          <w:sz w:val="22"/>
          <w:szCs w:val="22"/>
        </w:rPr>
        <w:t>4</w:t>
      </w:r>
      <w:r w:rsidRPr="00A9694F">
        <w:rPr>
          <w:b/>
          <w:bCs/>
          <w:sz w:val="22"/>
          <w:szCs w:val="22"/>
        </w:rPr>
        <w:t xml:space="preserve">.   </w:t>
      </w:r>
      <w:r w:rsidRPr="00A9694F">
        <w:rPr>
          <w:b/>
          <w:bCs/>
          <w:sz w:val="22"/>
          <w:szCs w:val="22"/>
        </w:rPr>
        <w:tab/>
        <w:t>WPUSTY ŻELIWNE</w:t>
      </w:r>
    </w:p>
    <w:p w:rsidR="007A10E7" w:rsidRPr="00A9694F" w:rsidRDefault="007A10E7" w:rsidP="004836BA">
      <w:pPr>
        <w:widowControl w:val="0"/>
        <w:adjustRightInd w:val="0"/>
        <w:jc w:val="both"/>
        <w:rPr>
          <w:sz w:val="22"/>
          <w:szCs w:val="22"/>
        </w:rPr>
      </w:pPr>
      <w:r w:rsidRPr="00A9694F">
        <w:rPr>
          <w:sz w:val="22"/>
          <w:szCs w:val="22"/>
        </w:rPr>
        <w:t>Skrzynki lub ramki wpustów mogą być przechowywane na wolnym powietrzu na paletach w stosach o wysokości maksymalnej 1.5 m.</w:t>
      </w:r>
    </w:p>
    <w:p w:rsidR="007A10E7" w:rsidRPr="00A9694F" w:rsidRDefault="007A10E7" w:rsidP="004836BA">
      <w:pPr>
        <w:widowControl w:val="0"/>
        <w:adjustRightInd w:val="0"/>
        <w:jc w:val="both"/>
        <w:rPr>
          <w:sz w:val="22"/>
          <w:szCs w:val="22"/>
        </w:rPr>
      </w:pPr>
      <w:r w:rsidRPr="00A9694F">
        <w:rPr>
          <w:sz w:val="22"/>
          <w:szCs w:val="22"/>
        </w:rPr>
        <w:t>Nie dopuszcza się wystawania skrzynki lub ramki poza powierzchnię palety.</w:t>
      </w:r>
    </w:p>
    <w:p w:rsidR="007A10E7" w:rsidRDefault="007A10E7" w:rsidP="004836BA">
      <w:pPr>
        <w:widowControl w:val="0"/>
        <w:adjustRightInd w:val="0"/>
        <w:jc w:val="both"/>
        <w:rPr>
          <w:sz w:val="22"/>
          <w:szCs w:val="22"/>
        </w:rPr>
      </w:pPr>
      <w:r w:rsidRPr="00A9694F">
        <w:rPr>
          <w:sz w:val="22"/>
          <w:szCs w:val="22"/>
        </w:rPr>
        <w:t>Jednostki powinny być układane w stosy z zachowaniem wolnych przejść między nimi, gwarantujących możliwość użycia sprzętu mechanicznego do załadunku i rozładunku.</w:t>
      </w:r>
    </w:p>
    <w:p w:rsidR="00E13562" w:rsidRPr="00DB39DA" w:rsidRDefault="00E13562" w:rsidP="004836BA">
      <w:pPr>
        <w:widowControl w:val="0"/>
        <w:adjustRightInd w:val="0"/>
        <w:jc w:val="both"/>
        <w:rPr>
          <w:sz w:val="22"/>
          <w:szCs w:val="22"/>
        </w:rPr>
      </w:pPr>
    </w:p>
    <w:p w:rsidR="007A10E7" w:rsidRPr="00A9694F" w:rsidRDefault="00670429" w:rsidP="003A7BFB">
      <w:pPr>
        <w:widowControl w:val="0"/>
        <w:tabs>
          <w:tab w:val="left" w:pos="900"/>
        </w:tabs>
        <w:adjustRightInd w:val="0"/>
        <w:ind w:right="-108"/>
        <w:rPr>
          <w:sz w:val="22"/>
          <w:szCs w:val="22"/>
        </w:rPr>
      </w:pPr>
      <w:r>
        <w:rPr>
          <w:b/>
          <w:bCs/>
          <w:sz w:val="22"/>
          <w:szCs w:val="22"/>
        </w:rPr>
        <w:t>2.7.</w:t>
      </w:r>
      <w:r w:rsidR="003A7BFB">
        <w:rPr>
          <w:b/>
          <w:bCs/>
          <w:sz w:val="22"/>
          <w:szCs w:val="22"/>
        </w:rPr>
        <w:t>5</w:t>
      </w:r>
      <w:r w:rsidR="007A10E7" w:rsidRPr="00A9694F">
        <w:rPr>
          <w:b/>
          <w:bCs/>
          <w:sz w:val="22"/>
          <w:szCs w:val="22"/>
        </w:rPr>
        <w:t xml:space="preserve">.   </w:t>
      </w:r>
      <w:r w:rsidR="007A10E7" w:rsidRPr="00A9694F">
        <w:rPr>
          <w:b/>
          <w:bCs/>
          <w:sz w:val="22"/>
          <w:szCs w:val="22"/>
        </w:rPr>
        <w:tab/>
        <w:t>KRUSZYWO</w:t>
      </w:r>
      <w:r w:rsidR="007A10E7" w:rsidRPr="00A9694F">
        <w:rPr>
          <w:b/>
          <w:bCs/>
          <w:sz w:val="22"/>
          <w:szCs w:val="22"/>
        </w:rPr>
        <w:br/>
      </w:r>
      <w:r w:rsidR="007A10E7" w:rsidRPr="00A9694F">
        <w:rPr>
          <w:sz w:val="22"/>
          <w:szCs w:val="22"/>
        </w:rPr>
        <w:t>Składowisko kruszywa powinno być zlokalizowane jak najbliżej wykonywanego odcinka kanalizacji.</w:t>
      </w:r>
      <w:r w:rsidR="00577B46">
        <w:rPr>
          <w:sz w:val="22"/>
          <w:szCs w:val="22"/>
        </w:rPr>
        <w:t xml:space="preserve"> </w:t>
      </w:r>
      <w:r w:rsidR="007A10E7" w:rsidRPr="00A9694F">
        <w:rPr>
          <w:sz w:val="22"/>
          <w:szCs w:val="22"/>
        </w:rPr>
        <w:t>Podłoże składowiska powinno być równe, utwardzone z odpowiednim odwodnieniem, zabezpieczające kruszywo przed zanieczyszczeniem w czasie jego składowania i poboru.</w:t>
      </w:r>
    </w:p>
    <w:p w:rsidR="009A28D1" w:rsidRDefault="009A28D1" w:rsidP="004836BA">
      <w:pPr>
        <w:widowControl w:val="0"/>
        <w:adjustRightInd w:val="0"/>
        <w:jc w:val="both"/>
        <w:rPr>
          <w:b/>
          <w:bCs/>
          <w:sz w:val="22"/>
          <w:szCs w:val="22"/>
        </w:rPr>
      </w:pPr>
    </w:p>
    <w:p w:rsidR="00936532" w:rsidRDefault="00936532" w:rsidP="003A7BFB">
      <w:pPr>
        <w:widowControl w:val="0"/>
        <w:adjustRightInd w:val="0"/>
        <w:jc w:val="both"/>
        <w:rPr>
          <w:sz w:val="22"/>
          <w:szCs w:val="22"/>
        </w:rPr>
      </w:pPr>
      <w:r>
        <w:rPr>
          <w:b/>
          <w:bCs/>
          <w:sz w:val="22"/>
          <w:szCs w:val="22"/>
        </w:rPr>
        <w:lastRenderedPageBreak/>
        <w:t>2.7.</w:t>
      </w:r>
      <w:r w:rsidR="003A7BFB">
        <w:rPr>
          <w:b/>
          <w:bCs/>
          <w:sz w:val="22"/>
          <w:szCs w:val="22"/>
        </w:rPr>
        <w:t>6</w:t>
      </w:r>
      <w:r>
        <w:rPr>
          <w:b/>
          <w:bCs/>
          <w:sz w:val="22"/>
          <w:szCs w:val="22"/>
        </w:rPr>
        <w:t xml:space="preserve">.  POMPY </w:t>
      </w:r>
      <w:r w:rsidRPr="00936532">
        <w:rPr>
          <w:sz w:val="22"/>
          <w:szCs w:val="22"/>
        </w:rPr>
        <w:t xml:space="preserve">– składowanie i magazynowanie – zgodnie z instrukcją </w:t>
      </w:r>
      <w:r>
        <w:rPr>
          <w:sz w:val="22"/>
          <w:szCs w:val="22"/>
        </w:rPr>
        <w:t>podaną przez dostawcę pomp.</w:t>
      </w:r>
    </w:p>
    <w:p w:rsidR="00936532" w:rsidRPr="00936532" w:rsidRDefault="00936532" w:rsidP="004836BA">
      <w:pPr>
        <w:widowControl w:val="0"/>
        <w:adjustRightInd w:val="0"/>
        <w:jc w:val="both"/>
        <w:rPr>
          <w:sz w:val="22"/>
          <w:szCs w:val="22"/>
        </w:rPr>
      </w:pPr>
    </w:p>
    <w:p w:rsidR="007A10E7" w:rsidRPr="00A9694F" w:rsidRDefault="007A10E7" w:rsidP="004836BA">
      <w:pPr>
        <w:widowControl w:val="0"/>
        <w:tabs>
          <w:tab w:val="left" w:pos="900"/>
        </w:tabs>
        <w:adjustRightInd w:val="0"/>
        <w:jc w:val="both"/>
        <w:rPr>
          <w:b/>
          <w:bCs/>
          <w:i/>
          <w:iCs/>
          <w:sz w:val="22"/>
          <w:szCs w:val="22"/>
        </w:rPr>
      </w:pPr>
      <w:r w:rsidRPr="00A9694F">
        <w:rPr>
          <w:b/>
          <w:bCs/>
          <w:sz w:val="22"/>
          <w:szCs w:val="22"/>
        </w:rPr>
        <w:t xml:space="preserve">3.0.  </w:t>
      </w:r>
      <w:r w:rsidRPr="00A9694F">
        <w:rPr>
          <w:b/>
          <w:bCs/>
          <w:sz w:val="22"/>
          <w:szCs w:val="22"/>
        </w:rPr>
        <w:tab/>
        <w:t>SPRZĘT</w:t>
      </w:r>
    </w:p>
    <w:p w:rsidR="007A10E7" w:rsidRPr="00A9694F" w:rsidRDefault="007A10E7" w:rsidP="004836BA">
      <w:pPr>
        <w:widowControl w:val="0"/>
        <w:adjustRightInd w:val="0"/>
        <w:jc w:val="both"/>
        <w:rPr>
          <w:sz w:val="22"/>
          <w:szCs w:val="22"/>
        </w:rPr>
      </w:pPr>
      <w:r w:rsidRPr="00A9694F">
        <w:rPr>
          <w:sz w:val="22"/>
          <w:szCs w:val="22"/>
        </w:rPr>
        <w:t>Warunki ogólne stosowania sprzętu podano w Specyfikacji Technicznej "Wymagania ogólne" pkt</w:t>
      </w:r>
      <w:r w:rsidR="009A28D1">
        <w:rPr>
          <w:sz w:val="22"/>
          <w:szCs w:val="22"/>
        </w:rPr>
        <w:t xml:space="preserve">. </w:t>
      </w:r>
      <w:r w:rsidR="00F603FF">
        <w:rPr>
          <w:sz w:val="22"/>
          <w:szCs w:val="22"/>
        </w:rPr>
        <w:t>3</w:t>
      </w:r>
      <w:r w:rsidRPr="00A9694F">
        <w:rPr>
          <w:sz w:val="22"/>
          <w:szCs w:val="22"/>
        </w:rPr>
        <w:t>.</w:t>
      </w:r>
    </w:p>
    <w:p w:rsidR="00936532" w:rsidRDefault="00936532" w:rsidP="004836BA">
      <w:pPr>
        <w:widowControl w:val="0"/>
        <w:adjustRightInd w:val="0"/>
        <w:jc w:val="both"/>
        <w:rPr>
          <w:sz w:val="22"/>
          <w:szCs w:val="22"/>
        </w:rPr>
      </w:pPr>
      <w:r w:rsidRPr="00936532">
        <w:rPr>
          <w:sz w:val="22"/>
          <w:szCs w:val="22"/>
        </w:rPr>
        <w:t>Wykonawca przy</w:t>
      </w:r>
      <w:r>
        <w:rPr>
          <w:sz w:val="22"/>
          <w:szCs w:val="22"/>
        </w:rPr>
        <w:t>stę</w:t>
      </w:r>
      <w:r w:rsidRPr="00936532">
        <w:rPr>
          <w:sz w:val="22"/>
          <w:szCs w:val="22"/>
        </w:rPr>
        <w:t xml:space="preserve">pujący </w:t>
      </w:r>
      <w:r>
        <w:rPr>
          <w:sz w:val="22"/>
          <w:szCs w:val="22"/>
        </w:rPr>
        <w:t>do wykonania robót powinien wykazać się możliwością do korzystania</w:t>
      </w:r>
    </w:p>
    <w:p w:rsidR="00936532" w:rsidRDefault="00936532" w:rsidP="004836BA">
      <w:pPr>
        <w:widowControl w:val="0"/>
        <w:adjustRightInd w:val="0"/>
        <w:jc w:val="both"/>
        <w:rPr>
          <w:sz w:val="22"/>
          <w:szCs w:val="22"/>
        </w:rPr>
      </w:pPr>
      <w:r>
        <w:rPr>
          <w:sz w:val="22"/>
          <w:szCs w:val="22"/>
        </w:rPr>
        <w:t>z niezbędnego sprzętu do wykonania robót.</w:t>
      </w:r>
    </w:p>
    <w:p w:rsidR="007A10E7" w:rsidRPr="00936532" w:rsidRDefault="00936532" w:rsidP="004836BA">
      <w:pPr>
        <w:widowControl w:val="0"/>
        <w:adjustRightInd w:val="0"/>
        <w:jc w:val="both"/>
        <w:rPr>
          <w:sz w:val="22"/>
          <w:szCs w:val="22"/>
        </w:rPr>
      </w:pPr>
      <w:r>
        <w:rPr>
          <w:sz w:val="22"/>
          <w:szCs w:val="22"/>
        </w:rPr>
        <w:t xml:space="preserve"> </w:t>
      </w:r>
    </w:p>
    <w:p w:rsidR="007A10E7" w:rsidRPr="00A9694F" w:rsidRDefault="007A10E7" w:rsidP="004836BA">
      <w:pPr>
        <w:widowControl w:val="0"/>
        <w:tabs>
          <w:tab w:val="left" w:pos="900"/>
        </w:tabs>
        <w:adjustRightInd w:val="0"/>
        <w:jc w:val="both"/>
        <w:rPr>
          <w:sz w:val="22"/>
          <w:szCs w:val="22"/>
        </w:rPr>
      </w:pPr>
      <w:r w:rsidRPr="00A9694F">
        <w:rPr>
          <w:b/>
          <w:bCs/>
          <w:sz w:val="22"/>
          <w:szCs w:val="22"/>
        </w:rPr>
        <w:t xml:space="preserve">4.0.  </w:t>
      </w:r>
      <w:r w:rsidRPr="00A9694F">
        <w:rPr>
          <w:b/>
          <w:bCs/>
          <w:sz w:val="22"/>
          <w:szCs w:val="22"/>
        </w:rPr>
        <w:tab/>
        <w:t>TRANSPORT</w:t>
      </w:r>
    </w:p>
    <w:p w:rsidR="006E5CE5" w:rsidRPr="00E13562" w:rsidRDefault="007A10E7" w:rsidP="004836BA">
      <w:pPr>
        <w:widowControl w:val="0"/>
        <w:adjustRightInd w:val="0"/>
        <w:jc w:val="both"/>
        <w:rPr>
          <w:sz w:val="22"/>
          <w:szCs w:val="22"/>
        </w:rPr>
      </w:pPr>
      <w:r w:rsidRPr="00A9694F">
        <w:rPr>
          <w:sz w:val="22"/>
          <w:szCs w:val="22"/>
        </w:rPr>
        <w:t xml:space="preserve">Warunki ogólne stosowania transportu podano w Specyfikacji Technicznej </w:t>
      </w:r>
      <w:r w:rsidR="00F603FF">
        <w:rPr>
          <w:sz w:val="22"/>
          <w:szCs w:val="22"/>
        </w:rPr>
        <w:t>"Wymagania ogólne" pkt  4.</w:t>
      </w:r>
    </w:p>
    <w:p w:rsidR="007A10E7" w:rsidRPr="00A9694F" w:rsidRDefault="007A10E7" w:rsidP="004836BA">
      <w:pPr>
        <w:widowControl w:val="0"/>
        <w:tabs>
          <w:tab w:val="left" w:pos="540"/>
        </w:tabs>
        <w:adjustRightInd w:val="0"/>
        <w:jc w:val="both"/>
        <w:rPr>
          <w:b/>
          <w:bCs/>
          <w:i/>
          <w:iCs/>
          <w:sz w:val="22"/>
          <w:szCs w:val="22"/>
        </w:rPr>
      </w:pPr>
      <w:r w:rsidRPr="00A9694F">
        <w:rPr>
          <w:b/>
          <w:bCs/>
          <w:sz w:val="22"/>
          <w:szCs w:val="22"/>
        </w:rPr>
        <w:t>4.1.    RURY PVC</w:t>
      </w:r>
    </w:p>
    <w:p w:rsidR="007A10E7" w:rsidRPr="00A9694F" w:rsidRDefault="007A10E7" w:rsidP="004836BA">
      <w:pPr>
        <w:widowControl w:val="0"/>
        <w:adjustRightInd w:val="0"/>
        <w:jc w:val="both"/>
        <w:rPr>
          <w:sz w:val="22"/>
          <w:szCs w:val="22"/>
        </w:rPr>
      </w:pPr>
      <w:r w:rsidRPr="00A9694F">
        <w:rPr>
          <w:sz w:val="22"/>
          <w:szCs w:val="22"/>
        </w:rPr>
        <w:t>Rury w wiązkach muszą być transportowane na samochodach o odpowiedniej długości.</w:t>
      </w:r>
    </w:p>
    <w:p w:rsidR="007A10E7" w:rsidRPr="00A9694F" w:rsidRDefault="007A10E7" w:rsidP="004836BA">
      <w:pPr>
        <w:widowControl w:val="0"/>
        <w:adjustRightInd w:val="0"/>
        <w:jc w:val="both"/>
        <w:rPr>
          <w:sz w:val="22"/>
          <w:szCs w:val="22"/>
        </w:rPr>
      </w:pPr>
      <w:r w:rsidRPr="00A9694F">
        <w:rPr>
          <w:sz w:val="22"/>
          <w:szCs w:val="22"/>
        </w:rPr>
        <w:t>Wyładunek rur w wiązkach wymaga użycia podnośnika widłowego z płaskimi widełkami lub dźwignią z belką umożliwiającą zaciskanie się zawiesin na wiązce. Nie wolno stosować zawiesin z lin metalowych lub łańcuchów. Gdy rury załadowane teleskopowo (rury o mniejszej średnicy wewnątrz rur o większej średnicy) przed rozładowaniem wiązki należy wyjąć rury "wewnętrzne”.</w:t>
      </w:r>
    </w:p>
    <w:p w:rsidR="007A10E7" w:rsidRPr="00A9694F" w:rsidRDefault="007A10E7" w:rsidP="004836BA">
      <w:pPr>
        <w:widowControl w:val="0"/>
        <w:adjustRightInd w:val="0"/>
        <w:jc w:val="both"/>
        <w:rPr>
          <w:sz w:val="22"/>
          <w:szCs w:val="22"/>
        </w:rPr>
      </w:pPr>
      <w:r w:rsidRPr="00A9694F">
        <w:rPr>
          <w:sz w:val="22"/>
          <w:szCs w:val="22"/>
        </w:rPr>
        <w:t>Z uwagi na specyficzne właściwości rur PVC należy przy transporcie zachowywać następujące dodatkowe wymagania:</w:t>
      </w:r>
    </w:p>
    <w:p w:rsidR="007A10E7" w:rsidRPr="00A9694F" w:rsidRDefault="007A10E7" w:rsidP="004836BA">
      <w:pPr>
        <w:widowControl w:val="0"/>
        <w:adjustRightInd w:val="0"/>
        <w:jc w:val="both"/>
        <w:rPr>
          <w:sz w:val="22"/>
          <w:szCs w:val="22"/>
        </w:rPr>
      </w:pPr>
      <w:r w:rsidRPr="00A9694F">
        <w:rPr>
          <w:sz w:val="22"/>
          <w:szCs w:val="22"/>
        </w:rPr>
        <w:t>•       przewóz rur może być wykonywany wyłącznie samochodami skrzyniowymi,</w:t>
      </w:r>
    </w:p>
    <w:p w:rsidR="007A10E7" w:rsidRPr="00A9694F" w:rsidRDefault="007A10E7" w:rsidP="004836BA">
      <w:pPr>
        <w:widowControl w:val="0"/>
        <w:tabs>
          <w:tab w:val="left" w:pos="540"/>
        </w:tabs>
        <w:adjustRightInd w:val="0"/>
        <w:ind w:left="540" w:hanging="540"/>
        <w:jc w:val="both"/>
        <w:rPr>
          <w:sz w:val="22"/>
          <w:szCs w:val="22"/>
        </w:rPr>
      </w:pPr>
      <w:r w:rsidRPr="00A9694F">
        <w:rPr>
          <w:sz w:val="22"/>
          <w:szCs w:val="22"/>
        </w:rPr>
        <w:t>•      przewóz powinno się wykonać przy temperaturze powietrza –5</w:t>
      </w:r>
      <w:r w:rsidRPr="00A9694F">
        <w:rPr>
          <w:sz w:val="22"/>
          <w:szCs w:val="22"/>
          <w:vertAlign w:val="superscript"/>
        </w:rPr>
        <w:t>0</w:t>
      </w:r>
      <w:r w:rsidRPr="00A9694F">
        <w:rPr>
          <w:sz w:val="22"/>
          <w:szCs w:val="22"/>
        </w:rPr>
        <w:t>C do +30</w:t>
      </w:r>
      <w:r w:rsidRPr="00A9694F">
        <w:rPr>
          <w:smallCaps/>
          <w:sz w:val="22"/>
          <w:szCs w:val="22"/>
        </w:rPr>
        <w:t xml:space="preserve"> </w:t>
      </w:r>
      <w:r w:rsidRPr="00A9694F">
        <w:rPr>
          <w:sz w:val="22"/>
          <w:szCs w:val="22"/>
          <w:vertAlign w:val="superscript"/>
        </w:rPr>
        <w:t>0</w:t>
      </w:r>
      <w:r w:rsidRPr="00A9694F">
        <w:rPr>
          <w:sz w:val="22"/>
          <w:szCs w:val="22"/>
        </w:rPr>
        <w:t>C, przy czym powinna być zachowana szczególna ostrożność przy temperaturach ujemnych, z uwagi na zwiększoną kruchość tworzywa</w:t>
      </w:r>
    </w:p>
    <w:p w:rsidR="007A10E7" w:rsidRPr="00A9694F" w:rsidRDefault="007A10E7" w:rsidP="004836BA">
      <w:pPr>
        <w:widowControl w:val="0"/>
        <w:tabs>
          <w:tab w:val="left" w:pos="540"/>
        </w:tabs>
        <w:adjustRightInd w:val="0"/>
        <w:ind w:left="540" w:hanging="540"/>
        <w:jc w:val="both"/>
        <w:rPr>
          <w:sz w:val="22"/>
          <w:szCs w:val="22"/>
        </w:rPr>
      </w:pPr>
      <w:r w:rsidRPr="00A9694F">
        <w:rPr>
          <w:sz w:val="22"/>
          <w:szCs w:val="22"/>
        </w:rPr>
        <w:t xml:space="preserve">•      </w:t>
      </w:r>
      <w:r w:rsidRPr="00A9694F">
        <w:rPr>
          <w:sz w:val="22"/>
          <w:szCs w:val="22"/>
        </w:rPr>
        <w:tab/>
        <w:t>na platformie samochodu rury powinny leżeć kielichami naprzemianlegle, na podkładach drewnianych o szerokości10 cm i grubości co najmniej 2.5 cm, ułożonych prostopadle do osi rur,</w:t>
      </w:r>
    </w:p>
    <w:p w:rsidR="007A10E7" w:rsidRPr="00A9694F" w:rsidRDefault="007A10E7" w:rsidP="004836BA">
      <w:pPr>
        <w:widowControl w:val="0"/>
        <w:tabs>
          <w:tab w:val="left" w:pos="540"/>
        </w:tabs>
        <w:adjustRightInd w:val="0"/>
        <w:jc w:val="both"/>
        <w:rPr>
          <w:sz w:val="22"/>
          <w:szCs w:val="22"/>
        </w:rPr>
      </w:pPr>
      <w:r w:rsidRPr="00A9694F">
        <w:rPr>
          <w:sz w:val="22"/>
          <w:szCs w:val="22"/>
        </w:rPr>
        <w:t xml:space="preserve">•      </w:t>
      </w:r>
      <w:r w:rsidRPr="00A9694F">
        <w:rPr>
          <w:sz w:val="22"/>
          <w:szCs w:val="22"/>
        </w:rPr>
        <w:tab/>
        <w:t>wysokość ładunku na samochodzie nie powinna przekraczać l m,</w:t>
      </w:r>
    </w:p>
    <w:p w:rsidR="007A10E7" w:rsidRPr="00A9694F" w:rsidRDefault="007A10E7" w:rsidP="004836BA">
      <w:pPr>
        <w:widowControl w:val="0"/>
        <w:tabs>
          <w:tab w:val="left" w:pos="540"/>
        </w:tabs>
        <w:adjustRightInd w:val="0"/>
        <w:ind w:left="540" w:hanging="540"/>
        <w:jc w:val="both"/>
        <w:rPr>
          <w:sz w:val="22"/>
          <w:szCs w:val="22"/>
        </w:rPr>
      </w:pPr>
      <w:r w:rsidRPr="00A9694F">
        <w:rPr>
          <w:sz w:val="22"/>
          <w:szCs w:val="22"/>
        </w:rPr>
        <w:t xml:space="preserve">•      </w:t>
      </w:r>
      <w:r w:rsidRPr="00A9694F">
        <w:rPr>
          <w:sz w:val="22"/>
          <w:szCs w:val="22"/>
        </w:rPr>
        <w:tab/>
        <w:t>rury powinny być zabezpieczone przed zarysowaniem przez podłożenie tektury falistej i desek pod łańcuchy spinające boczne ściany skrzyń samochodu,</w:t>
      </w:r>
    </w:p>
    <w:p w:rsidR="007A10E7" w:rsidRPr="00A9694F" w:rsidRDefault="007A10E7" w:rsidP="004836BA">
      <w:pPr>
        <w:widowControl w:val="0"/>
        <w:tabs>
          <w:tab w:val="left" w:pos="0"/>
          <w:tab w:val="left" w:pos="540"/>
        </w:tabs>
        <w:adjustRightInd w:val="0"/>
        <w:ind w:right="400"/>
        <w:jc w:val="both"/>
        <w:rPr>
          <w:sz w:val="22"/>
          <w:szCs w:val="22"/>
        </w:rPr>
      </w:pPr>
      <w:r w:rsidRPr="00A9694F">
        <w:rPr>
          <w:sz w:val="22"/>
          <w:szCs w:val="22"/>
        </w:rPr>
        <w:t xml:space="preserve">• </w:t>
      </w:r>
      <w:r w:rsidRPr="00A9694F">
        <w:rPr>
          <w:sz w:val="22"/>
          <w:szCs w:val="22"/>
        </w:rPr>
        <w:tab/>
        <w:t>przy załadowaniu rur nie można rzucać ani przetaczać po pochylni,</w:t>
      </w:r>
      <w:r w:rsidRPr="00A9694F">
        <w:rPr>
          <w:sz w:val="22"/>
          <w:szCs w:val="22"/>
        </w:rPr>
        <w:br/>
        <w:t xml:space="preserve">•   </w:t>
      </w:r>
      <w:r w:rsidRPr="00A9694F">
        <w:rPr>
          <w:sz w:val="22"/>
          <w:szCs w:val="22"/>
        </w:rPr>
        <w:tab/>
        <w:t xml:space="preserve">przy długościach większych niż długość pojazdu, wielkość zwisu rur nie może   </w:t>
      </w:r>
    </w:p>
    <w:p w:rsidR="007A10E7" w:rsidRPr="00A9694F" w:rsidRDefault="007A10E7" w:rsidP="004836BA">
      <w:pPr>
        <w:widowControl w:val="0"/>
        <w:tabs>
          <w:tab w:val="left" w:pos="0"/>
          <w:tab w:val="left" w:pos="540"/>
        </w:tabs>
        <w:adjustRightInd w:val="0"/>
        <w:ind w:right="400"/>
        <w:jc w:val="both"/>
        <w:rPr>
          <w:sz w:val="22"/>
          <w:szCs w:val="22"/>
        </w:rPr>
      </w:pPr>
      <w:r w:rsidRPr="00A9694F">
        <w:rPr>
          <w:sz w:val="22"/>
          <w:szCs w:val="22"/>
        </w:rPr>
        <w:tab/>
        <w:t>przekraczać l m.</w:t>
      </w:r>
    </w:p>
    <w:p w:rsidR="007A10E7" w:rsidRPr="00A9694F" w:rsidRDefault="007A10E7" w:rsidP="004836BA">
      <w:pPr>
        <w:widowControl w:val="0"/>
        <w:adjustRightInd w:val="0"/>
        <w:jc w:val="both"/>
        <w:rPr>
          <w:sz w:val="22"/>
          <w:szCs w:val="22"/>
        </w:rPr>
      </w:pPr>
      <w:r w:rsidRPr="00A9694F">
        <w:rPr>
          <w:sz w:val="22"/>
          <w:szCs w:val="22"/>
        </w:rPr>
        <w:t>Kształtki kanalizacyjne należy przewozić w odpowiednich pojemnikach z zachowaniem ostrożności jak dla rur z PVC.</w:t>
      </w:r>
    </w:p>
    <w:p w:rsidR="007A10E7" w:rsidRPr="00A9694F" w:rsidRDefault="007A10E7" w:rsidP="004836BA">
      <w:pPr>
        <w:widowControl w:val="0"/>
        <w:adjustRightInd w:val="0"/>
        <w:ind w:left="80"/>
        <w:jc w:val="both"/>
        <w:rPr>
          <w:sz w:val="22"/>
          <w:szCs w:val="22"/>
        </w:rPr>
      </w:pPr>
    </w:p>
    <w:p w:rsidR="007A10E7" w:rsidRPr="00A9694F" w:rsidRDefault="007A10E7" w:rsidP="004836BA">
      <w:pPr>
        <w:widowControl w:val="0"/>
        <w:tabs>
          <w:tab w:val="left" w:pos="540"/>
        </w:tabs>
        <w:adjustRightInd w:val="0"/>
        <w:jc w:val="both"/>
        <w:rPr>
          <w:b/>
          <w:bCs/>
          <w:sz w:val="22"/>
          <w:szCs w:val="22"/>
        </w:rPr>
      </w:pPr>
      <w:r w:rsidRPr="00A9694F">
        <w:rPr>
          <w:b/>
          <w:bCs/>
          <w:sz w:val="22"/>
          <w:szCs w:val="22"/>
        </w:rPr>
        <w:t>4.2.  KRĘGI</w:t>
      </w:r>
    </w:p>
    <w:p w:rsidR="007A10E7" w:rsidRPr="00A9694F" w:rsidRDefault="007A10E7" w:rsidP="004836BA">
      <w:pPr>
        <w:widowControl w:val="0"/>
        <w:adjustRightInd w:val="0"/>
        <w:jc w:val="both"/>
        <w:rPr>
          <w:sz w:val="22"/>
          <w:szCs w:val="22"/>
        </w:rPr>
      </w:pPr>
      <w:r w:rsidRPr="00A9694F">
        <w:rPr>
          <w:sz w:val="22"/>
          <w:szCs w:val="22"/>
        </w:rPr>
        <w:t>Transport kręgów powinien odbywać się samochodami w pozycji wbudowania lub prostopadle do pozycji wbudowania.</w:t>
      </w:r>
    </w:p>
    <w:p w:rsidR="007A10E7" w:rsidRPr="00A9694F" w:rsidRDefault="007A10E7" w:rsidP="004836BA">
      <w:pPr>
        <w:widowControl w:val="0"/>
        <w:adjustRightInd w:val="0"/>
        <w:jc w:val="both"/>
        <w:rPr>
          <w:sz w:val="22"/>
          <w:szCs w:val="22"/>
        </w:rPr>
      </w:pPr>
      <w:r w:rsidRPr="00A9694F">
        <w:rPr>
          <w:sz w:val="22"/>
          <w:szCs w:val="22"/>
        </w:rPr>
        <w:t>W celu usztywnienia ułożenia elementów oraz zabezpieczenia styku ze ścianami środka transportowego należy stosować przekładki, rozpory i kliny z drewna, gumy lub innych odpowiednich materiałów oraz cięgna z drutu do podkładów lub zaczepów na środkach transportowych.</w:t>
      </w:r>
    </w:p>
    <w:p w:rsidR="007A10E7" w:rsidRPr="00A9694F" w:rsidRDefault="007A10E7" w:rsidP="004836BA">
      <w:pPr>
        <w:widowControl w:val="0"/>
        <w:adjustRightInd w:val="0"/>
        <w:jc w:val="both"/>
        <w:rPr>
          <w:sz w:val="22"/>
          <w:szCs w:val="22"/>
        </w:rPr>
      </w:pPr>
      <w:r w:rsidRPr="00A9694F">
        <w:rPr>
          <w:sz w:val="22"/>
          <w:szCs w:val="22"/>
        </w:rPr>
        <w:t>Podnoszenie i opuszczenie kręgów należy wykonać za pomocą minimum trzech lin zawiesia rozmieszczonych równomiernie na obwodzie prefabrykatu.</w:t>
      </w:r>
    </w:p>
    <w:p w:rsidR="007A10E7" w:rsidRPr="00A9694F" w:rsidRDefault="007A10E7" w:rsidP="004836BA">
      <w:pPr>
        <w:widowControl w:val="0"/>
        <w:adjustRightInd w:val="0"/>
        <w:jc w:val="both"/>
        <w:rPr>
          <w:b/>
          <w:bCs/>
          <w:sz w:val="22"/>
          <w:szCs w:val="22"/>
        </w:rPr>
      </w:pPr>
    </w:p>
    <w:p w:rsidR="007A10E7" w:rsidRPr="00A9694F" w:rsidRDefault="007A10E7" w:rsidP="004836BA">
      <w:pPr>
        <w:widowControl w:val="0"/>
        <w:tabs>
          <w:tab w:val="left" w:pos="540"/>
        </w:tabs>
        <w:adjustRightInd w:val="0"/>
        <w:jc w:val="both"/>
        <w:rPr>
          <w:sz w:val="22"/>
          <w:szCs w:val="22"/>
        </w:rPr>
      </w:pPr>
      <w:r w:rsidRPr="00A9694F">
        <w:rPr>
          <w:b/>
          <w:bCs/>
          <w:sz w:val="22"/>
          <w:szCs w:val="22"/>
        </w:rPr>
        <w:t xml:space="preserve">4.3. </w:t>
      </w:r>
      <w:r w:rsidRPr="00A9694F">
        <w:rPr>
          <w:b/>
          <w:bCs/>
          <w:sz w:val="22"/>
          <w:szCs w:val="22"/>
        </w:rPr>
        <w:tab/>
        <w:t>WŁAZY KANAŁOWE</w:t>
      </w:r>
    </w:p>
    <w:p w:rsidR="007A10E7" w:rsidRPr="00A9694F" w:rsidRDefault="007A10E7" w:rsidP="004836BA">
      <w:pPr>
        <w:widowControl w:val="0"/>
        <w:adjustRightInd w:val="0"/>
        <w:jc w:val="both"/>
        <w:rPr>
          <w:sz w:val="22"/>
          <w:szCs w:val="22"/>
        </w:rPr>
      </w:pPr>
      <w:r w:rsidRPr="00A9694F">
        <w:rPr>
          <w:sz w:val="22"/>
          <w:szCs w:val="22"/>
        </w:rPr>
        <w:t>Włazy    kanałowe    mogą    być    transportowane    dowolnymi    środkami   komunikacyjnymi. Włazy należy podczas transportu zabezpieczyć przed przemieszczaniem i uszkodzeniem. Włazy typu ciężkiego mogą być przewożone luzem natomiast typu lekkiego należy układać na paletach po 10 sztuk i łączyć taśmą stalową.</w:t>
      </w:r>
    </w:p>
    <w:p w:rsidR="007A10E7" w:rsidRPr="00A9694F" w:rsidRDefault="007A10E7" w:rsidP="004836BA">
      <w:pPr>
        <w:widowControl w:val="0"/>
        <w:adjustRightInd w:val="0"/>
        <w:jc w:val="both"/>
        <w:rPr>
          <w:sz w:val="22"/>
          <w:szCs w:val="22"/>
        </w:rPr>
      </w:pPr>
    </w:p>
    <w:p w:rsidR="007A10E7" w:rsidRPr="00A9694F" w:rsidRDefault="007A10E7" w:rsidP="004836BA">
      <w:pPr>
        <w:widowControl w:val="0"/>
        <w:adjustRightInd w:val="0"/>
        <w:jc w:val="both"/>
        <w:rPr>
          <w:sz w:val="22"/>
          <w:szCs w:val="22"/>
        </w:rPr>
      </w:pPr>
      <w:r w:rsidRPr="00A9694F">
        <w:rPr>
          <w:b/>
          <w:bCs/>
          <w:sz w:val="22"/>
          <w:szCs w:val="22"/>
        </w:rPr>
        <w:t>4.4.   WPUSTY ŻELIWNE</w:t>
      </w:r>
    </w:p>
    <w:p w:rsidR="007A10E7" w:rsidRPr="00A9694F" w:rsidRDefault="007A10E7" w:rsidP="004836BA">
      <w:pPr>
        <w:widowControl w:val="0"/>
        <w:adjustRightInd w:val="0"/>
        <w:jc w:val="both"/>
        <w:rPr>
          <w:sz w:val="22"/>
          <w:szCs w:val="22"/>
        </w:rPr>
      </w:pPr>
      <w:r w:rsidRPr="00A9694F">
        <w:rPr>
          <w:sz w:val="22"/>
          <w:szCs w:val="22"/>
        </w:rPr>
        <w:t xml:space="preserve">Skrzynki lub ramki wpustów mogą być przewożone dowolnymi środkami transportu. Należy je ustawić równomiernie na całej powierzchni ładunkowej, obok siebie i zabezpieczyć przed </w:t>
      </w:r>
      <w:r w:rsidRPr="00A9694F">
        <w:rPr>
          <w:sz w:val="22"/>
          <w:szCs w:val="22"/>
        </w:rPr>
        <w:lastRenderedPageBreak/>
        <w:t>możliwością przesuwania się podczas transportu. Jednostki ładunkowe należy układać w warstwach w zależności od środka transportu i wytrzymałości palety. Rozmieszczenie jednostek powinno umożliwić użycie sprzętu mechanicznego do rozładunku.</w:t>
      </w:r>
    </w:p>
    <w:p w:rsidR="007A10E7" w:rsidRPr="00A9694F" w:rsidRDefault="007A10E7" w:rsidP="004836BA">
      <w:pPr>
        <w:widowControl w:val="0"/>
        <w:adjustRightInd w:val="0"/>
        <w:jc w:val="both"/>
        <w:rPr>
          <w:sz w:val="22"/>
          <w:szCs w:val="22"/>
        </w:rPr>
      </w:pPr>
    </w:p>
    <w:p w:rsidR="007A10E7" w:rsidRPr="00A9694F" w:rsidRDefault="007A10E7" w:rsidP="004836BA">
      <w:pPr>
        <w:widowControl w:val="0"/>
        <w:adjustRightInd w:val="0"/>
        <w:jc w:val="both"/>
        <w:rPr>
          <w:sz w:val="22"/>
          <w:szCs w:val="22"/>
        </w:rPr>
      </w:pPr>
      <w:r w:rsidRPr="00A9694F">
        <w:rPr>
          <w:b/>
          <w:bCs/>
          <w:sz w:val="22"/>
          <w:szCs w:val="22"/>
        </w:rPr>
        <w:t>4.5.   MIESZANKA BETONOWA</w:t>
      </w:r>
    </w:p>
    <w:p w:rsidR="007A10E7" w:rsidRPr="00A9694F" w:rsidRDefault="007A10E7" w:rsidP="004836BA">
      <w:pPr>
        <w:widowControl w:val="0"/>
        <w:adjustRightInd w:val="0"/>
        <w:jc w:val="both"/>
        <w:rPr>
          <w:sz w:val="22"/>
          <w:szCs w:val="22"/>
        </w:rPr>
      </w:pPr>
      <w:r w:rsidRPr="00A9694F">
        <w:rPr>
          <w:sz w:val="22"/>
          <w:szCs w:val="22"/>
        </w:rPr>
        <w:t>Transport mieszanki betonowej /w tym warunki i czas transportu/ do miejsca jej układania nie powinien powodować:</w:t>
      </w:r>
    </w:p>
    <w:p w:rsidR="007A10E7" w:rsidRPr="00A9694F" w:rsidRDefault="007A10E7" w:rsidP="004836BA">
      <w:pPr>
        <w:widowControl w:val="0"/>
        <w:adjustRightInd w:val="0"/>
        <w:jc w:val="both"/>
        <w:rPr>
          <w:sz w:val="22"/>
          <w:szCs w:val="22"/>
        </w:rPr>
      </w:pPr>
      <w:r w:rsidRPr="00A9694F">
        <w:rPr>
          <w:sz w:val="22"/>
          <w:szCs w:val="22"/>
        </w:rPr>
        <w:t>•       segregacji składników;</w:t>
      </w:r>
    </w:p>
    <w:p w:rsidR="007A10E7" w:rsidRPr="00A9694F" w:rsidRDefault="007A10E7" w:rsidP="004836BA">
      <w:pPr>
        <w:widowControl w:val="0"/>
        <w:adjustRightInd w:val="0"/>
        <w:jc w:val="both"/>
        <w:rPr>
          <w:sz w:val="22"/>
          <w:szCs w:val="22"/>
        </w:rPr>
      </w:pPr>
      <w:r w:rsidRPr="00A9694F">
        <w:rPr>
          <w:sz w:val="22"/>
          <w:szCs w:val="22"/>
        </w:rPr>
        <w:t>•       zmiany składu mieszanki;</w:t>
      </w:r>
    </w:p>
    <w:p w:rsidR="007A10E7" w:rsidRPr="00A9694F" w:rsidRDefault="007A10E7" w:rsidP="004836BA">
      <w:pPr>
        <w:widowControl w:val="0"/>
        <w:adjustRightInd w:val="0"/>
        <w:jc w:val="both"/>
        <w:rPr>
          <w:sz w:val="22"/>
          <w:szCs w:val="22"/>
        </w:rPr>
      </w:pPr>
      <w:r w:rsidRPr="00A9694F">
        <w:rPr>
          <w:sz w:val="22"/>
          <w:szCs w:val="22"/>
        </w:rPr>
        <w:t>•       zanieczyszczenia mieszanki;</w:t>
      </w:r>
    </w:p>
    <w:p w:rsidR="007A10E7" w:rsidRPr="00A9694F" w:rsidRDefault="007A10E7" w:rsidP="004836BA">
      <w:pPr>
        <w:widowControl w:val="0"/>
        <w:tabs>
          <w:tab w:val="left" w:pos="540"/>
        </w:tabs>
        <w:adjustRightInd w:val="0"/>
        <w:ind w:left="540" w:hanging="540"/>
        <w:jc w:val="both"/>
        <w:rPr>
          <w:sz w:val="22"/>
          <w:szCs w:val="22"/>
        </w:rPr>
      </w:pPr>
      <w:r w:rsidRPr="00A9694F">
        <w:rPr>
          <w:sz w:val="22"/>
          <w:szCs w:val="22"/>
        </w:rPr>
        <w:t xml:space="preserve">• </w:t>
      </w:r>
      <w:r w:rsidRPr="00A9694F">
        <w:rPr>
          <w:sz w:val="22"/>
          <w:szCs w:val="22"/>
        </w:rPr>
        <w:tab/>
        <w:t>obniżenia temperatury przekraczającej granicę określoną w wymaganiach technologicznych.</w:t>
      </w:r>
    </w:p>
    <w:p w:rsidR="007A10E7" w:rsidRPr="00A9694F" w:rsidRDefault="007A10E7" w:rsidP="004836BA">
      <w:pPr>
        <w:widowControl w:val="0"/>
        <w:adjustRightInd w:val="0"/>
        <w:jc w:val="both"/>
        <w:rPr>
          <w:b/>
          <w:bCs/>
          <w:sz w:val="22"/>
          <w:szCs w:val="22"/>
        </w:rPr>
      </w:pPr>
    </w:p>
    <w:p w:rsidR="007A10E7" w:rsidRPr="00A9694F" w:rsidRDefault="007A10E7" w:rsidP="004836BA">
      <w:pPr>
        <w:widowControl w:val="0"/>
        <w:tabs>
          <w:tab w:val="left" w:pos="900"/>
        </w:tabs>
        <w:adjustRightInd w:val="0"/>
        <w:jc w:val="both"/>
        <w:rPr>
          <w:sz w:val="22"/>
          <w:szCs w:val="22"/>
        </w:rPr>
      </w:pPr>
      <w:r w:rsidRPr="00A9694F">
        <w:rPr>
          <w:b/>
          <w:bCs/>
          <w:sz w:val="22"/>
          <w:szCs w:val="22"/>
        </w:rPr>
        <w:t xml:space="preserve">5.0.   </w:t>
      </w:r>
      <w:r w:rsidRPr="00A9694F">
        <w:rPr>
          <w:b/>
          <w:bCs/>
          <w:sz w:val="22"/>
          <w:szCs w:val="22"/>
        </w:rPr>
        <w:tab/>
        <w:t>WYKONANIE ROBÓT</w:t>
      </w:r>
    </w:p>
    <w:p w:rsidR="007A10E7" w:rsidRPr="00A9694F" w:rsidRDefault="007A10E7" w:rsidP="004836BA">
      <w:pPr>
        <w:widowControl w:val="0"/>
        <w:tabs>
          <w:tab w:val="left" w:pos="540"/>
        </w:tabs>
        <w:adjustRightInd w:val="0"/>
        <w:jc w:val="both"/>
        <w:rPr>
          <w:sz w:val="22"/>
          <w:szCs w:val="22"/>
        </w:rPr>
      </w:pPr>
      <w:r w:rsidRPr="00A9694F">
        <w:rPr>
          <w:b/>
          <w:bCs/>
          <w:sz w:val="22"/>
          <w:szCs w:val="22"/>
        </w:rPr>
        <w:t xml:space="preserve">5.1.  </w:t>
      </w:r>
      <w:r w:rsidRPr="00A9694F">
        <w:rPr>
          <w:b/>
          <w:bCs/>
          <w:sz w:val="22"/>
          <w:szCs w:val="22"/>
        </w:rPr>
        <w:tab/>
        <w:t>Wymagania ogólne</w:t>
      </w:r>
    </w:p>
    <w:p w:rsidR="007A10E7" w:rsidRPr="00A9694F" w:rsidRDefault="007A10E7" w:rsidP="004836BA">
      <w:pPr>
        <w:widowControl w:val="0"/>
        <w:adjustRightInd w:val="0"/>
        <w:ind w:right="200"/>
        <w:jc w:val="both"/>
        <w:rPr>
          <w:sz w:val="22"/>
          <w:szCs w:val="22"/>
        </w:rPr>
      </w:pPr>
      <w:r w:rsidRPr="00A9694F">
        <w:rPr>
          <w:sz w:val="22"/>
          <w:szCs w:val="22"/>
        </w:rPr>
        <w:t>Ogólne warunki wykonania robót podano w Specyfikacji Technicznej "Wymagania ogólne" pkt 5.0.</w:t>
      </w:r>
    </w:p>
    <w:p w:rsidR="007A10E7" w:rsidRPr="00A9694F" w:rsidRDefault="007A10E7" w:rsidP="004836BA">
      <w:pPr>
        <w:widowControl w:val="0"/>
        <w:adjustRightInd w:val="0"/>
        <w:jc w:val="both"/>
        <w:rPr>
          <w:sz w:val="22"/>
          <w:szCs w:val="22"/>
        </w:rPr>
      </w:pPr>
      <w:r w:rsidRPr="00A9694F">
        <w:rPr>
          <w:sz w:val="22"/>
          <w:szCs w:val="22"/>
        </w:rPr>
        <w:t>Wykonawca przedstawi Inżynierowi do akceptacji projekt organizacji i harmonogram robót uwzględniający wszystkie warunki w jakich będzie wykonana kanalizacja deszczowa.</w:t>
      </w:r>
    </w:p>
    <w:p w:rsidR="00E80C64" w:rsidRPr="00A9694F" w:rsidRDefault="00E80C64" w:rsidP="004836BA">
      <w:pPr>
        <w:widowControl w:val="0"/>
        <w:adjustRightInd w:val="0"/>
        <w:jc w:val="both"/>
        <w:rPr>
          <w:sz w:val="22"/>
          <w:szCs w:val="22"/>
        </w:rPr>
      </w:pPr>
    </w:p>
    <w:p w:rsidR="007A10E7" w:rsidRPr="00A9694F" w:rsidRDefault="007A10E7" w:rsidP="004836BA">
      <w:pPr>
        <w:widowControl w:val="0"/>
        <w:tabs>
          <w:tab w:val="left" w:pos="540"/>
        </w:tabs>
        <w:adjustRightInd w:val="0"/>
        <w:jc w:val="both"/>
        <w:rPr>
          <w:sz w:val="22"/>
          <w:szCs w:val="22"/>
        </w:rPr>
      </w:pPr>
      <w:r w:rsidRPr="00A9694F">
        <w:rPr>
          <w:b/>
          <w:bCs/>
          <w:sz w:val="22"/>
          <w:szCs w:val="22"/>
        </w:rPr>
        <w:t xml:space="preserve">5.2.  </w:t>
      </w:r>
      <w:r w:rsidRPr="00A9694F">
        <w:rPr>
          <w:b/>
          <w:bCs/>
          <w:sz w:val="22"/>
          <w:szCs w:val="22"/>
        </w:rPr>
        <w:tab/>
        <w:t>ROBOTY PRZYGOTOWAWCZE</w:t>
      </w:r>
    </w:p>
    <w:p w:rsidR="007A10E7" w:rsidRPr="00A9694F" w:rsidRDefault="007A10E7" w:rsidP="004836BA">
      <w:pPr>
        <w:widowControl w:val="0"/>
        <w:adjustRightInd w:val="0"/>
        <w:jc w:val="both"/>
        <w:rPr>
          <w:sz w:val="22"/>
          <w:szCs w:val="22"/>
        </w:rPr>
      </w:pPr>
      <w:r w:rsidRPr="00A9694F">
        <w:rPr>
          <w:sz w:val="22"/>
          <w:szCs w:val="22"/>
        </w:rPr>
        <w:t xml:space="preserve">Projektowana oś kanału powinna być oznaczona w terenie przez geodetę z uprawnieniami. </w:t>
      </w:r>
      <w:r>
        <w:rPr>
          <w:sz w:val="22"/>
          <w:szCs w:val="22"/>
        </w:rPr>
        <w:t xml:space="preserve">           </w:t>
      </w:r>
      <w:r w:rsidRPr="00A9694F">
        <w:rPr>
          <w:sz w:val="22"/>
          <w:szCs w:val="22"/>
        </w:rPr>
        <w:t>Oś przewodu wyznaczyć w sposób trwały i widoczny, z założeniem ciągów reperów roboczych.</w:t>
      </w:r>
    </w:p>
    <w:p w:rsidR="007A10E7" w:rsidRPr="00A9694F" w:rsidRDefault="007A10E7" w:rsidP="004836BA">
      <w:pPr>
        <w:widowControl w:val="0"/>
        <w:adjustRightInd w:val="0"/>
        <w:jc w:val="both"/>
        <w:rPr>
          <w:sz w:val="22"/>
          <w:szCs w:val="22"/>
        </w:rPr>
      </w:pPr>
      <w:r w:rsidRPr="00A9694F">
        <w:rPr>
          <w:sz w:val="22"/>
          <w:szCs w:val="22"/>
        </w:rPr>
        <w:t xml:space="preserve">Punkty na osi trasy należy oznaczyć za pomocą drewnianych palików, tzw. kołków osiowych </w:t>
      </w:r>
      <w:r>
        <w:rPr>
          <w:sz w:val="22"/>
          <w:szCs w:val="22"/>
        </w:rPr>
        <w:t xml:space="preserve">         </w:t>
      </w:r>
      <w:r w:rsidRPr="00A9694F">
        <w:rPr>
          <w:sz w:val="22"/>
          <w:szCs w:val="22"/>
        </w:rPr>
        <w:t>z gwoździami. Kołki osiowe należy wbić na każdym załamaniu trasy, a na odcinkach prostych co ok. 30-50 m. Na każdym prostym odcinku należy utrwalić co najmniej 3 punkty. Kołki świadki wbija się po dwu stronach wykopu, tak aby istniała możliwość odtworzenia jego osi podczas prowadzenia robót. W terenie zabudowanym repery robocze należy osadzić w ścianach budynków w postaci haków lub bolców. Ciąg reperów roboczych należy nawiązać do reperów sieci państwowej.</w:t>
      </w:r>
    </w:p>
    <w:p w:rsidR="007A10E7" w:rsidRPr="00A9694F" w:rsidRDefault="007A10E7" w:rsidP="004836BA">
      <w:pPr>
        <w:widowControl w:val="0"/>
        <w:adjustRightInd w:val="0"/>
        <w:jc w:val="both"/>
        <w:rPr>
          <w:sz w:val="22"/>
          <w:szCs w:val="22"/>
        </w:rPr>
      </w:pPr>
      <w:r w:rsidRPr="00A9694F">
        <w:rPr>
          <w:sz w:val="22"/>
          <w:szCs w:val="22"/>
        </w:rPr>
        <w:t>Przed przystąpieniem do robót ziemnych należy wykonać urządzenie odwadniające, zabezpieczające wykopy przed wodami opadowymi, powierzchniowymi i gruntowymi. Urządzenie odprowadzające należy kontrolować i konserwować przez cały czas trwania robót.</w:t>
      </w:r>
    </w:p>
    <w:p w:rsidR="007A10E7" w:rsidRPr="00A9694F" w:rsidRDefault="007A10E7" w:rsidP="004836BA">
      <w:pPr>
        <w:widowControl w:val="0"/>
        <w:adjustRightInd w:val="0"/>
        <w:jc w:val="both"/>
        <w:rPr>
          <w:sz w:val="22"/>
          <w:szCs w:val="22"/>
        </w:rPr>
      </w:pPr>
      <w:r w:rsidRPr="00A9694F">
        <w:rPr>
          <w:sz w:val="22"/>
          <w:szCs w:val="22"/>
        </w:rPr>
        <w:t>Przed przystąpieniem do budowy kanalizacji należy udrożnić istniejące odcinki kanalizacji, do których przewidziano podłączenie projektowanych kanałów.</w:t>
      </w:r>
    </w:p>
    <w:p w:rsidR="007A10E7" w:rsidRPr="00A9694F" w:rsidRDefault="007A10E7" w:rsidP="004836BA">
      <w:pPr>
        <w:widowControl w:val="0"/>
        <w:adjustRightInd w:val="0"/>
        <w:ind w:right="3200"/>
        <w:jc w:val="both"/>
        <w:rPr>
          <w:sz w:val="22"/>
          <w:szCs w:val="22"/>
        </w:rPr>
      </w:pPr>
    </w:p>
    <w:p w:rsidR="007A10E7" w:rsidRPr="00A9694F" w:rsidRDefault="007A10E7" w:rsidP="004836BA">
      <w:pPr>
        <w:widowControl w:val="0"/>
        <w:adjustRightInd w:val="0"/>
        <w:jc w:val="both"/>
        <w:rPr>
          <w:sz w:val="22"/>
          <w:szCs w:val="22"/>
        </w:rPr>
      </w:pPr>
      <w:r w:rsidRPr="00A9694F">
        <w:rPr>
          <w:b/>
          <w:bCs/>
          <w:sz w:val="22"/>
          <w:szCs w:val="22"/>
        </w:rPr>
        <w:t>5.3.    ROBOTY ZIEMNE</w:t>
      </w:r>
    </w:p>
    <w:p w:rsidR="007A10E7" w:rsidRPr="00A9694F" w:rsidRDefault="007A10E7" w:rsidP="004836BA">
      <w:pPr>
        <w:widowControl w:val="0"/>
        <w:adjustRightInd w:val="0"/>
        <w:jc w:val="both"/>
        <w:rPr>
          <w:sz w:val="22"/>
          <w:szCs w:val="22"/>
        </w:rPr>
      </w:pPr>
      <w:r w:rsidRPr="00A9694F">
        <w:rPr>
          <w:sz w:val="22"/>
          <w:szCs w:val="22"/>
        </w:rPr>
        <w:t>Wykopy pod kanalizację należy wykonać o ścianach pionowych lub ze skarpami, ręcznie lub mechanicznie zgodnie z normami BN-83</w:t>
      </w:r>
      <w:r w:rsidR="00AA7468">
        <w:rPr>
          <w:sz w:val="22"/>
          <w:szCs w:val="22"/>
        </w:rPr>
        <w:t>/8836-02, PN-68/B-06050.</w:t>
      </w:r>
    </w:p>
    <w:p w:rsidR="007A10E7" w:rsidRPr="00A9694F" w:rsidRDefault="007A10E7" w:rsidP="004836BA">
      <w:pPr>
        <w:widowControl w:val="0"/>
        <w:adjustRightInd w:val="0"/>
        <w:jc w:val="both"/>
        <w:rPr>
          <w:sz w:val="22"/>
          <w:szCs w:val="22"/>
        </w:rPr>
      </w:pPr>
      <w:r w:rsidRPr="00A9694F">
        <w:rPr>
          <w:sz w:val="22"/>
          <w:szCs w:val="22"/>
        </w:rPr>
        <w:t>Wykop pod kanał należy rozpocząć od najniższego punktu tj. od wylotu do odbiornika i prowadzić w górę w kierunku przeciwnym do spadku kanału. Zapewnia to możliwość grawitacyjnego odpływu wód z wykopu w czasie opadów oraz odwodnienia wykopów nawodnionych.</w:t>
      </w:r>
    </w:p>
    <w:p w:rsidR="007A10E7" w:rsidRPr="00A9694F" w:rsidRDefault="007A10E7" w:rsidP="004836BA">
      <w:pPr>
        <w:widowControl w:val="0"/>
        <w:adjustRightInd w:val="0"/>
        <w:jc w:val="both"/>
        <w:rPr>
          <w:sz w:val="22"/>
          <w:szCs w:val="22"/>
        </w:rPr>
      </w:pPr>
      <w:r w:rsidRPr="00A9694F">
        <w:rPr>
          <w:sz w:val="22"/>
          <w:szCs w:val="22"/>
        </w:rPr>
        <w:t>Krawędzie boczne wykopu oznacza się przez odmierzenie od kołków osiowych, prostopadle do trasy kanału połowy szerokości wykopu i wbicie w tym miejscu kołków krawędziowych, naciągnięcie sznura wzdłuż nich i naznaczenie krawędzi na gruncie łopatą.</w:t>
      </w:r>
    </w:p>
    <w:p w:rsidR="007A10E7" w:rsidRPr="00A9694F" w:rsidRDefault="007A10E7" w:rsidP="004836BA">
      <w:pPr>
        <w:widowControl w:val="0"/>
        <w:adjustRightInd w:val="0"/>
        <w:jc w:val="both"/>
        <w:rPr>
          <w:sz w:val="22"/>
          <w:szCs w:val="22"/>
        </w:rPr>
      </w:pPr>
      <w:r w:rsidRPr="00A9694F">
        <w:rPr>
          <w:sz w:val="22"/>
          <w:szCs w:val="22"/>
        </w:rPr>
        <w:t>Wydobywaną ziemię na odkład należy składować wzdłuż krawędzi wykopu w odległości 1,0 m od jego krawędzi, aby utworzyć przejście wzdłuż wykopu. Przejście to powinno być stale oczyszczane z wyrzucanej ziemi.</w:t>
      </w:r>
    </w:p>
    <w:p w:rsidR="007A10E7" w:rsidRPr="00A9694F" w:rsidRDefault="007A10E7" w:rsidP="004836BA">
      <w:pPr>
        <w:widowControl w:val="0"/>
        <w:adjustRightInd w:val="0"/>
        <w:jc w:val="both"/>
        <w:rPr>
          <w:sz w:val="22"/>
          <w:szCs w:val="22"/>
        </w:rPr>
      </w:pPr>
      <w:r w:rsidRPr="00A9694F">
        <w:rPr>
          <w:sz w:val="22"/>
          <w:szCs w:val="22"/>
        </w:rPr>
        <w:t>Bezpieczne nachylenie skarp wykopu do głębokości 4,0 m powinno wyno</w:t>
      </w:r>
      <w:r w:rsidR="00AA7468">
        <w:rPr>
          <w:sz w:val="22"/>
          <w:szCs w:val="22"/>
        </w:rPr>
        <w:t xml:space="preserve">sić zgodnie z BN-83/8836-02 </w:t>
      </w:r>
      <w:r w:rsidRPr="00A9694F">
        <w:rPr>
          <w:sz w:val="22"/>
          <w:szCs w:val="22"/>
        </w:rPr>
        <w:t xml:space="preserve"> przy braku wody gruntowej i usuwisk:</w:t>
      </w:r>
    </w:p>
    <w:p w:rsidR="007A10E7" w:rsidRPr="00A9694F" w:rsidRDefault="007A10E7" w:rsidP="004836BA">
      <w:pPr>
        <w:widowControl w:val="0"/>
        <w:adjustRightInd w:val="0"/>
        <w:ind w:left="720"/>
        <w:jc w:val="both"/>
        <w:rPr>
          <w:sz w:val="22"/>
          <w:szCs w:val="22"/>
        </w:rPr>
      </w:pPr>
      <w:r w:rsidRPr="00A9694F">
        <w:rPr>
          <w:sz w:val="22"/>
          <w:szCs w:val="22"/>
        </w:rPr>
        <w:t>-   w gruntach bardzo spoistych 2:1,</w:t>
      </w:r>
    </w:p>
    <w:p w:rsidR="007A10E7" w:rsidRPr="00A9694F" w:rsidRDefault="007A10E7" w:rsidP="004836BA">
      <w:pPr>
        <w:widowControl w:val="0"/>
        <w:adjustRightInd w:val="0"/>
        <w:ind w:left="720"/>
        <w:jc w:val="both"/>
        <w:rPr>
          <w:sz w:val="22"/>
          <w:szCs w:val="22"/>
        </w:rPr>
      </w:pPr>
      <w:r w:rsidRPr="00A9694F">
        <w:rPr>
          <w:sz w:val="22"/>
          <w:szCs w:val="22"/>
        </w:rPr>
        <w:t>-   w gruntach kamienistych (rumosz, wietrzelina) i skalistych spękanych 1:1,</w:t>
      </w:r>
    </w:p>
    <w:p w:rsidR="007A10E7" w:rsidRPr="00A9694F" w:rsidRDefault="007A10E7" w:rsidP="004836BA">
      <w:pPr>
        <w:widowControl w:val="0"/>
        <w:adjustRightInd w:val="0"/>
        <w:ind w:left="720"/>
        <w:jc w:val="both"/>
        <w:rPr>
          <w:sz w:val="22"/>
          <w:szCs w:val="22"/>
        </w:rPr>
      </w:pPr>
      <w:r w:rsidRPr="00A9694F">
        <w:rPr>
          <w:sz w:val="22"/>
          <w:szCs w:val="22"/>
        </w:rPr>
        <w:t>-   w pozostałych gruntach spoistych oraz wietrz</w:t>
      </w:r>
      <w:r w:rsidR="00E13562">
        <w:rPr>
          <w:sz w:val="22"/>
          <w:szCs w:val="22"/>
        </w:rPr>
        <w:t xml:space="preserve">elinach i rumoszach gliniastych  </w:t>
      </w:r>
      <w:r w:rsidRPr="00A9694F">
        <w:rPr>
          <w:sz w:val="22"/>
          <w:szCs w:val="22"/>
        </w:rPr>
        <w:t>l : l,25,</w:t>
      </w:r>
    </w:p>
    <w:p w:rsidR="007A10E7" w:rsidRPr="00A9694F" w:rsidRDefault="007A10E7" w:rsidP="004836BA">
      <w:pPr>
        <w:widowControl w:val="0"/>
        <w:adjustRightInd w:val="0"/>
        <w:ind w:left="720"/>
        <w:jc w:val="both"/>
        <w:rPr>
          <w:sz w:val="22"/>
          <w:szCs w:val="22"/>
        </w:rPr>
      </w:pPr>
      <w:r w:rsidRPr="00A9694F">
        <w:rPr>
          <w:sz w:val="22"/>
          <w:szCs w:val="22"/>
        </w:rPr>
        <w:t>-   w gruntach niespoistych 1:1,50,</w:t>
      </w:r>
    </w:p>
    <w:p w:rsidR="007A10E7" w:rsidRPr="00A9694F" w:rsidRDefault="007A10E7" w:rsidP="004836BA">
      <w:pPr>
        <w:widowControl w:val="0"/>
        <w:adjustRightInd w:val="0"/>
        <w:jc w:val="both"/>
        <w:rPr>
          <w:sz w:val="22"/>
          <w:szCs w:val="22"/>
        </w:rPr>
      </w:pPr>
      <w:r w:rsidRPr="00A9694F">
        <w:rPr>
          <w:sz w:val="22"/>
          <w:szCs w:val="22"/>
        </w:rPr>
        <w:t>przy równoczesnym zapewnieniu łatwego i szybkiego odpływu wód opadowych od krawędzi wykopu z pasa terenu szerokości równej trzykrotnej głębokości wykopu.</w:t>
      </w:r>
    </w:p>
    <w:p w:rsidR="007A10E7" w:rsidRPr="00A9694F" w:rsidRDefault="007A10E7" w:rsidP="004836BA">
      <w:pPr>
        <w:widowControl w:val="0"/>
        <w:adjustRightInd w:val="0"/>
        <w:jc w:val="both"/>
        <w:rPr>
          <w:sz w:val="22"/>
          <w:szCs w:val="22"/>
        </w:rPr>
      </w:pPr>
      <w:r w:rsidRPr="00A9694F">
        <w:rPr>
          <w:sz w:val="22"/>
          <w:szCs w:val="22"/>
        </w:rPr>
        <w:lastRenderedPageBreak/>
        <w:t>Dla gruntów nawodnionych należy prowadzić wykopy umocnione.</w:t>
      </w:r>
    </w:p>
    <w:p w:rsidR="007A10E7" w:rsidRPr="00A9694F" w:rsidRDefault="007A10E7" w:rsidP="004836BA">
      <w:pPr>
        <w:widowControl w:val="0"/>
        <w:adjustRightInd w:val="0"/>
        <w:jc w:val="both"/>
        <w:rPr>
          <w:sz w:val="22"/>
          <w:szCs w:val="22"/>
        </w:rPr>
      </w:pPr>
      <w:r w:rsidRPr="00A9694F">
        <w:rPr>
          <w:sz w:val="22"/>
          <w:szCs w:val="22"/>
        </w:rPr>
        <w:t>Przy prowadzeniu robót przy pasie czynnej jezdni, wykopy należy umocnić wypraskami. Obudowa powinna wystawać 15 cm ponad teren.</w:t>
      </w:r>
    </w:p>
    <w:p w:rsidR="007A10E7" w:rsidRPr="00A9694F" w:rsidRDefault="007A10E7" w:rsidP="004836BA">
      <w:pPr>
        <w:widowControl w:val="0"/>
        <w:adjustRightInd w:val="0"/>
        <w:jc w:val="both"/>
        <w:rPr>
          <w:sz w:val="22"/>
          <w:szCs w:val="22"/>
        </w:rPr>
      </w:pPr>
      <w:r w:rsidRPr="00A9694F">
        <w:rPr>
          <w:sz w:val="22"/>
          <w:szCs w:val="22"/>
        </w:rPr>
        <w:t>Spód wykopu należy pozostawić na poziomie wyższym od rzędnej projektowanej o 2 do 5 cm w gruncie suchym, a w gruncie nawodnionym około 20 cm. Wykopy należy wykonać bez naruszenia naturalnej struktury gruntu. Pogłębienie wykopu do projektowanej rzędnej należy wykonać bezpośrednio przed ułożeniem podsypki.</w:t>
      </w:r>
    </w:p>
    <w:p w:rsidR="007A10E7" w:rsidRPr="00A9694F" w:rsidRDefault="007A10E7" w:rsidP="004836BA">
      <w:pPr>
        <w:widowControl w:val="0"/>
        <w:adjustRightInd w:val="0"/>
        <w:jc w:val="both"/>
        <w:rPr>
          <w:sz w:val="22"/>
          <w:szCs w:val="22"/>
        </w:rPr>
      </w:pPr>
      <w:r w:rsidRPr="00A9694F">
        <w:rPr>
          <w:sz w:val="22"/>
          <w:szCs w:val="22"/>
        </w:rPr>
        <w:t>W trakcie realizacji robót ziemnych należy nad wykopami ustawić ławy celownicze umożliwiające odtworzenie projektowanej osi wykopu i przewodu oraz kontrolę rzędnych dna.</w:t>
      </w:r>
      <w:r w:rsidRPr="00A9694F">
        <w:rPr>
          <w:sz w:val="22"/>
          <w:szCs w:val="22"/>
        </w:rPr>
        <w:br/>
        <w:t>Ławy należy monto</w:t>
      </w:r>
      <w:r w:rsidR="00E80C64">
        <w:rPr>
          <w:sz w:val="22"/>
          <w:szCs w:val="22"/>
        </w:rPr>
        <w:t xml:space="preserve">wać nad wykopem na wysokości ca </w:t>
      </w:r>
      <w:r w:rsidR="00AA7468">
        <w:rPr>
          <w:sz w:val="22"/>
          <w:szCs w:val="22"/>
        </w:rPr>
        <w:t xml:space="preserve"> </w:t>
      </w:r>
      <w:r w:rsidRPr="00A9694F">
        <w:rPr>
          <w:sz w:val="22"/>
          <w:szCs w:val="22"/>
        </w:rPr>
        <w:t xml:space="preserve">l,0 m nad powierzchnią terenu </w:t>
      </w:r>
      <w:r w:rsidR="00AA7468">
        <w:rPr>
          <w:sz w:val="22"/>
          <w:szCs w:val="22"/>
        </w:rPr>
        <w:t xml:space="preserve">                  </w:t>
      </w:r>
      <w:r w:rsidRPr="00A9694F">
        <w:rPr>
          <w:sz w:val="22"/>
          <w:szCs w:val="22"/>
        </w:rPr>
        <w:t>w odstępach co 30 m. Ławy powinny mieć wyraźnie i trwałe oznakowanie projektowanej osi przewodu.</w:t>
      </w:r>
      <w:r w:rsidR="00AA7468">
        <w:rPr>
          <w:sz w:val="22"/>
          <w:szCs w:val="22"/>
        </w:rPr>
        <w:t xml:space="preserve"> </w:t>
      </w:r>
      <w:r w:rsidRPr="00A9694F">
        <w:rPr>
          <w:sz w:val="22"/>
          <w:szCs w:val="22"/>
        </w:rPr>
        <w:t>Wszystkie napotkane przewody podziemne na trasie wykonywanego wykopu krzyżujące się lub biegnące równoległe z wykopem, powinny być zabezpieczone przed uszkodzeniem, a w razie potrzeby podwieszone w sposób zapewniający ich eksploatację.</w:t>
      </w:r>
    </w:p>
    <w:p w:rsidR="007A10E7" w:rsidRPr="00A9694F" w:rsidRDefault="007A10E7" w:rsidP="004836BA">
      <w:pPr>
        <w:widowControl w:val="0"/>
        <w:adjustRightInd w:val="0"/>
        <w:jc w:val="both"/>
        <w:rPr>
          <w:sz w:val="22"/>
          <w:szCs w:val="22"/>
        </w:rPr>
      </w:pPr>
      <w:r w:rsidRPr="00A9694F">
        <w:rPr>
          <w:sz w:val="22"/>
          <w:szCs w:val="22"/>
        </w:rPr>
        <w:t>Wyjście (zejście) po drabinie z wykopu powinno być wykonane z chwilą osiągnięcia głębokości większej niż l m od poziomu terenu, w odległości nie przekraczającej co 20 m.</w:t>
      </w:r>
    </w:p>
    <w:p w:rsidR="007A10E7" w:rsidRPr="00A9694F" w:rsidRDefault="007A10E7" w:rsidP="004836BA">
      <w:pPr>
        <w:widowControl w:val="0"/>
        <w:adjustRightInd w:val="0"/>
        <w:jc w:val="both"/>
        <w:rPr>
          <w:sz w:val="22"/>
          <w:szCs w:val="22"/>
        </w:rPr>
      </w:pPr>
      <w:r w:rsidRPr="00A9694F">
        <w:rPr>
          <w:sz w:val="22"/>
          <w:szCs w:val="22"/>
        </w:rPr>
        <w:t>Dno wykopu powinno być równe i wykonane ze spadkiem ustalonym w Dokumentacji Projektowej.</w:t>
      </w:r>
      <w:r w:rsidR="00AA7468">
        <w:rPr>
          <w:sz w:val="22"/>
          <w:szCs w:val="22"/>
        </w:rPr>
        <w:t xml:space="preserve"> </w:t>
      </w:r>
      <w:r w:rsidRPr="00A9694F">
        <w:rPr>
          <w:sz w:val="22"/>
          <w:szCs w:val="22"/>
        </w:rPr>
        <w:t>Tolerancja dla rzędnych dna wykopu nie powinna przekraczać + - 3cm dla gruntów zwięzłych, + - 5 cm dla gruntów wymagających wzmocnienia. Natomiast tolerancja szerokości wykopu wynosi + - 5 cm.</w:t>
      </w:r>
    </w:p>
    <w:p w:rsidR="007A10E7" w:rsidRPr="00A9694F" w:rsidRDefault="007A10E7" w:rsidP="004836BA">
      <w:pPr>
        <w:widowControl w:val="0"/>
        <w:adjustRightInd w:val="0"/>
        <w:jc w:val="both"/>
        <w:rPr>
          <w:b/>
          <w:bCs/>
          <w:sz w:val="22"/>
          <w:szCs w:val="22"/>
        </w:rPr>
      </w:pPr>
    </w:p>
    <w:p w:rsidR="007A10E7" w:rsidRPr="00A9694F" w:rsidRDefault="007A10E7" w:rsidP="004836BA">
      <w:pPr>
        <w:widowControl w:val="0"/>
        <w:adjustRightInd w:val="0"/>
        <w:jc w:val="both"/>
        <w:rPr>
          <w:sz w:val="22"/>
          <w:szCs w:val="22"/>
        </w:rPr>
      </w:pPr>
      <w:r w:rsidRPr="00A9694F">
        <w:rPr>
          <w:b/>
          <w:bCs/>
          <w:sz w:val="22"/>
          <w:szCs w:val="22"/>
        </w:rPr>
        <w:t>5.3.1. ODSPOJENIE l TRANSPORT UROBKU</w:t>
      </w:r>
    </w:p>
    <w:p w:rsidR="007A10E7" w:rsidRPr="00A9694F" w:rsidRDefault="007A10E7" w:rsidP="004836BA">
      <w:pPr>
        <w:widowControl w:val="0"/>
        <w:adjustRightInd w:val="0"/>
        <w:jc w:val="both"/>
        <w:rPr>
          <w:sz w:val="22"/>
          <w:szCs w:val="22"/>
        </w:rPr>
      </w:pPr>
      <w:r w:rsidRPr="00A9694F">
        <w:rPr>
          <w:sz w:val="22"/>
          <w:szCs w:val="22"/>
        </w:rPr>
        <w:t>Rozluźnienie gruntu odbywa się ręcznie za pomocą łopat i oskardów lub mechanicznie koparkami. Rozluźniony grunt wydobywa się na powierzchnię terenu przez przerzucanie nad krawędzią wykopu.</w:t>
      </w:r>
    </w:p>
    <w:p w:rsidR="007A10E7" w:rsidRPr="00A9694F" w:rsidRDefault="007A10E7" w:rsidP="004836BA">
      <w:pPr>
        <w:widowControl w:val="0"/>
        <w:adjustRightInd w:val="0"/>
        <w:jc w:val="both"/>
        <w:rPr>
          <w:sz w:val="22"/>
          <w:szCs w:val="22"/>
        </w:rPr>
      </w:pPr>
      <w:r w:rsidRPr="00A9694F">
        <w:rPr>
          <w:sz w:val="22"/>
          <w:szCs w:val="22"/>
        </w:rPr>
        <w:t>Transport nadmiaru urobku należy złożyć w miejsce wybrane przez Wykonawcę i zaakceptowane przez Inspektora.</w:t>
      </w:r>
    </w:p>
    <w:p w:rsidR="007A10E7" w:rsidRPr="00A9694F" w:rsidRDefault="007A10E7" w:rsidP="004836BA">
      <w:pPr>
        <w:widowControl w:val="0"/>
        <w:tabs>
          <w:tab w:val="left" w:pos="0"/>
        </w:tabs>
        <w:adjustRightInd w:val="0"/>
        <w:jc w:val="both"/>
        <w:rPr>
          <w:sz w:val="22"/>
          <w:szCs w:val="22"/>
        </w:rPr>
      </w:pPr>
    </w:p>
    <w:p w:rsidR="007A10E7" w:rsidRPr="00A9694F" w:rsidRDefault="007A10E7" w:rsidP="004836BA">
      <w:pPr>
        <w:widowControl w:val="0"/>
        <w:tabs>
          <w:tab w:val="left" w:pos="540"/>
        </w:tabs>
        <w:adjustRightInd w:val="0"/>
        <w:jc w:val="both"/>
        <w:rPr>
          <w:b/>
          <w:bCs/>
          <w:sz w:val="22"/>
          <w:szCs w:val="22"/>
        </w:rPr>
      </w:pPr>
      <w:r w:rsidRPr="00A9694F">
        <w:rPr>
          <w:b/>
          <w:bCs/>
          <w:sz w:val="22"/>
          <w:szCs w:val="22"/>
        </w:rPr>
        <w:t xml:space="preserve">5.3.2.  </w:t>
      </w:r>
      <w:r w:rsidRPr="00A9694F">
        <w:rPr>
          <w:b/>
          <w:bCs/>
          <w:sz w:val="22"/>
          <w:szCs w:val="22"/>
        </w:rPr>
        <w:tab/>
        <w:t>OBUDOWA ŚCIAN I ROZBIÓRKA OBUDOWY</w:t>
      </w:r>
    </w:p>
    <w:p w:rsidR="007A10E7" w:rsidRPr="00A9694F" w:rsidRDefault="007A10E7" w:rsidP="004836BA">
      <w:pPr>
        <w:widowControl w:val="0"/>
        <w:adjustRightInd w:val="0"/>
        <w:jc w:val="both"/>
        <w:rPr>
          <w:sz w:val="22"/>
          <w:szCs w:val="22"/>
        </w:rPr>
      </w:pPr>
      <w:r w:rsidRPr="00A9694F">
        <w:rPr>
          <w:sz w:val="22"/>
          <w:szCs w:val="22"/>
        </w:rPr>
        <w:t>Wykonawca przedstawi do akceptacji Inspektorowi szczegółowy, opis proponowanych  metod zabezpieczenia wykopów na czas budowy kanalizacji deszczowej, zapewniający bezpieczeństwo pracy i ochronę wykopywanych robót.</w:t>
      </w:r>
    </w:p>
    <w:p w:rsidR="00E80C64" w:rsidRPr="00A9694F" w:rsidRDefault="00E80C64" w:rsidP="004836BA">
      <w:pPr>
        <w:widowControl w:val="0"/>
        <w:adjustRightInd w:val="0"/>
        <w:ind w:left="80"/>
        <w:jc w:val="both"/>
        <w:rPr>
          <w:b/>
          <w:bCs/>
          <w:sz w:val="22"/>
          <w:szCs w:val="22"/>
        </w:rPr>
      </w:pPr>
    </w:p>
    <w:p w:rsidR="007A10E7" w:rsidRPr="00A9694F" w:rsidRDefault="007A10E7" w:rsidP="004836BA">
      <w:pPr>
        <w:widowControl w:val="0"/>
        <w:adjustRightInd w:val="0"/>
        <w:ind w:left="80"/>
        <w:jc w:val="both"/>
        <w:rPr>
          <w:sz w:val="22"/>
          <w:szCs w:val="22"/>
        </w:rPr>
      </w:pPr>
      <w:r w:rsidRPr="00A9694F">
        <w:rPr>
          <w:b/>
          <w:bCs/>
          <w:sz w:val="22"/>
          <w:szCs w:val="22"/>
        </w:rPr>
        <w:t>5.3.3. ODWODNIENIE WYKOPU NA CZAS BUDOWY KOLEKTORÓW</w:t>
      </w:r>
    </w:p>
    <w:p w:rsidR="007A10E7" w:rsidRPr="00A9694F" w:rsidRDefault="007A10E7" w:rsidP="004836BA">
      <w:pPr>
        <w:widowControl w:val="0"/>
        <w:adjustRightInd w:val="0"/>
        <w:jc w:val="both"/>
        <w:rPr>
          <w:sz w:val="22"/>
          <w:szCs w:val="22"/>
        </w:rPr>
      </w:pPr>
      <w:r w:rsidRPr="00A9694F">
        <w:rPr>
          <w:sz w:val="22"/>
          <w:szCs w:val="22"/>
        </w:rPr>
        <w:t>Przy budowie kanalizacji w zależności od głębokości wykopu, rodzaju gruntu i wysokości wymaganej depresji, mogą występować trzy metody odwodnienia:</w:t>
      </w:r>
    </w:p>
    <w:p w:rsidR="007A10E7" w:rsidRPr="00A9694F" w:rsidRDefault="007A10E7" w:rsidP="004836BA">
      <w:pPr>
        <w:widowControl w:val="0"/>
        <w:adjustRightInd w:val="0"/>
        <w:ind w:left="840"/>
        <w:jc w:val="both"/>
        <w:rPr>
          <w:sz w:val="22"/>
          <w:szCs w:val="22"/>
        </w:rPr>
      </w:pPr>
      <w:r w:rsidRPr="00A9694F">
        <w:rPr>
          <w:sz w:val="22"/>
          <w:szCs w:val="22"/>
        </w:rPr>
        <w:t>-   powierzchniowa,</w:t>
      </w:r>
    </w:p>
    <w:p w:rsidR="007A10E7" w:rsidRPr="00A9694F" w:rsidRDefault="007A10E7" w:rsidP="004836BA">
      <w:pPr>
        <w:widowControl w:val="0"/>
        <w:adjustRightInd w:val="0"/>
        <w:ind w:left="840"/>
        <w:jc w:val="both"/>
        <w:rPr>
          <w:sz w:val="22"/>
          <w:szCs w:val="22"/>
        </w:rPr>
      </w:pPr>
      <w:r w:rsidRPr="00A9694F">
        <w:rPr>
          <w:sz w:val="22"/>
          <w:szCs w:val="22"/>
        </w:rPr>
        <w:t>-   drenażu poziomego,</w:t>
      </w:r>
    </w:p>
    <w:p w:rsidR="007A10E7" w:rsidRPr="00A9694F" w:rsidRDefault="007A10E7" w:rsidP="004836BA">
      <w:pPr>
        <w:widowControl w:val="0"/>
        <w:adjustRightInd w:val="0"/>
        <w:ind w:left="840"/>
        <w:jc w:val="both"/>
        <w:rPr>
          <w:sz w:val="22"/>
          <w:szCs w:val="22"/>
        </w:rPr>
      </w:pPr>
      <w:r w:rsidRPr="00A9694F">
        <w:rPr>
          <w:sz w:val="22"/>
          <w:szCs w:val="22"/>
        </w:rPr>
        <w:t>-   depresji statycznego poziomu zwierciadła wody gruntowej.</w:t>
      </w:r>
    </w:p>
    <w:p w:rsidR="007A10E7" w:rsidRPr="00A9694F" w:rsidRDefault="007A10E7" w:rsidP="004836BA">
      <w:pPr>
        <w:widowControl w:val="0"/>
        <w:adjustRightInd w:val="0"/>
        <w:jc w:val="both"/>
        <w:rPr>
          <w:sz w:val="22"/>
          <w:szCs w:val="22"/>
        </w:rPr>
      </w:pPr>
      <w:r w:rsidRPr="00A9694F">
        <w:rPr>
          <w:sz w:val="22"/>
          <w:szCs w:val="22"/>
        </w:rPr>
        <w:t>Dla kanałów budowanych w gruntach nawodnionych na dnie wykopu należy ułożyć warstwę filtracyjną z tłucznia lub żwiru grubości 15 cm.</w:t>
      </w:r>
    </w:p>
    <w:p w:rsidR="007A10E7" w:rsidRPr="00A9694F" w:rsidRDefault="007A10E7" w:rsidP="004836BA">
      <w:pPr>
        <w:widowControl w:val="0"/>
        <w:adjustRightInd w:val="0"/>
        <w:jc w:val="both"/>
        <w:rPr>
          <w:sz w:val="22"/>
          <w:szCs w:val="22"/>
        </w:rPr>
      </w:pPr>
      <w:r w:rsidRPr="00A9694F">
        <w:rPr>
          <w:sz w:val="22"/>
          <w:szCs w:val="22"/>
        </w:rPr>
        <w:t>Przy odwodnieniu powierzchniowym woda gruntowa z warstwy filtracyjnej zostanie odprowadzona grawitacyjnie do studzienek zbiorczych umieszczonych w dnie wykopu co ca'50 m, skąd zostanie odpompowana poza zasięg robót względnie spłynie grawitacyjnie do odbiornika.</w:t>
      </w:r>
    </w:p>
    <w:p w:rsidR="007A10E7" w:rsidRPr="00A9694F" w:rsidRDefault="007A10E7" w:rsidP="004836BA">
      <w:pPr>
        <w:widowControl w:val="0"/>
        <w:adjustRightInd w:val="0"/>
        <w:jc w:val="both"/>
        <w:rPr>
          <w:sz w:val="22"/>
          <w:szCs w:val="22"/>
        </w:rPr>
      </w:pPr>
      <w:r w:rsidRPr="00A9694F">
        <w:rPr>
          <w:sz w:val="22"/>
          <w:szCs w:val="22"/>
        </w:rPr>
        <w:t>Przy odwodnieniu poprzez depresję statycznego poziomu zwierciadła wody gruntowej należy zastosować typowe zestawy igłofiltrów o głębokości 5-6 m montowane za pomocą wypłukiwanej rury obsadowej śr. 0.14 m. Igłofiltry wpłukiwać w grunt obu stronach, co 1.5 m naprzemianlegle Po zainstalowaniu pierwszego igłofiltru należy przeprowadzić prób</w:t>
      </w:r>
      <w:r>
        <w:rPr>
          <w:sz w:val="22"/>
          <w:szCs w:val="22"/>
        </w:rPr>
        <w:t xml:space="preserve">ę pompowania w czasie 6 godzi za </w:t>
      </w:r>
      <w:r w:rsidRPr="00A9694F">
        <w:rPr>
          <w:sz w:val="22"/>
          <w:szCs w:val="22"/>
        </w:rPr>
        <w:t>pomocą po</w:t>
      </w:r>
      <w:r>
        <w:rPr>
          <w:sz w:val="22"/>
          <w:szCs w:val="22"/>
        </w:rPr>
        <w:t>mpy przeponowej celem ustalenia</w:t>
      </w:r>
      <w:r w:rsidR="00CA73E5">
        <w:rPr>
          <w:sz w:val="22"/>
          <w:szCs w:val="22"/>
        </w:rPr>
        <w:t xml:space="preserve"> </w:t>
      </w:r>
      <w:r w:rsidRPr="00A9694F">
        <w:rPr>
          <w:sz w:val="22"/>
          <w:szCs w:val="22"/>
        </w:rPr>
        <w:t>stałego wydatku wody i prawidłowości obsypki filtracyjnej.</w:t>
      </w:r>
      <w:r>
        <w:rPr>
          <w:sz w:val="22"/>
          <w:szCs w:val="22"/>
        </w:rPr>
        <w:t xml:space="preserve"> </w:t>
      </w:r>
      <w:r w:rsidRPr="00A9694F">
        <w:rPr>
          <w:sz w:val="22"/>
          <w:szCs w:val="22"/>
        </w:rPr>
        <w:t>Zakres robót odwadniających należy dostosować do rzeczywistych warunków gruntowo wodnych w trakcie wykonywania robót.</w:t>
      </w:r>
    </w:p>
    <w:p w:rsidR="007A10E7" w:rsidRPr="00A9694F" w:rsidRDefault="007A10E7" w:rsidP="004836BA">
      <w:pPr>
        <w:widowControl w:val="0"/>
        <w:adjustRightInd w:val="0"/>
        <w:ind w:left="80"/>
        <w:jc w:val="both"/>
        <w:rPr>
          <w:sz w:val="22"/>
          <w:szCs w:val="22"/>
        </w:rPr>
      </w:pPr>
    </w:p>
    <w:p w:rsidR="007A10E7" w:rsidRPr="00A9694F" w:rsidRDefault="007A10E7" w:rsidP="004836BA">
      <w:pPr>
        <w:widowControl w:val="0"/>
        <w:tabs>
          <w:tab w:val="left" w:pos="900"/>
        </w:tabs>
        <w:adjustRightInd w:val="0"/>
        <w:jc w:val="both"/>
        <w:rPr>
          <w:b/>
          <w:bCs/>
          <w:sz w:val="22"/>
          <w:szCs w:val="22"/>
        </w:rPr>
      </w:pPr>
      <w:r w:rsidRPr="00A9694F">
        <w:rPr>
          <w:b/>
          <w:bCs/>
          <w:sz w:val="22"/>
          <w:szCs w:val="22"/>
        </w:rPr>
        <w:t xml:space="preserve">5.3.4.  </w:t>
      </w:r>
      <w:r w:rsidRPr="00A9694F">
        <w:rPr>
          <w:b/>
          <w:bCs/>
          <w:sz w:val="22"/>
          <w:szCs w:val="22"/>
        </w:rPr>
        <w:tab/>
        <w:t>PODŁOŻE</w:t>
      </w:r>
    </w:p>
    <w:p w:rsidR="007A10E7" w:rsidRPr="00A9694F" w:rsidRDefault="007A10E7" w:rsidP="004836BA">
      <w:pPr>
        <w:widowControl w:val="0"/>
        <w:tabs>
          <w:tab w:val="left" w:pos="900"/>
        </w:tabs>
        <w:adjustRightInd w:val="0"/>
        <w:jc w:val="both"/>
        <w:rPr>
          <w:sz w:val="22"/>
          <w:szCs w:val="22"/>
        </w:rPr>
      </w:pPr>
      <w:r w:rsidRPr="00A9694F">
        <w:rPr>
          <w:b/>
          <w:bCs/>
          <w:sz w:val="22"/>
          <w:szCs w:val="22"/>
        </w:rPr>
        <w:t xml:space="preserve">5.3.4.1. </w:t>
      </w:r>
      <w:r w:rsidRPr="00A9694F">
        <w:rPr>
          <w:b/>
          <w:bCs/>
          <w:sz w:val="22"/>
          <w:szCs w:val="22"/>
        </w:rPr>
        <w:tab/>
        <w:t>PODŁOŻE NATURALNE</w:t>
      </w:r>
    </w:p>
    <w:p w:rsidR="007A10E7" w:rsidRPr="00A9694F" w:rsidRDefault="007A10E7" w:rsidP="004836BA">
      <w:pPr>
        <w:widowControl w:val="0"/>
        <w:adjustRightInd w:val="0"/>
        <w:jc w:val="both"/>
        <w:rPr>
          <w:sz w:val="22"/>
          <w:szCs w:val="22"/>
        </w:rPr>
      </w:pPr>
      <w:r w:rsidRPr="00A9694F">
        <w:rPr>
          <w:sz w:val="22"/>
          <w:szCs w:val="22"/>
        </w:rPr>
        <w:t xml:space="preserve">Podłoże naturalne stosuje się w gruntach sypkich, suchych (naturalnej wilgotności) z zastrzeżeniem </w:t>
      </w:r>
      <w:r w:rsidRPr="00A9694F">
        <w:rPr>
          <w:sz w:val="22"/>
          <w:szCs w:val="22"/>
        </w:rPr>
        <w:lastRenderedPageBreak/>
        <w:t>posadowienia przewodu na nienaruszonym spodzie wykopu.</w:t>
      </w:r>
    </w:p>
    <w:p w:rsidR="007A10E7" w:rsidRPr="00A9694F" w:rsidRDefault="007A10E7" w:rsidP="004836BA">
      <w:pPr>
        <w:widowControl w:val="0"/>
        <w:adjustRightInd w:val="0"/>
        <w:jc w:val="both"/>
        <w:rPr>
          <w:sz w:val="22"/>
          <w:szCs w:val="22"/>
        </w:rPr>
      </w:pPr>
      <w:r w:rsidRPr="00A9694F">
        <w:rPr>
          <w:sz w:val="22"/>
          <w:szCs w:val="22"/>
        </w:rPr>
        <w:t>Podłoże naturalne powinno umożliwić wyprofilowanie do kształtu spodu przewodu.</w:t>
      </w:r>
    </w:p>
    <w:p w:rsidR="007A10E7" w:rsidRPr="00A9694F" w:rsidRDefault="007A10E7" w:rsidP="004836BA">
      <w:pPr>
        <w:widowControl w:val="0"/>
        <w:adjustRightInd w:val="0"/>
        <w:jc w:val="both"/>
        <w:rPr>
          <w:sz w:val="22"/>
          <w:szCs w:val="22"/>
        </w:rPr>
      </w:pPr>
      <w:r w:rsidRPr="00A9694F">
        <w:rPr>
          <w:sz w:val="22"/>
          <w:szCs w:val="22"/>
        </w:rPr>
        <w:t>Podłoże naturalne należy zabezpieczyć przed:</w:t>
      </w:r>
    </w:p>
    <w:p w:rsidR="007A10E7" w:rsidRPr="00A9694F" w:rsidRDefault="007A10E7" w:rsidP="004836BA">
      <w:pPr>
        <w:widowControl w:val="0"/>
        <w:adjustRightInd w:val="0"/>
        <w:ind w:left="540" w:hanging="540"/>
        <w:jc w:val="both"/>
        <w:rPr>
          <w:sz w:val="22"/>
          <w:szCs w:val="22"/>
        </w:rPr>
      </w:pPr>
      <w:r w:rsidRPr="00A9694F">
        <w:rPr>
          <w:sz w:val="22"/>
          <w:szCs w:val="22"/>
        </w:rPr>
        <w:t>•    rozmyciem przez płynące wody opadowe lub powierzchniowe za pomocą rowka o głębokości 0.2-0.3 m i studzienek wykonanych z jednej lub obu stron dna wykopu w sposób zapobiegający dostaniu się wody z powrotem do wykopu i wypompowanie gromadzącej się w nich wody;</w:t>
      </w:r>
    </w:p>
    <w:p w:rsidR="007A10E7" w:rsidRPr="00A9694F" w:rsidRDefault="007A10E7" w:rsidP="004836BA">
      <w:pPr>
        <w:widowControl w:val="0"/>
        <w:adjustRightInd w:val="0"/>
        <w:ind w:left="540" w:hanging="540"/>
        <w:jc w:val="both"/>
        <w:rPr>
          <w:sz w:val="22"/>
          <w:szCs w:val="22"/>
        </w:rPr>
      </w:pPr>
      <w:r w:rsidRPr="00A9694F">
        <w:rPr>
          <w:sz w:val="22"/>
          <w:szCs w:val="22"/>
        </w:rPr>
        <w:t xml:space="preserve">•     </w:t>
      </w:r>
      <w:r w:rsidRPr="00A9694F">
        <w:rPr>
          <w:sz w:val="22"/>
          <w:szCs w:val="22"/>
        </w:rPr>
        <w:tab/>
        <w:t>dostępem i działaniem korozyjnym wody podziemnej przez obniżenie jej zwierciadła o co najmniej 0.50 m poniżej poziomu podłoża naturalnego. Badania podłoża naturalnego wykonać</w:t>
      </w:r>
    </w:p>
    <w:p w:rsidR="007A10E7" w:rsidRPr="00A9694F" w:rsidRDefault="007A10E7" w:rsidP="004836BA">
      <w:pPr>
        <w:widowControl w:val="0"/>
        <w:adjustRightInd w:val="0"/>
        <w:ind w:left="540" w:hanging="540"/>
        <w:jc w:val="both"/>
        <w:rPr>
          <w:sz w:val="22"/>
          <w:szCs w:val="22"/>
        </w:rPr>
      </w:pPr>
    </w:p>
    <w:p w:rsidR="007A10E7" w:rsidRPr="00A9694F" w:rsidRDefault="007A10E7" w:rsidP="004836BA">
      <w:pPr>
        <w:widowControl w:val="0"/>
        <w:tabs>
          <w:tab w:val="left" w:pos="900"/>
        </w:tabs>
        <w:adjustRightInd w:val="0"/>
        <w:jc w:val="both"/>
        <w:rPr>
          <w:sz w:val="22"/>
          <w:szCs w:val="22"/>
        </w:rPr>
      </w:pPr>
      <w:r w:rsidRPr="00A9694F">
        <w:rPr>
          <w:b/>
          <w:bCs/>
          <w:sz w:val="22"/>
          <w:szCs w:val="22"/>
        </w:rPr>
        <w:t xml:space="preserve">5.3.4.2. </w:t>
      </w:r>
      <w:r w:rsidRPr="00A9694F">
        <w:rPr>
          <w:b/>
          <w:bCs/>
          <w:sz w:val="22"/>
          <w:szCs w:val="22"/>
        </w:rPr>
        <w:tab/>
        <w:t>PODŁOŻE WZMOCNIONE (SZTUCZNE)</w:t>
      </w:r>
    </w:p>
    <w:p w:rsidR="007A10E7" w:rsidRPr="00A9694F" w:rsidRDefault="007A10E7" w:rsidP="004836BA">
      <w:pPr>
        <w:widowControl w:val="0"/>
        <w:adjustRightInd w:val="0"/>
        <w:jc w:val="both"/>
        <w:rPr>
          <w:sz w:val="22"/>
          <w:szCs w:val="22"/>
        </w:rPr>
      </w:pPr>
      <w:r w:rsidRPr="00A9694F">
        <w:rPr>
          <w:sz w:val="22"/>
          <w:szCs w:val="22"/>
        </w:rPr>
        <w:t>W przypadku zalegania w pobliżu innych gruntów, niż te które wymieniono w pkt 5.3.4.1. należy wykonać podłoże wzmocnione.</w:t>
      </w:r>
    </w:p>
    <w:p w:rsidR="007A10E7" w:rsidRPr="00A9694F" w:rsidRDefault="007A10E7" w:rsidP="004836BA">
      <w:pPr>
        <w:widowControl w:val="0"/>
        <w:adjustRightInd w:val="0"/>
        <w:jc w:val="both"/>
        <w:rPr>
          <w:sz w:val="22"/>
          <w:szCs w:val="22"/>
        </w:rPr>
      </w:pPr>
      <w:r w:rsidRPr="00A9694F">
        <w:rPr>
          <w:sz w:val="22"/>
          <w:szCs w:val="22"/>
        </w:rPr>
        <w:t>Podłoże wzmocnione należy wykonać jako:</w:t>
      </w:r>
    </w:p>
    <w:p w:rsidR="007A10E7" w:rsidRPr="00A9694F" w:rsidRDefault="007A10E7" w:rsidP="004836BA">
      <w:pPr>
        <w:widowControl w:val="0"/>
        <w:adjustRightInd w:val="0"/>
        <w:ind w:left="540" w:hanging="540"/>
        <w:jc w:val="both"/>
        <w:rPr>
          <w:sz w:val="22"/>
          <w:szCs w:val="22"/>
        </w:rPr>
      </w:pPr>
      <w:r w:rsidRPr="00A9694F">
        <w:rPr>
          <w:sz w:val="22"/>
          <w:szCs w:val="22"/>
        </w:rPr>
        <w:t>•    podłoże piaskowe przy naruszeniu gruntu rodzimego, który stanowić miał podłoże naturalne lub przy nienawodnionych skatach, gruntach spoistych (gliny, iły), makroporowatych i kamienistych:</w:t>
      </w:r>
    </w:p>
    <w:p w:rsidR="007A10E7" w:rsidRPr="00A9694F" w:rsidRDefault="007A10E7" w:rsidP="004836BA">
      <w:pPr>
        <w:widowControl w:val="0"/>
        <w:adjustRightInd w:val="0"/>
        <w:ind w:left="920" w:hanging="860"/>
        <w:jc w:val="both"/>
        <w:rPr>
          <w:sz w:val="22"/>
          <w:szCs w:val="22"/>
        </w:rPr>
      </w:pPr>
      <w:r w:rsidRPr="00A9694F">
        <w:rPr>
          <w:sz w:val="22"/>
          <w:szCs w:val="22"/>
        </w:rPr>
        <w:t>•        podłoże żwirowo-piaskowe lub tłuczniowo-piaskowe:</w:t>
      </w:r>
    </w:p>
    <w:p w:rsidR="007A10E7" w:rsidRPr="00A9694F" w:rsidRDefault="007A10E7" w:rsidP="004836BA">
      <w:pPr>
        <w:widowControl w:val="0"/>
        <w:adjustRightInd w:val="0"/>
        <w:ind w:left="708" w:firstLine="152"/>
        <w:jc w:val="both"/>
        <w:rPr>
          <w:sz w:val="22"/>
          <w:szCs w:val="22"/>
        </w:rPr>
      </w:pPr>
      <w:r w:rsidRPr="00A9694F">
        <w:rPr>
          <w:sz w:val="22"/>
          <w:szCs w:val="22"/>
        </w:rPr>
        <w:t xml:space="preserve">•     przy gruntach nawodnionych słabych i łatwo ściśliwych (muły. torfy, itp) o         </w:t>
      </w:r>
    </w:p>
    <w:p w:rsidR="007A10E7" w:rsidRPr="00A9694F" w:rsidRDefault="007A10E7" w:rsidP="004836BA">
      <w:pPr>
        <w:widowControl w:val="0"/>
        <w:adjustRightInd w:val="0"/>
        <w:ind w:left="708" w:firstLine="152"/>
        <w:jc w:val="both"/>
        <w:rPr>
          <w:sz w:val="22"/>
          <w:szCs w:val="22"/>
        </w:rPr>
      </w:pPr>
      <w:r w:rsidRPr="00A9694F">
        <w:rPr>
          <w:sz w:val="22"/>
          <w:szCs w:val="22"/>
        </w:rPr>
        <w:t xml:space="preserve">      małej grubości po ich usunięciu;</w:t>
      </w:r>
    </w:p>
    <w:p w:rsidR="007A10E7" w:rsidRPr="00A9694F" w:rsidRDefault="007A10E7" w:rsidP="004836BA">
      <w:pPr>
        <w:widowControl w:val="0"/>
        <w:adjustRightInd w:val="0"/>
        <w:ind w:firstLine="860"/>
        <w:jc w:val="both"/>
        <w:rPr>
          <w:sz w:val="22"/>
          <w:szCs w:val="22"/>
        </w:rPr>
      </w:pPr>
      <w:r w:rsidRPr="00A9694F">
        <w:rPr>
          <w:sz w:val="22"/>
          <w:szCs w:val="22"/>
        </w:rPr>
        <w:t>•     przy gruntach wodonośnych (nawodnionych w trakcie robót odwadniających);</w:t>
      </w:r>
    </w:p>
    <w:p w:rsidR="007A10E7" w:rsidRPr="00A9694F" w:rsidRDefault="007A10E7" w:rsidP="004836BA">
      <w:pPr>
        <w:widowControl w:val="0"/>
        <w:adjustRightInd w:val="0"/>
        <w:ind w:firstLine="860"/>
        <w:jc w:val="both"/>
        <w:rPr>
          <w:sz w:val="22"/>
          <w:szCs w:val="22"/>
        </w:rPr>
      </w:pPr>
      <w:r w:rsidRPr="00A9694F">
        <w:rPr>
          <w:sz w:val="22"/>
          <w:szCs w:val="22"/>
        </w:rPr>
        <w:t xml:space="preserve">•     w razie naruszenia gruntu rodzimego, który stanowić miał podłoże naturalne dla  </w:t>
      </w:r>
    </w:p>
    <w:p w:rsidR="007A10E7" w:rsidRPr="00A9694F" w:rsidRDefault="007A10E7" w:rsidP="004836BA">
      <w:pPr>
        <w:widowControl w:val="0"/>
        <w:adjustRightInd w:val="0"/>
        <w:ind w:firstLine="860"/>
        <w:jc w:val="both"/>
        <w:rPr>
          <w:sz w:val="22"/>
          <w:szCs w:val="22"/>
        </w:rPr>
      </w:pPr>
      <w:r w:rsidRPr="00A9694F">
        <w:rPr>
          <w:sz w:val="22"/>
          <w:szCs w:val="22"/>
        </w:rPr>
        <w:t xml:space="preserve">       przewodów;</w:t>
      </w:r>
    </w:p>
    <w:p w:rsidR="007A10E7" w:rsidRPr="00A9694F" w:rsidRDefault="007A10E7" w:rsidP="004836BA">
      <w:pPr>
        <w:widowControl w:val="0"/>
        <w:adjustRightInd w:val="0"/>
        <w:ind w:firstLine="860"/>
        <w:jc w:val="both"/>
        <w:rPr>
          <w:sz w:val="22"/>
          <w:szCs w:val="22"/>
        </w:rPr>
      </w:pPr>
      <w:r w:rsidRPr="00A9694F">
        <w:rPr>
          <w:sz w:val="22"/>
          <w:szCs w:val="22"/>
        </w:rPr>
        <w:t>•     jako warstwa wyrównawcza na dnie wykopu przy gruntach zbitych i skalistych;</w:t>
      </w:r>
    </w:p>
    <w:p w:rsidR="007A10E7" w:rsidRPr="00A9694F" w:rsidRDefault="007A10E7" w:rsidP="003A7BFB">
      <w:pPr>
        <w:widowControl w:val="0"/>
        <w:tabs>
          <w:tab w:val="left" w:pos="900"/>
        </w:tabs>
        <w:adjustRightInd w:val="0"/>
        <w:jc w:val="both"/>
        <w:rPr>
          <w:sz w:val="22"/>
          <w:szCs w:val="22"/>
        </w:rPr>
      </w:pPr>
      <w:r w:rsidRPr="00A9694F">
        <w:rPr>
          <w:sz w:val="22"/>
          <w:szCs w:val="22"/>
        </w:rPr>
        <w:t xml:space="preserve">        </w:t>
      </w:r>
      <w:r w:rsidR="003A7BFB">
        <w:rPr>
          <w:sz w:val="22"/>
          <w:szCs w:val="22"/>
        </w:rPr>
        <w:t xml:space="preserve">  </w:t>
      </w:r>
      <w:r w:rsidRPr="00A9694F">
        <w:rPr>
          <w:sz w:val="22"/>
          <w:szCs w:val="22"/>
        </w:rPr>
        <w:t xml:space="preserve">     •     w razie konieczności obetonowania rur.</w:t>
      </w:r>
    </w:p>
    <w:p w:rsidR="007A10E7" w:rsidRPr="00A9694F" w:rsidRDefault="007A10E7" w:rsidP="004836BA">
      <w:pPr>
        <w:widowControl w:val="0"/>
        <w:tabs>
          <w:tab w:val="left" w:pos="900"/>
        </w:tabs>
        <w:adjustRightInd w:val="0"/>
        <w:jc w:val="both"/>
        <w:rPr>
          <w:sz w:val="22"/>
          <w:szCs w:val="22"/>
        </w:rPr>
      </w:pPr>
      <w:r w:rsidRPr="00A9694F">
        <w:rPr>
          <w:sz w:val="22"/>
          <w:szCs w:val="22"/>
        </w:rPr>
        <w:t>Grubości warstwy podsypki powinna wynosić co najmniej 0.15 m.</w:t>
      </w:r>
    </w:p>
    <w:p w:rsidR="007A10E7" w:rsidRPr="00A9694F" w:rsidRDefault="007A10E7" w:rsidP="004836BA">
      <w:pPr>
        <w:widowControl w:val="0"/>
        <w:adjustRightInd w:val="0"/>
        <w:jc w:val="both"/>
        <w:rPr>
          <w:sz w:val="22"/>
          <w:szCs w:val="22"/>
        </w:rPr>
      </w:pPr>
      <w:r w:rsidRPr="00A9694F">
        <w:rPr>
          <w:sz w:val="22"/>
          <w:szCs w:val="22"/>
        </w:rPr>
        <w:t>Wzmocnienie podłoża na odcinkach pod złączami rur powinno być wykonać po próbie szczelności odcinka kanału.</w:t>
      </w:r>
    </w:p>
    <w:p w:rsidR="007A10E7" w:rsidRPr="00A9694F" w:rsidRDefault="007A10E7" w:rsidP="004836BA">
      <w:pPr>
        <w:widowControl w:val="0"/>
        <w:adjustRightInd w:val="0"/>
        <w:ind w:left="40"/>
        <w:jc w:val="both"/>
        <w:rPr>
          <w:sz w:val="22"/>
          <w:szCs w:val="22"/>
        </w:rPr>
      </w:pPr>
      <w:r w:rsidRPr="00A9694F">
        <w:rPr>
          <w:sz w:val="22"/>
          <w:szCs w:val="22"/>
        </w:rPr>
        <w:t>Niedopuszczalne jest wyrównanie podłoża ziemią z urobku lub podkładanie pod rury kawałków drewna, kamieni lub gruzu.</w:t>
      </w:r>
    </w:p>
    <w:p w:rsidR="007A10E7" w:rsidRPr="00A9694F" w:rsidRDefault="007A10E7" w:rsidP="004836BA">
      <w:pPr>
        <w:widowControl w:val="0"/>
        <w:adjustRightInd w:val="0"/>
        <w:jc w:val="both"/>
        <w:rPr>
          <w:sz w:val="22"/>
          <w:szCs w:val="22"/>
        </w:rPr>
      </w:pPr>
      <w:r w:rsidRPr="00A9694F">
        <w:rPr>
          <w:sz w:val="22"/>
          <w:szCs w:val="22"/>
        </w:rPr>
        <w:t>Podłoże powinno być tak wyprofilowane, aby rura spoczywała na nim jedną czwartą swojej powierzchni.</w:t>
      </w:r>
      <w:r w:rsidRPr="00A9694F">
        <w:rPr>
          <w:sz w:val="22"/>
          <w:szCs w:val="22"/>
        </w:rPr>
        <w:br/>
        <w:t>Dopuszczalne odchylenie w planie krawędzi wykonanego podłoża wzmocnionego od ustalonego na ławach celowniczych kierunku osi przewodu nie powinno przekraczać:</w:t>
      </w:r>
    </w:p>
    <w:p w:rsidR="007A10E7" w:rsidRPr="00A9694F" w:rsidRDefault="007A10E7" w:rsidP="004836BA">
      <w:pPr>
        <w:widowControl w:val="0"/>
        <w:adjustRightInd w:val="0"/>
        <w:ind w:left="920"/>
        <w:jc w:val="both"/>
        <w:rPr>
          <w:sz w:val="22"/>
          <w:szCs w:val="22"/>
        </w:rPr>
      </w:pPr>
      <w:r w:rsidRPr="00A9694F">
        <w:rPr>
          <w:sz w:val="22"/>
          <w:szCs w:val="22"/>
        </w:rPr>
        <w:t>•       dla przewodów PVC 10 cm,</w:t>
      </w:r>
    </w:p>
    <w:p w:rsidR="007A10E7" w:rsidRPr="00A9694F" w:rsidRDefault="007A10E7" w:rsidP="004836BA">
      <w:pPr>
        <w:widowControl w:val="0"/>
        <w:adjustRightInd w:val="0"/>
        <w:ind w:left="920"/>
        <w:jc w:val="both"/>
        <w:rPr>
          <w:sz w:val="22"/>
          <w:szCs w:val="22"/>
        </w:rPr>
      </w:pPr>
      <w:r w:rsidRPr="00A9694F">
        <w:rPr>
          <w:sz w:val="22"/>
          <w:szCs w:val="22"/>
        </w:rPr>
        <w:t>•       dla pozostały 5 cm.</w:t>
      </w:r>
    </w:p>
    <w:p w:rsidR="007A10E7" w:rsidRPr="00A9694F" w:rsidRDefault="007A10E7" w:rsidP="004836BA">
      <w:pPr>
        <w:widowControl w:val="0"/>
        <w:adjustRightInd w:val="0"/>
        <w:jc w:val="both"/>
        <w:rPr>
          <w:sz w:val="22"/>
          <w:szCs w:val="22"/>
        </w:rPr>
      </w:pPr>
      <w:r w:rsidRPr="00A9694F">
        <w:rPr>
          <w:sz w:val="22"/>
          <w:szCs w:val="22"/>
        </w:rPr>
        <w:t>Dopuszczalne zmniejszenie grubości podłoża od przewidywanej w Dokumentacji Projektowej nie powinno być większe niż 10 %.</w:t>
      </w:r>
    </w:p>
    <w:p w:rsidR="007A10E7" w:rsidRPr="00A9694F" w:rsidRDefault="007A10E7" w:rsidP="004836BA">
      <w:pPr>
        <w:widowControl w:val="0"/>
        <w:adjustRightInd w:val="0"/>
        <w:jc w:val="both"/>
        <w:rPr>
          <w:sz w:val="22"/>
          <w:szCs w:val="22"/>
        </w:rPr>
      </w:pPr>
      <w:r w:rsidRPr="00A9694F">
        <w:rPr>
          <w:sz w:val="22"/>
          <w:szCs w:val="22"/>
        </w:rPr>
        <w:t>Dopuszczalne odchylenie rzędnych podłoża od rzędnych przewidzianych w Dokumentacji Projektowej nie powinno przekraczać w żadnym jego punkcie +-1 cm.</w:t>
      </w:r>
    </w:p>
    <w:p w:rsidR="007A10E7" w:rsidRDefault="007A10E7" w:rsidP="004836BA">
      <w:pPr>
        <w:widowControl w:val="0"/>
        <w:adjustRightInd w:val="0"/>
        <w:jc w:val="both"/>
        <w:rPr>
          <w:sz w:val="22"/>
          <w:szCs w:val="22"/>
        </w:rPr>
      </w:pPr>
      <w:r w:rsidRPr="00A9694F">
        <w:rPr>
          <w:sz w:val="22"/>
          <w:szCs w:val="22"/>
        </w:rPr>
        <w:t>Badania podłoża naturalnego i umocnionego zgodnie z wymaganiami normy PN-81/B-10735 [6].</w:t>
      </w:r>
    </w:p>
    <w:p w:rsidR="008448D6" w:rsidRPr="00A9694F" w:rsidRDefault="008448D6" w:rsidP="004836BA">
      <w:pPr>
        <w:widowControl w:val="0"/>
        <w:adjustRightInd w:val="0"/>
        <w:jc w:val="both"/>
        <w:rPr>
          <w:sz w:val="22"/>
          <w:szCs w:val="22"/>
        </w:rPr>
      </w:pPr>
    </w:p>
    <w:p w:rsidR="007A10E7" w:rsidRPr="00A9694F" w:rsidRDefault="007A10E7" w:rsidP="004836BA">
      <w:pPr>
        <w:widowControl w:val="0"/>
        <w:adjustRightInd w:val="0"/>
        <w:jc w:val="both"/>
        <w:rPr>
          <w:sz w:val="22"/>
          <w:szCs w:val="22"/>
        </w:rPr>
      </w:pPr>
    </w:p>
    <w:p w:rsidR="007A10E7" w:rsidRPr="00A9694F" w:rsidRDefault="007A10E7" w:rsidP="004836BA">
      <w:pPr>
        <w:widowControl w:val="0"/>
        <w:tabs>
          <w:tab w:val="left" w:pos="900"/>
        </w:tabs>
        <w:adjustRightInd w:val="0"/>
        <w:jc w:val="both"/>
        <w:rPr>
          <w:sz w:val="22"/>
          <w:szCs w:val="22"/>
        </w:rPr>
      </w:pPr>
      <w:r w:rsidRPr="00A9694F">
        <w:rPr>
          <w:b/>
          <w:bCs/>
          <w:sz w:val="22"/>
          <w:szCs w:val="22"/>
        </w:rPr>
        <w:t xml:space="preserve">5.3.5. </w:t>
      </w:r>
      <w:r w:rsidRPr="00A9694F">
        <w:rPr>
          <w:b/>
          <w:bCs/>
          <w:sz w:val="22"/>
          <w:szCs w:val="22"/>
        </w:rPr>
        <w:tab/>
        <w:t>ZASYPKA I ZAGĘSZCZENIE GRUNTU</w:t>
      </w:r>
    </w:p>
    <w:p w:rsidR="007A10E7" w:rsidRPr="00A9694F" w:rsidRDefault="007A10E7" w:rsidP="004836BA">
      <w:pPr>
        <w:widowControl w:val="0"/>
        <w:adjustRightInd w:val="0"/>
        <w:jc w:val="both"/>
        <w:rPr>
          <w:sz w:val="22"/>
          <w:szCs w:val="22"/>
        </w:rPr>
      </w:pPr>
      <w:r w:rsidRPr="00A9694F">
        <w:rPr>
          <w:sz w:val="22"/>
          <w:szCs w:val="22"/>
        </w:rPr>
        <w:t>Użyty materiał i sposób zasypania przewodu nie powinien spowodować uszkodzenia ułożonego przewodu i obiektów na przewodzie oraz izolacji wodoszczelnej. Grubość warstwy ochronnej zasypu strefy niebezpiecznej ponad wierzch przewodu powinna wynosić co najmniej 0.3 m dla rur z PVC</w:t>
      </w:r>
      <w:r w:rsidR="008448D6">
        <w:rPr>
          <w:sz w:val="22"/>
          <w:szCs w:val="22"/>
        </w:rPr>
        <w:t xml:space="preserve"> i PP</w:t>
      </w:r>
      <w:r w:rsidRPr="00A9694F">
        <w:rPr>
          <w:sz w:val="22"/>
          <w:szCs w:val="22"/>
        </w:rPr>
        <w:t>.</w:t>
      </w:r>
    </w:p>
    <w:p w:rsidR="007A10E7" w:rsidRPr="00A9694F" w:rsidRDefault="007A10E7" w:rsidP="004836BA">
      <w:pPr>
        <w:widowControl w:val="0"/>
        <w:adjustRightInd w:val="0"/>
        <w:jc w:val="both"/>
        <w:rPr>
          <w:sz w:val="22"/>
          <w:szCs w:val="22"/>
        </w:rPr>
      </w:pPr>
      <w:r w:rsidRPr="00A9694F">
        <w:rPr>
          <w:sz w:val="22"/>
          <w:szCs w:val="22"/>
        </w:rPr>
        <w:t>Zasypanie kanału przeprowadza się w trzech etapach;</w:t>
      </w:r>
    </w:p>
    <w:p w:rsidR="007A10E7" w:rsidRPr="00A9694F" w:rsidRDefault="007A10E7" w:rsidP="004836BA">
      <w:pPr>
        <w:widowControl w:val="0"/>
        <w:tabs>
          <w:tab w:val="left" w:pos="900"/>
        </w:tabs>
        <w:adjustRightInd w:val="0"/>
        <w:jc w:val="both"/>
        <w:rPr>
          <w:sz w:val="22"/>
          <w:szCs w:val="22"/>
        </w:rPr>
      </w:pPr>
      <w:r w:rsidRPr="00A9694F">
        <w:rPr>
          <w:sz w:val="22"/>
          <w:szCs w:val="22"/>
        </w:rPr>
        <w:t xml:space="preserve">etap I </w:t>
      </w:r>
      <w:r w:rsidRPr="00A9694F">
        <w:rPr>
          <w:sz w:val="22"/>
          <w:szCs w:val="22"/>
        </w:rPr>
        <w:tab/>
        <w:t>- wykonanie warstwy ochronnej rury kanałowej z wyłączeniem odcinków na złączach;</w:t>
      </w:r>
    </w:p>
    <w:p w:rsidR="007A10E7" w:rsidRPr="00A9694F" w:rsidRDefault="007A10E7" w:rsidP="004836BA">
      <w:pPr>
        <w:widowControl w:val="0"/>
        <w:tabs>
          <w:tab w:val="left" w:pos="900"/>
        </w:tabs>
        <w:adjustRightInd w:val="0"/>
        <w:jc w:val="both"/>
        <w:rPr>
          <w:sz w:val="22"/>
          <w:szCs w:val="22"/>
        </w:rPr>
      </w:pPr>
      <w:r w:rsidRPr="00A9694F">
        <w:rPr>
          <w:sz w:val="22"/>
          <w:szCs w:val="22"/>
        </w:rPr>
        <w:t xml:space="preserve">etap II </w:t>
      </w:r>
      <w:r w:rsidRPr="00A9694F">
        <w:rPr>
          <w:sz w:val="22"/>
          <w:szCs w:val="22"/>
        </w:rPr>
        <w:tab/>
        <w:t xml:space="preserve">-   po próbie szczelności złącz rur kanałowych, wykonanie warstwy ochronnej w  </w:t>
      </w:r>
    </w:p>
    <w:p w:rsidR="007A10E7" w:rsidRPr="00A9694F" w:rsidRDefault="007A10E7" w:rsidP="004836BA">
      <w:pPr>
        <w:widowControl w:val="0"/>
        <w:tabs>
          <w:tab w:val="left" w:pos="900"/>
        </w:tabs>
        <w:adjustRightInd w:val="0"/>
        <w:jc w:val="both"/>
        <w:rPr>
          <w:sz w:val="22"/>
          <w:szCs w:val="22"/>
        </w:rPr>
      </w:pPr>
      <w:r w:rsidRPr="00A9694F">
        <w:rPr>
          <w:sz w:val="22"/>
          <w:szCs w:val="22"/>
        </w:rPr>
        <w:t xml:space="preserve">                   miejscach połączeń;</w:t>
      </w:r>
    </w:p>
    <w:p w:rsidR="007A10E7" w:rsidRPr="00A9694F" w:rsidRDefault="007A10E7" w:rsidP="004836BA">
      <w:pPr>
        <w:widowControl w:val="0"/>
        <w:tabs>
          <w:tab w:val="left" w:pos="900"/>
        </w:tabs>
        <w:adjustRightInd w:val="0"/>
        <w:ind w:left="800" w:hanging="800"/>
        <w:jc w:val="both"/>
        <w:rPr>
          <w:sz w:val="22"/>
          <w:szCs w:val="22"/>
        </w:rPr>
      </w:pPr>
      <w:r w:rsidRPr="00A9694F">
        <w:rPr>
          <w:sz w:val="22"/>
          <w:szCs w:val="22"/>
        </w:rPr>
        <w:t xml:space="preserve">etap III </w:t>
      </w:r>
      <w:r w:rsidRPr="00A9694F">
        <w:rPr>
          <w:sz w:val="22"/>
          <w:szCs w:val="22"/>
        </w:rPr>
        <w:tab/>
      </w:r>
      <w:r w:rsidRPr="00A9694F">
        <w:rPr>
          <w:sz w:val="22"/>
          <w:szCs w:val="22"/>
        </w:rPr>
        <w:tab/>
        <w:t xml:space="preserve">-   zasyp wykopu gruntem rodzimym, warstwami z jednoczesnym zagęszczeniem i </w:t>
      </w:r>
    </w:p>
    <w:p w:rsidR="007A10E7" w:rsidRPr="00A9694F" w:rsidRDefault="007A10E7" w:rsidP="004836BA">
      <w:pPr>
        <w:widowControl w:val="0"/>
        <w:tabs>
          <w:tab w:val="left" w:pos="900"/>
        </w:tabs>
        <w:adjustRightInd w:val="0"/>
        <w:ind w:left="800" w:hanging="800"/>
        <w:jc w:val="both"/>
        <w:rPr>
          <w:sz w:val="22"/>
          <w:szCs w:val="22"/>
        </w:rPr>
      </w:pPr>
      <w:r w:rsidRPr="00A9694F">
        <w:rPr>
          <w:sz w:val="22"/>
          <w:szCs w:val="22"/>
        </w:rPr>
        <w:t xml:space="preserve">                    rozbiórka odeskowań i rozpór ścian wykopu.</w:t>
      </w:r>
    </w:p>
    <w:p w:rsidR="007A10E7" w:rsidRPr="00A9694F" w:rsidRDefault="007A10E7" w:rsidP="004836BA">
      <w:pPr>
        <w:widowControl w:val="0"/>
        <w:adjustRightInd w:val="0"/>
        <w:jc w:val="both"/>
        <w:rPr>
          <w:sz w:val="22"/>
          <w:szCs w:val="22"/>
        </w:rPr>
      </w:pPr>
      <w:r w:rsidRPr="00A9694F">
        <w:rPr>
          <w:sz w:val="22"/>
          <w:szCs w:val="22"/>
        </w:rPr>
        <w:lastRenderedPageBreak/>
        <w:t>Materiałem zasypu w obrębie strefy niebezpiecznej powinien być grunt nieskalisty, bez grud i kamieni, mineralny, sypki, drobno lub średnioziarnisty wg PN-86/B-02480 [l]. Materiał zasypu powinien być zagęszczony ubijakiem po obu stronach przewodu, ze szczególnym uwzględnieniem wykopu pod złącza, żeby kanał nie uległ zniszczeniu. Zasypanie wykopów powyżej warstwy ochronnej dokonuje się gruntem rodzimym jeżeli spełnia powyższe wymagania warstwami 0.1-0.2 mm z jednocze</w:t>
      </w:r>
      <w:r>
        <w:rPr>
          <w:sz w:val="22"/>
          <w:szCs w:val="22"/>
        </w:rPr>
        <w:t>snym zagęszczeniem i ewentualną rozbiórką</w:t>
      </w:r>
      <w:r w:rsidRPr="00A9694F">
        <w:rPr>
          <w:sz w:val="22"/>
          <w:szCs w:val="22"/>
        </w:rPr>
        <w:t xml:space="preserve"> odeskowań i rozpór ścian wykopu.</w:t>
      </w:r>
    </w:p>
    <w:p w:rsidR="007A10E7" w:rsidRPr="00A9694F" w:rsidRDefault="007A10E7" w:rsidP="004836BA">
      <w:pPr>
        <w:widowControl w:val="0"/>
        <w:adjustRightInd w:val="0"/>
        <w:jc w:val="both"/>
        <w:rPr>
          <w:sz w:val="22"/>
          <w:szCs w:val="22"/>
        </w:rPr>
      </w:pPr>
      <w:r w:rsidRPr="00A9694F">
        <w:rPr>
          <w:sz w:val="22"/>
          <w:szCs w:val="22"/>
        </w:rPr>
        <w:t>Zasypanie wykopów należy wykonać warstwami o grubości dostosowanej do przyjętej metody zagęszczenia przy</w:t>
      </w:r>
      <w:r>
        <w:rPr>
          <w:sz w:val="22"/>
          <w:szCs w:val="22"/>
        </w:rPr>
        <w:t xml:space="preserve"> </w:t>
      </w:r>
      <w:r w:rsidRPr="00A9694F">
        <w:rPr>
          <w:sz w:val="22"/>
          <w:szCs w:val="22"/>
        </w:rPr>
        <w:t>zachowaniu wymagań dotyczących zagęszczenia gruntów określonych w Specyfikacji Technicznej "Wykonanie nasypów" i zgodnie z wymaganiami normy BN-</w:t>
      </w:r>
      <w:r w:rsidR="00AA7468">
        <w:rPr>
          <w:sz w:val="22"/>
          <w:szCs w:val="22"/>
        </w:rPr>
        <w:t>72/8932-01</w:t>
      </w:r>
      <w:r w:rsidRPr="00A9694F">
        <w:rPr>
          <w:sz w:val="22"/>
          <w:szCs w:val="22"/>
        </w:rPr>
        <w:t xml:space="preserve"> dla dróg o ruchu ciężkim i bardzo ciężkim.</w:t>
      </w:r>
    </w:p>
    <w:p w:rsidR="007A10E7" w:rsidRPr="00A9694F" w:rsidRDefault="007A10E7" w:rsidP="004836BA">
      <w:pPr>
        <w:widowControl w:val="0"/>
        <w:adjustRightInd w:val="0"/>
        <w:jc w:val="both"/>
        <w:rPr>
          <w:sz w:val="22"/>
          <w:szCs w:val="22"/>
        </w:rPr>
      </w:pPr>
      <w:r w:rsidRPr="00A9694F">
        <w:rPr>
          <w:sz w:val="22"/>
          <w:szCs w:val="22"/>
        </w:rPr>
        <w:t>W terenach zielonych, jeżeli przykrycie przekracza 4 m, obsypka rury w strefie niebezpiecznej powinna być zagęszczona do wskaźnika zagęszczenia 0.90 dla mniejszego przykrycia stopień zagęszczenia powinien wynosić 0.85.</w:t>
      </w:r>
    </w:p>
    <w:p w:rsidR="007D5733" w:rsidRPr="00A9694F" w:rsidRDefault="007D5733" w:rsidP="004836BA">
      <w:pPr>
        <w:widowControl w:val="0"/>
        <w:adjustRightInd w:val="0"/>
        <w:jc w:val="both"/>
        <w:rPr>
          <w:b/>
          <w:bCs/>
          <w:sz w:val="22"/>
          <w:szCs w:val="22"/>
        </w:rPr>
      </w:pPr>
    </w:p>
    <w:p w:rsidR="007A10E7" w:rsidRPr="00A9694F" w:rsidRDefault="007A10E7" w:rsidP="004836BA">
      <w:pPr>
        <w:widowControl w:val="0"/>
        <w:tabs>
          <w:tab w:val="left" w:pos="540"/>
        </w:tabs>
        <w:adjustRightInd w:val="0"/>
        <w:jc w:val="both"/>
        <w:rPr>
          <w:sz w:val="22"/>
          <w:szCs w:val="22"/>
        </w:rPr>
      </w:pPr>
      <w:r w:rsidRPr="00A9694F">
        <w:rPr>
          <w:b/>
          <w:bCs/>
          <w:sz w:val="22"/>
          <w:szCs w:val="22"/>
        </w:rPr>
        <w:t xml:space="preserve">5.4.   </w:t>
      </w:r>
      <w:r w:rsidRPr="00A9694F">
        <w:rPr>
          <w:b/>
          <w:bCs/>
          <w:sz w:val="22"/>
          <w:szCs w:val="22"/>
        </w:rPr>
        <w:tab/>
        <w:t>ROBOTY MONTAŻOWE</w:t>
      </w:r>
    </w:p>
    <w:p w:rsidR="007A10E7" w:rsidRPr="00A9694F" w:rsidRDefault="007A10E7" w:rsidP="004836BA">
      <w:pPr>
        <w:widowControl w:val="0"/>
        <w:adjustRightInd w:val="0"/>
        <w:jc w:val="both"/>
        <w:rPr>
          <w:sz w:val="22"/>
          <w:szCs w:val="22"/>
        </w:rPr>
      </w:pPr>
      <w:r w:rsidRPr="00A9694F">
        <w:rPr>
          <w:sz w:val="22"/>
          <w:szCs w:val="22"/>
        </w:rPr>
        <w:t>Po przygotowaniu wykopu i podł</w:t>
      </w:r>
      <w:r w:rsidR="00AA7468">
        <w:rPr>
          <w:sz w:val="22"/>
          <w:szCs w:val="22"/>
        </w:rPr>
        <w:t xml:space="preserve">oża zgodnie z punktem 5.3 </w:t>
      </w:r>
      <w:r w:rsidRPr="00A9694F">
        <w:rPr>
          <w:sz w:val="22"/>
          <w:szCs w:val="22"/>
        </w:rPr>
        <w:t>można przystąpić do wykonania montażowych robót kanalizacyjnych.</w:t>
      </w:r>
    </w:p>
    <w:p w:rsidR="007A10E7" w:rsidRDefault="007A10E7" w:rsidP="004836BA">
      <w:pPr>
        <w:widowControl w:val="0"/>
        <w:adjustRightInd w:val="0"/>
        <w:jc w:val="both"/>
        <w:rPr>
          <w:sz w:val="22"/>
          <w:szCs w:val="22"/>
        </w:rPr>
      </w:pPr>
      <w:r w:rsidRPr="00A9694F">
        <w:rPr>
          <w:sz w:val="22"/>
          <w:szCs w:val="22"/>
        </w:rPr>
        <w:t>W celu zachowania prawidłowego postępu robót montażowych należy przestrzegać zasady budowy kanału od najniższego punktu kanału w kierunku przeciwnym do spadu. Spadki i głębokości posadowienia kolektora powinny być zgodne z Dokumentacją Projektową.</w:t>
      </w:r>
    </w:p>
    <w:p w:rsidR="007D5733" w:rsidRPr="007D5733" w:rsidRDefault="007D5733" w:rsidP="004836BA">
      <w:pPr>
        <w:widowControl w:val="0"/>
        <w:adjustRightInd w:val="0"/>
        <w:jc w:val="both"/>
        <w:rPr>
          <w:sz w:val="22"/>
          <w:szCs w:val="22"/>
        </w:rPr>
      </w:pPr>
    </w:p>
    <w:p w:rsidR="007A10E7" w:rsidRPr="00A9694F" w:rsidRDefault="007A10E7" w:rsidP="004836BA">
      <w:pPr>
        <w:widowControl w:val="0"/>
        <w:tabs>
          <w:tab w:val="left" w:pos="900"/>
        </w:tabs>
        <w:adjustRightInd w:val="0"/>
        <w:jc w:val="both"/>
        <w:rPr>
          <w:sz w:val="22"/>
          <w:szCs w:val="22"/>
        </w:rPr>
      </w:pPr>
      <w:r w:rsidRPr="00A9694F">
        <w:rPr>
          <w:b/>
          <w:bCs/>
          <w:sz w:val="22"/>
          <w:szCs w:val="22"/>
        </w:rPr>
        <w:t xml:space="preserve">5.4.1.    </w:t>
      </w:r>
      <w:r w:rsidRPr="00A9694F">
        <w:rPr>
          <w:b/>
          <w:bCs/>
          <w:sz w:val="22"/>
          <w:szCs w:val="22"/>
        </w:rPr>
        <w:tab/>
        <w:t>OGÓLNE WARUNKI UKŁADANIA KANAŁÓW</w:t>
      </w:r>
    </w:p>
    <w:p w:rsidR="007A10E7" w:rsidRPr="00A9694F" w:rsidRDefault="007A10E7" w:rsidP="004836BA">
      <w:pPr>
        <w:widowControl w:val="0"/>
        <w:adjustRightInd w:val="0"/>
        <w:jc w:val="both"/>
        <w:rPr>
          <w:sz w:val="22"/>
          <w:szCs w:val="22"/>
        </w:rPr>
      </w:pPr>
      <w:r w:rsidRPr="00A9694F">
        <w:rPr>
          <w:sz w:val="22"/>
          <w:szCs w:val="22"/>
        </w:rPr>
        <w:t>Po przygotowaniu wykopu i podłoża zgodnie z punktem 5.3. można przystąpić do wykonania montażowych robót kanalizacyjnych.</w:t>
      </w:r>
    </w:p>
    <w:p w:rsidR="007A10E7" w:rsidRPr="00A9694F" w:rsidRDefault="007A10E7" w:rsidP="004836BA">
      <w:pPr>
        <w:widowControl w:val="0"/>
        <w:adjustRightInd w:val="0"/>
        <w:jc w:val="both"/>
        <w:rPr>
          <w:sz w:val="22"/>
          <w:szCs w:val="22"/>
        </w:rPr>
      </w:pPr>
      <w:r w:rsidRPr="00A9694F">
        <w:rPr>
          <w:sz w:val="22"/>
          <w:szCs w:val="22"/>
        </w:rPr>
        <w:t>Technologia budowy sieci musi gwarantować utrzymanie trasy i spadków przewodów. Do budowy kanałów w wykopie otwartym można przystąpić po częściowym odbiorze technicznym wykopu i podłoża na odcinku co najmniej 30 m.</w:t>
      </w:r>
    </w:p>
    <w:p w:rsidR="007A10E7" w:rsidRPr="00A9694F" w:rsidRDefault="007A10E7" w:rsidP="004836BA">
      <w:pPr>
        <w:widowControl w:val="0"/>
        <w:adjustRightInd w:val="0"/>
        <w:jc w:val="both"/>
        <w:rPr>
          <w:sz w:val="22"/>
          <w:szCs w:val="22"/>
        </w:rPr>
      </w:pPr>
      <w:r w:rsidRPr="00A9694F">
        <w:rPr>
          <w:sz w:val="22"/>
          <w:szCs w:val="22"/>
        </w:rPr>
        <w:t>Przewody kanalizacji deszczowej należy ułożyć zgodnie z wyma</w:t>
      </w:r>
      <w:r w:rsidR="00AA7468">
        <w:rPr>
          <w:sz w:val="22"/>
          <w:szCs w:val="22"/>
        </w:rPr>
        <w:t>ganiami normy PN-92,B-10735.</w:t>
      </w:r>
    </w:p>
    <w:p w:rsidR="007A10E7" w:rsidRPr="00A9694F" w:rsidRDefault="007A10E7" w:rsidP="004836BA">
      <w:pPr>
        <w:widowControl w:val="0"/>
        <w:adjustRightInd w:val="0"/>
        <w:jc w:val="both"/>
        <w:rPr>
          <w:sz w:val="22"/>
          <w:szCs w:val="22"/>
        </w:rPr>
      </w:pPr>
      <w:r w:rsidRPr="00A9694F">
        <w:rPr>
          <w:sz w:val="22"/>
          <w:szCs w:val="22"/>
        </w:rPr>
        <w:t>Materiały użyte do budowy przewodów powinny być zgodne z Dokumentacją Projektową i ST. Rury do budowy przewodów przed opuszczeniem do wykopu, należy oczyścić od wewnątrz i zewnątrz z ziemi oraz sprawdzić czy nie uległy uszkodzeniu w czasie transportu i składowania.</w:t>
      </w:r>
    </w:p>
    <w:p w:rsidR="007A10E7" w:rsidRPr="00A9694F" w:rsidRDefault="007A10E7" w:rsidP="004836BA">
      <w:pPr>
        <w:widowControl w:val="0"/>
        <w:adjustRightInd w:val="0"/>
        <w:jc w:val="both"/>
        <w:rPr>
          <w:sz w:val="22"/>
          <w:szCs w:val="22"/>
        </w:rPr>
      </w:pPr>
      <w:r w:rsidRPr="00A9694F">
        <w:rPr>
          <w:sz w:val="22"/>
          <w:szCs w:val="22"/>
        </w:rPr>
        <w:t>Do wykopu należy opuścić ręcznie, za pomocą jednej lub dwóch lin. Niedopuszczalne Jest zrzucenie rur do wykopu. Rury należy układać zawsze kielichami w kierunku przeciwnym do spadku dna wykopu.</w:t>
      </w:r>
    </w:p>
    <w:p w:rsidR="007A10E7" w:rsidRPr="00A9694F" w:rsidRDefault="007A10E7" w:rsidP="004836BA">
      <w:pPr>
        <w:widowControl w:val="0"/>
        <w:adjustRightInd w:val="0"/>
        <w:jc w:val="both"/>
        <w:rPr>
          <w:sz w:val="22"/>
          <w:szCs w:val="22"/>
        </w:rPr>
      </w:pPr>
      <w:r w:rsidRPr="00A9694F">
        <w:rPr>
          <w:sz w:val="22"/>
          <w:szCs w:val="22"/>
        </w:rPr>
        <w:t>Każda rura po ułożeniu zgodnie z osią i niweletą powinna ściśle przylegać do podłoża na całej swej długości, na co najmniej 1/4 obwodu, symetrycznie do jej osi.</w:t>
      </w:r>
    </w:p>
    <w:p w:rsidR="007A10E7" w:rsidRPr="00A9694F" w:rsidRDefault="007A10E7" w:rsidP="004836BA">
      <w:pPr>
        <w:widowControl w:val="0"/>
        <w:adjustRightInd w:val="0"/>
        <w:jc w:val="both"/>
        <w:rPr>
          <w:sz w:val="22"/>
          <w:szCs w:val="22"/>
        </w:rPr>
      </w:pPr>
      <w:r w:rsidRPr="00A9694F">
        <w:rPr>
          <w:sz w:val="22"/>
          <w:szCs w:val="22"/>
        </w:rPr>
        <w:t>Dopuszcza się pod złączami kielichowymi wykonanie odpowiednich gniazd w celu umożliwienia właściwego uszczelnienia złączy. Poszczególne rury należy unieruchomić /przez obsypanie ziemią po środku długości rury/ i mocno podbić z obu stron, aby rura nie mogła zmienić swego położenie do czasu wykonania uszczelnienia złączy. Należy sprawdzić prawidłowość ułożenia rury /oś i spadek/ za pomocą ław celowniczych, ławy mierniczej, pionu i uprzednio umieszczonych na dnie wykopu reperów pomocniczych.</w:t>
      </w:r>
    </w:p>
    <w:p w:rsidR="007A10E7" w:rsidRPr="00A9694F" w:rsidRDefault="007A10E7" w:rsidP="004836BA">
      <w:pPr>
        <w:widowControl w:val="0"/>
        <w:adjustRightInd w:val="0"/>
        <w:jc w:val="both"/>
        <w:rPr>
          <w:sz w:val="22"/>
          <w:szCs w:val="22"/>
        </w:rPr>
      </w:pPr>
      <w:r w:rsidRPr="00A9694F">
        <w:rPr>
          <w:sz w:val="22"/>
          <w:szCs w:val="22"/>
        </w:rPr>
        <w:t>Odchyłka osi ułożonego przewodu od osi projektowanej nie może przekraczać + -20 mm dla rur PVC</w:t>
      </w:r>
      <w:r w:rsidR="008448D6">
        <w:rPr>
          <w:sz w:val="22"/>
          <w:szCs w:val="22"/>
        </w:rPr>
        <w:t xml:space="preserve"> i PP</w:t>
      </w:r>
      <w:r w:rsidRPr="00A9694F">
        <w:rPr>
          <w:sz w:val="22"/>
          <w:szCs w:val="22"/>
        </w:rPr>
        <w:t xml:space="preserve">. Spadek dna rury powinien być jednostajny, a odchyłka spadku nie może przekraczać + </w:t>
      </w:r>
      <w:r w:rsidRPr="00A9694F">
        <w:rPr>
          <w:i/>
          <w:iCs/>
          <w:sz w:val="22"/>
          <w:szCs w:val="22"/>
        </w:rPr>
        <w:t>-</w:t>
      </w:r>
      <w:r w:rsidR="00E80C64">
        <w:rPr>
          <w:sz w:val="22"/>
          <w:szCs w:val="22"/>
        </w:rPr>
        <w:t xml:space="preserve">1 cm. </w:t>
      </w:r>
      <w:r w:rsidRPr="00A9694F">
        <w:rPr>
          <w:sz w:val="22"/>
          <w:szCs w:val="22"/>
        </w:rPr>
        <w:t>Po zakończeniu prac montażowych w danym dniu należy otwarty koniec ułożonego przewodu zabezpieczyć przed ewentualnym zamuleniem wodą gruntową lub opadową przez zatkanie wlotu odpowiednio dopasowana pokrywą.</w:t>
      </w:r>
    </w:p>
    <w:p w:rsidR="007A10E7" w:rsidRPr="00A9694F" w:rsidRDefault="007A10E7" w:rsidP="004836BA">
      <w:pPr>
        <w:widowControl w:val="0"/>
        <w:adjustRightInd w:val="0"/>
        <w:jc w:val="both"/>
        <w:rPr>
          <w:sz w:val="22"/>
          <w:szCs w:val="22"/>
        </w:rPr>
      </w:pPr>
      <w:r w:rsidRPr="00A9694F">
        <w:rPr>
          <w:sz w:val="22"/>
          <w:szCs w:val="22"/>
        </w:rPr>
        <w:t>Po sprawdzeniu prawidłowości ułożenia przewodów i badaniu szczelności należy rury zasypać do takiej wysokości aby znajdujący się nad nim grunt uniemożliwił spłynięcie ich po ewentualnym zalaniu.</w:t>
      </w:r>
    </w:p>
    <w:p w:rsidR="007A10E7" w:rsidRPr="00A9694F" w:rsidRDefault="007A10E7" w:rsidP="004836BA">
      <w:pPr>
        <w:widowControl w:val="0"/>
        <w:adjustRightInd w:val="0"/>
        <w:jc w:val="both"/>
        <w:rPr>
          <w:sz w:val="22"/>
          <w:szCs w:val="22"/>
        </w:rPr>
      </w:pPr>
    </w:p>
    <w:p w:rsidR="007A10E7" w:rsidRPr="00A9694F" w:rsidRDefault="007A10E7" w:rsidP="004836BA">
      <w:pPr>
        <w:widowControl w:val="0"/>
        <w:tabs>
          <w:tab w:val="left" w:pos="900"/>
        </w:tabs>
        <w:adjustRightInd w:val="0"/>
        <w:jc w:val="both"/>
        <w:rPr>
          <w:sz w:val="22"/>
          <w:szCs w:val="22"/>
        </w:rPr>
      </w:pPr>
      <w:r w:rsidRPr="00A9694F">
        <w:rPr>
          <w:b/>
          <w:bCs/>
          <w:sz w:val="22"/>
          <w:szCs w:val="22"/>
        </w:rPr>
        <w:t xml:space="preserve">5.4.2.  </w:t>
      </w:r>
      <w:r w:rsidRPr="00A9694F">
        <w:rPr>
          <w:b/>
          <w:bCs/>
          <w:sz w:val="22"/>
          <w:szCs w:val="22"/>
        </w:rPr>
        <w:tab/>
        <w:t>KANAŁ Z RUR PVC</w:t>
      </w:r>
      <w:r w:rsidR="008448D6">
        <w:rPr>
          <w:b/>
          <w:bCs/>
          <w:sz w:val="22"/>
          <w:szCs w:val="22"/>
        </w:rPr>
        <w:t xml:space="preserve"> i PP</w:t>
      </w:r>
    </w:p>
    <w:p w:rsidR="007A10E7" w:rsidRPr="00A9694F" w:rsidRDefault="007A10E7" w:rsidP="004836BA">
      <w:pPr>
        <w:widowControl w:val="0"/>
        <w:adjustRightInd w:val="0"/>
        <w:ind w:right="1000"/>
        <w:jc w:val="both"/>
        <w:rPr>
          <w:sz w:val="22"/>
          <w:szCs w:val="22"/>
        </w:rPr>
      </w:pPr>
      <w:r w:rsidRPr="00A9694F">
        <w:rPr>
          <w:sz w:val="22"/>
          <w:szCs w:val="22"/>
        </w:rPr>
        <w:t xml:space="preserve">Rury z PVC </w:t>
      </w:r>
      <w:r w:rsidR="008448D6">
        <w:rPr>
          <w:sz w:val="22"/>
          <w:szCs w:val="22"/>
        </w:rPr>
        <w:t xml:space="preserve">i PP </w:t>
      </w:r>
      <w:r w:rsidRPr="00A9694F">
        <w:rPr>
          <w:sz w:val="22"/>
          <w:szCs w:val="22"/>
        </w:rPr>
        <w:t>można układać przy temperaturze powietrza od 0</w:t>
      </w:r>
      <w:r w:rsidRPr="00A9694F">
        <w:rPr>
          <w:sz w:val="22"/>
          <w:szCs w:val="22"/>
          <w:vertAlign w:val="superscript"/>
        </w:rPr>
        <w:t>0</w:t>
      </w:r>
      <w:r w:rsidRPr="00A9694F">
        <w:rPr>
          <w:sz w:val="22"/>
          <w:szCs w:val="22"/>
        </w:rPr>
        <w:t xml:space="preserve"> do +30</w:t>
      </w:r>
      <w:r w:rsidRPr="00A9694F">
        <w:rPr>
          <w:sz w:val="22"/>
          <w:szCs w:val="22"/>
          <w:vertAlign w:val="superscript"/>
        </w:rPr>
        <w:t>0</w:t>
      </w:r>
      <w:r w:rsidRPr="00A9694F">
        <w:rPr>
          <w:sz w:val="22"/>
          <w:szCs w:val="22"/>
        </w:rPr>
        <w:t xml:space="preserve"> C.</w:t>
      </w:r>
      <w:r w:rsidRPr="00A9694F">
        <w:rPr>
          <w:sz w:val="22"/>
          <w:szCs w:val="22"/>
        </w:rPr>
        <w:br/>
        <w:t>Przy układaniu pojedynczych rur na dnie wykopu, z uprzednio przygotowanym podłożem, należy:</w:t>
      </w:r>
    </w:p>
    <w:p w:rsidR="007A10E7" w:rsidRPr="00A9694F" w:rsidRDefault="007A10E7" w:rsidP="004836BA">
      <w:pPr>
        <w:widowControl w:val="0"/>
        <w:tabs>
          <w:tab w:val="left" w:pos="540"/>
        </w:tabs>
        <w:adjustRightInd w:val="0"/>
        <w:ind w:left="760" w:hanging="760"/>
        <w:jc w:val="both"/>
        <w:rPr>
          <w:sz w:val="22"/>
          <w:szCs w:val="22"/>
        </w:rPr>
      </w:pPr>
      <w:r w:rsidRPr="00A9694F">
        <w:rPr>
          <w:sz w:val="22"/>
          <w:szCs w:val="22"/>
        </w:rPr>
        <w:lastRenderedPageBreak/>
        <w:t xml:space="preserve">•      </w:t>
      </w:r>
      <w:r w:rsidRPr="00A9694F">
        <w:rPr>
          <w:sz w:val="22"/>
          <w:szCs w:val="22"/>
        </w:rPr>
        <w:tab/>
        <w:t>wstępnie rozmieścić rury na dnie wykopu,</w:t>
      </w:r>
    </w:p>
    <w:p w:rsidR="007A10E7" w:rsidRPr="00A9694F" w:rsidRDefault="007A10E7" w:rsidP="004836BA">
      <w:pPr>
        <w:widowControl w:val="0"/>
        <w:tabs>
          <w:tab w:val="left" w:pos="540"/>
        </w:tabs>
        <w:adjustRightInd w:val="0"/>
        <w:ind w:left="540" w:hanging="540"/>
        <w:jc w:val="both"/>
        <w:rPr>
          <w:sz w:val="22"/>
          <w:szCs w:val="22"/>
        </w:rPr>
      </w:pPr>
      <w:r w:rsidRPr="00A9694F">
        <w:rPr>
          <w:sz w:val="22"/>
          <w:szCs w:val="22"/>
        </w:rPr>
        <w:t xml:space="preserve">•   </w:t>
      </w:r>
      <w:r w:rsidRPr="00A9694F">
        <w:rPr>
          <w:sz w:val="22"/>
          <w:szCs w:val="22"/>
        </w:rPr>
        <w:tab/>
        <w:t>wykonać złącza, przy czym rura kielichowa ( do której jest wciskany bosy koniec następnej rury) winna być uprzednio obsypana warstwą ochronną 30 cm ponad wierzch rury z wyłączeniem odcinków połączenia rur. Osie łączonych odcinków rur muszą się znajdować na jednej prostej, co należy uregulować odpowiednimi podkładami pod odcinkiem wciskowym.</w:t>
      </w:r>
    </w:p>
    <w:p w:rsidR="007A10E7" w:rsidRPr="00A9694F" w:rsidRDefault="007A10E7" w:rsidP="004836BA">
      <w:pPr>
        <w:widowControl w:val="0"/>
        <w:adjustRightInd w:val="0"/>
        <w:jc w:val="both"/>
        <w:rPr>
          <w:sz w:val="22"/>
          <w:szCs w:val="22"/>
        </w:rPr>
      </w:pPr>
      <w:r w:rsidRPr="00A9694F">
        <w:rPr>
          <w:sz w:val="22"/>
          <w:szCs w:val="22"/>
        </w:rPr>
        <w:t xml:space="preserve">Rury z PVC </w:t>
      </w:r>
      <w:r w:rsidR="008448D6">
        <w:rPr>
          <w:sz w:val="22"/>
          <w:szCs w:val="22"/>
        </w:rPr>
        <w:t xml:space="preserve">i PP </w:t>
      </w:r>
      <w:r w:rsidRPr="00A9694F">
        <w:rPr>
          <w:sz w:val="22"/>
          <w:szCs w:val="22"/>
        </w:rPr>
        <w:t>należy łączyć za pomocą kielichowych połączeń wciskowych uszczelnionych specjalnie wyprofilowanym pierścieniem gumowym.</w:t>
      </w:r>
    </w:p>
    <w:p w:rsidR="007A10E7" w:rsidRPr="00A9694F" w:rsidRDefault="007A10E7" w:rsidP="004836BA">
      <w:pPr>
        <w:widowControl w:val="0"/>
        <w:adjustRightInd w:val="0"/>
        <w:jc w:val="both"/>
        <w:rPr>
          <w:sz w:val="22"/>
          <w:szCs w:val="22"/>
        </w:rPr>
      </w:pPr>
      <w:r w:rsidRPr="00A9694F">
        <w:rPr>
          <w:sz w:val="22"/>
          <w:szCs w:val="22"/>
        </w:rPr>
        <w:t>W celu prawidłowego przeprowadzenia montażu przewodu należy właściwie przygotować rury z PVC, wykonując odpowiednio wszystkie czynności przygotowawcze, takie jak:</w:t>
      </w:r>
    </w:p>
    <w:p w:rsidR="007A10E7" w:rsidRPr="00A9694F" w:rsidRDefault="007A10E7" w:rsidP="004836BA">
      <w:pPr>
        <w:widowControl w:val="0"/>
        <w:adjustRightInd w:val="0"/>
        <w:ind w:left="760" w:hanging="720"/>
        <w:jc w:val="both"/>
        <w:rPr>
          <w:sz w:val="22"/>
          <w:szCs w:val="22"/>
        </w:rPr>
      </w:pPr>
      <w:r w:rsidRPr="00A9694F">
        <w:rPr>
          <w:sz w:val="22"/>
          <w:szCs w:val="22"/>
        </w:rPr>
        <w:t>•        przycinanie rur,</w:t>
      </w:r>
    </w:p>
    <w:p w:rsidR="007A10E7" w:rsidRPr="00A9694F" w:rsidRDefault="007A10E7" w:rsidP="004836BA">
      <w:pPr>
        <w:widowControl w:val="0"/>
        <w:adjustRightInd w:val="0"/>
        <w:ind w:left="760" w:hanging="720"/>
        <w:jc w:val="both"/>
        <w:rPr>
          <w:sz w:val="22"/>
          <w:szCs w:val="22"/>
        </w:rPr>
      </w:pPr>
      <w:r w:rsidRPr="00A9694F">
        <w:rPr>
          <w:sz w:val="22"/>
          <w:szCs w:val="22"/>
        </w:rPr>
        <w:t>•       ukosowanie bosych końców rur i ich oznaczenie.</w:t>
      </w:r>
    </w:p>
    <w:p w:rsidR="007A10E7" w:rsidRPr="00A9694F" w:rsidRDefault="007A10E7" w:rsidP="004836BA">
      <w:pPr>
        <w:widowControl w:val="0"/>
        <w:adjustRightInd w:val="0"/>
        <w:jc w:val="both"/>
        <w:rPr>
          <w:sz w:val="22"/>
          <w:szCs w:val="22"/>
        </w:rPr>
      </w:pPr>
      <w:r w:rsidRPr="00A9694F">
        <w:rPr>
          <w:sz w:val="22"/>
          <w:szCs w:val="22"/>
        </w:rPr>
        <w:t>Przed wykonaniem połączenia kielichowego wciskowego należy zukosować bose końce rury pod kątem 15°. Wymiary wykonanego skosu powinny być takie, aby powierzchnia połowy grubości ścianki rury była nadal prostopadła do osi rury. Na bosym końcu rury należy przy połączeniu kielichowym wciskowym zaznaczyć głębokość złącza.</w:t>
      </w:r>
    </w:p>
    <w:p w:rsidR="007A10E7" w:rsidRPr="00A9694F" w:rsidRDefault="007A10E7" w:rsidP="004836BA">
      <w:pPr>
        <w:widowControl w:val="0"/>
        <w:adjustRightInd w:val="0"/>
        <w:jc w:val="both"/>
        <w:rPr>
          <w:sz w:val="22"/>
          <w:szCs w:val="22"/>
        </w:rPr>
      </w:pPr>
      <w:r w:rsidRPr="00A9694F">
        <w:rPr>
          <w:sz w:val="22"/>
          <w:szCs w:val="22"/>
        </w:rPr>
        <w:t>Złącza kielichowe wciskane należy wykonywać wkładając do wgłębienia kielicha rury specjalnie wyprofilowaną pierścieniową uszczelkę gumową, a następnie wciskając bosy zukosowany koniec rury do kielicha, po uprzednim nasmarowaniu go smarem silikonowym. Do wciskania bosego końca rury przy średnicach powyżej 90 mm używać należy wciskarek.</w:t>
      </w:r>
    </w:p>
    <w:p w:rsidR="007A10E7" w:rsidRPr="00A9694F" w:rsidRDefault="007A10E7" w:rsidP="004836BA">
      <w:pPr>
        <w:widowControl w:val="0"/>
        <w:adjustRightInd w:val="0"/>
        <w:jc w:val="both"/>
        <w:rPr>
          <w:sz w:val="22"/>
          <w:szCs w:val="22"/>
        </w:rPr>
      </w:pPr>
      <w:r w:rsidRPr="00A9694F">
        <w:rPr>
          <w:sz w:val="22"/>
          <w:szCs w:val="22"/>
        </w:rPr>
        <w:t>Potwierdzenie prawidłowego wykonania połączenie powinno być osiągnięcie przez czoło kielicha granicy wcisku oraz współosiowość łączonych elementów.</w:t>
      </w:r>
    </w:p>
    <w:p w:rsidR="007A10E7" w:rsidRPr="00A9694F" w:rsidRDefault="007A10E7" w:rsidP="004836BA">
      <w:pPr>
        <w:widowControl w:val="0"/>
        <w:adjustRightInd w:val="0"/>
        <w:jc w:val="both"/>
        <w:rPr>
          <w:sz w:val="22"/>
          <w:szCs w:val="22"/>
        </w:rPr>
      </w:pPr>
      <w:r w:rsidRPr="00A9694F">
        <w:rPr>
          <w:sz w:val="22"/>
          <w:szCs w:val="22"/>
        </w:rPr>
        <w:t>Podobne wymagania odnoszą się do łączenia bosych odcinków rur o średnicy 630 mm za pomocą nasuwki z pierścieniem gumowym. Należy przy tym zwrócić uwagę na to, aby koniec bosy rury posiadał oznaczenie granicy wcisku. Oznaczenia te powinny być podane przez producenta.</w:t>
      </w:r>
    </w:p>
    <w:p w:rsidR="007A10E7" w:rsidRPr="00A9694F" w:rsidRDefault="007A10E7" w:rsidP="004836BA">
      <w:pPr>
        <w:widowControl w:val="0"/>
        <w:adjustRightInd w:val="0"/>
        <w:jc w:val="both"/>
        <w:rPr>
          <w:sz w:val="22"/>
          <w:szCs w:val="22"/>
        </w:rPr>
      </w:pPr>
      <w:r w:rsidRPr="00A9694F">
        <w:rPr>
          <w:sz w:val="22"/>
          <w:szCs w:val="22"/>
        </w:rPr>
        <w:t>Połączenia kielichowe przed zasypaniem należy owinąć folią z tworzywa sztucznego w celu zabezpieczenia przed ścieraniem uszczelki w czasie pracy przewodu.</w:t>
      </w:r>
    </w:p>
    <w:p w:rsidR="007A10E7" w:rsidRPr="00A9694F" w:rsidRDefault="007A10E7" w:rsidP="004836BA">
      <w:pPr>
        <w:widowControl w:val="0"/>
        <w:adjustRightInd w:val="0"/>
        <w:jc w:val="both"/>
        <w:rPr>
          <w:sz w:val="22"/>
          <w:szCs w:val="22"/>
        </w:rPr>
      </w:pPr>
    </w:p>
    <w:p w:rsidR="007A10E7" w:rsidRDefault="007D5733" w:rsidP="004836BA">
      <w:pPr>
        <w:widowControl w:val="0"/>
        <w:tabs>
          <w:tab w:val="left" w:pos="900"/>
        </w:tabs>
        <w:adjustRightInd w:val="0"/>
        <w:ind w:left="40" w:right="600"/>
        <w:jc w:val="both"/>
        <w:rPr>
          <w:b/>
          <w:bCs/>
          <w:sz w:val="22"/>
          <w:szCs w:val="22"/>
        </w:rPr>
      </w:pPr>
      <w:r>
        <w:rPr>
          <w:b/>
          <w:bCs/>
          <w:sz w:val="22"/>
          <w:szCs w:val="22"/>
        </w:rPr>
        <w:t>5.4.</w:t>
      </w:r>
      <w:r w:rsidR="008448D6">
        <w:rPr>
          <w:b/>
          <w:bCs/>
          <w:sz w:val="22"/>
          <w:szCs w:val="22"/>
        </w:rPr>
        <w:t>3</w:t>
      </w:r>
      <w:r w:rsidR="007A10E7" w:rsidRPr="00A9694F">
        <w:rPr>
          <w:b/>
          <w:bCs/>
          <w:sz w:val="22"/>
          <w:szCs w:val="22"/>
        </w:rPr>
        <w:t xml:space="preserve">. </w:t>
      </w:r>
      <w:r w:rsidR="007A10E7" w:rsidRPr="00A9694F">
        <w:rPr>
          <w:b/>
          <w:bCs/>
          <w:sz w:val="22"/>
          <w:szCs w:val="22"/>
        </w:rPr>
        <w:tab/>
        <w:t>STUDZIENKI KANALIZACYJNE</w:t>
      </w:r>
    </w:p>
    <w:p w:rsidR="007D5733" w:rsidRDefault="007D5733" w:rsidP="004836BA">
      <w:pPr>
        <w:widowControl w:val="0"/>
        <w:tabs>
          <w:tab w:val="left" w:pos="900"/>
        </w:tabs>
        <w:adjustRightInd w:val="0"/>
        <w:ind w:left="40" w:right="600"/>
        <w:jc w:val="both"/>
        <w:rPr>
          <w:sz w:val="22"/>
          <w:szCs w:val="22"/>
        </w:rPr>
      </w:pPr>
      <w:r w:rsidRPr="007D5733">
        <w:rPr>
          <w:sz w:val="22"/>
          <w:szCs w:val="22"/>
        </w:rPr>
        <w:t xml:space="preserve">Studzienki kanalizacyjne powinny być szczelne i muszą </w:t>
      </w:r>
      <w:r>
        <w:rPr>
          <w:sz w:val="22"/>
          <w:szCs w:val="22"/>
        </w:rPr>
        <w:t xml:space="preserve">spełniać wymagania określone w PN- B/10729:1999. </w:t>
      </w:r>
    </w:p>
    <w:p w:rsidR="007D5733" w:rsidRPr="007D5733" w:rsidRDefault="007D5733" w:rsidP="004836BA">
      <w:pPr>
        <w:widowControl w:val="0"/>
        <w:tabs>
          <w:tab w:val="left" w:pos="900"/>
        </w:tabs>
        <w:adjustRightInd w:val="0"/>
        <w:ind w:left="40" w:right="600"/>
        <w:jc w:val="both"/>
        <w:rPr>
          <w:sz w:val="22"/>
          <w:szCs w:val="22"/>
        </w:rPr>
      </w:pPr>
      <w:r>
        <w:rPr>
          <w:sz w:val="22"/>
          <w:szCs w:val="22"/>
        </w:rPr>
        <w:t xml:space="preserve">Elementy prefabrykowane studzienek , a także studzienki z tworzyw sztucznych </w:t>
      </w:r>
      <w:r w:rsidR="00A80DBE">
        <w:rPr>
          <w:sz w:val="22"/>
          <w:szCs w:val="22"/>
        </w:rPr>
        <w:t>powinny być montowane zgodnie z instrukcjami producentów.</w:t>
      </w:r>
      <w:r>
        <w:rPr>
          <w:sz w:val="22"/>
          <w:szCs w:val="22"/>
        </w:rPr>
        <w:t xml:space="preserve"> </w:t>
      </w:r>
    </w:p>
    <w:p w:rsidR="007A10E7" w:rsidRPr="00A9694F" w:rsidRDefault="007A10E7" w:rsidP="004836BA">
      <w:pPr>
        <w:widowControl w:val="0"/>
        <w:adjustRightInd w:val="0"/>
        <w:jc w:val="both"/>
        <w:rPr>
          <w:sz w:val="22"/>
          <w:szCs w:val="22"/>
        </w:rPr>
      </w:pPr>
    </w:p>
    <w:p w:rsidR="007A10E7" w:rsidRPr="00A9694F" w:rsidRDefault="00A80DBE" w:rsidP="004836BA">
      <w:pPr>
        <w:widowControl w:val="0"/>
        <w:adjustRightInd w:val="0"/>
        <w:ind w:left="40" w:hanging="40"/>
        <w:jc w:val="both"/>
        <w:rPr>
          <w:sz w:val="22"/>
          <w:szCs w:val="22"/>
        </w:rPr>
      </w:pPr>
      <w:r>
        <w:rPr>
          <w:b/>
          <w:bCs/>
          <w:sz w:val="22"/>
          <w:szCs w:val="22"/>
        </w:rPr>
        <w:t>5.4.</w:t>
      </w:r>
      <w:r w:rsidR="008448D6">
        <w:rPr>
          <w:b/>
          <w:bCs/>
          <w:sz w:val="22"/>
          <w:szCs w:val="22"/>
        </w:rPr>
        <w:t>4</w:t>
      </w:r>
      <w:r w:rsidR="007A10E7" w:rsidRPr="00A9694F">
        <w:rPr>
          <w:b/>
          <w:bCs/>
          <w:sz w:val="22"/>
          <w:szCs w:val="22"/>
        </w:rPr>
        <w:t xml:space="preserve">. </w:t>
      </w:r>
      <w:r w:rsidR="007F1E92">
        <w:rPr>
          <w:b/>
          <w:bCs/>
          <w:sz w:val="22"/>
          <w:szCs w:val="22"/>
        </w:rPr>
        <w:t>PRZEPOMPOWNIA ŚCIEKÓW</w:t>
      </w:r>
    </w:p>
    <w:p w:rsidR="007A10E7" w:rsidRPr="00A9694F" w:rsidRDefault="00577186" w:rsidP="004836BA">
      <w:pPr>
        <w:widowControl w:val="0"/>
        <w:adjustRightInd w:val="0"/>
        <w:jc w:val="both"/>
        <w:rPr>
          <w:sz w:val="22"/>
          <w:szCs w:val="22"/>
        </w:rPr>
      </w:pPr>
      <w:r>
        <w:rPr>
          <w:sz w:val="22"/>
          <w:szCs w:val="22"/>
        </w:rPr>
        <w:t>P</w:t>
      </w:r>
      <w:r w:rsidR="007F1E92">
        <w:rPr>
          <w:sz w:val="22"/>
          <w:szCs w:val="22"/>
        </w:rPr>
        <w:t>rzep</w:t>
      </w:r>
      <w:r>
        <w:rPr>
          <w:sz w:val="22"/>
          <w:szCs w:val="22"/>
        </w:rPr>
        <w:t xml:space="preserve">ompownię </w:t>
      </w:r>
      <w:r w:rsidR="007A10E7" w:rsidRPr="00A9694F">
        <w:rPr>
          <w:sz w:val="22"/>
          <w:szCs w:val="22"/>
        </w:rPr>
        <w:t xml:space="preserve"> zamontować zgodnie z Dokumentacją Pro</w:t>
      </w:r>
      <w:r w:rsidR="003F6812">
        <w:rPr>
          <w:sz w:val="22"/>
          <w:szCs w:val="22"/>
        </w:rPr>
        <w:t>jektową i instrukcją producenta urządzenia.</w:t>
      </w:r>
    </w:p>
    <w:p w:rsidR="00E13562" w:rsidRDefault="00E13562" w:rsidP="004836BA">
      <w:pPr>
        <w:widowControl w:val="0"/>
        <w:adjustRightInd w:val="0"/>
        <w:ind w:left="40" w:hanging="40"/>
        <w:jc w:val="both"/>
        <w:rPr>
          <w:b/>
          <w:bCs/>
          <w:sz w:val="22"/>
          <w:szCs w:val="22"/>
        </w:rPr>
      </w:pPr>
    </w:p>
    <w:p w:rsidR="007A10E7" w:rsidRPr="00A9694F" w:rsidRDefault="00A80DBE" w:rsidP="004836BA">
      <w:pPr>
        <w:widowControl w:val="0"/>
        <w:adjustRightInd w:val="0"/>
        <w:ind w:left="40" w:hanging="40"/>
        <w:jc w:val="both"/>
        <w:rPr>
          <w:sz w:val="22"/>
          <w:szCs w:val="22"/>
        </w:rPr>
      </w:pPr>
      <w:r>
        <w:rPr>
          <w:b/>
          <w:bCs/>
          <w:sz w:val="22"/>
          <w:szCs w:val="22"/>
        </w:rPr>
        <w:t>5.4.</w:t>
      </w:r>
      <w:r w:rsidR="008448D6">
        <w:rPr>
          <w:b/>
          <w:bCs/>
          <w:sz w:val="22"/>
          <w:szCs w:val="22"/>
        </w:rPr>
        <w:t>5</w:t>
      </w:r>
      <w:r w:rsidR="007A10E7" w:rsidRPr="00A9694F">
        <w:rPr>
          <w:b/>
          <w:bCs/>
          <w:sz w:val="22"/>
          <w:szCs w:val="22"/>
        </w:rPr>
        <w:t>. PRÓBA SZCZELNOŚCI</w:t>
      </w:r>
    </w:p>
    <w:p w:rsidR="007A10E7" w:rsidRPr="00A9694F" w:rsidRDefault="007A10E7" w:rsidP="004836BA">
      <w:pPr>
        <w:widowControl w:val="0"/>
        <w:adjustRightInd w:val="0"/>
        <w:jc w:val="both"/>
        <w:rPr>
          <w:sz w:val="22"/>
          <w:szCs w:val="22"/>
        </w:rPr>
      </w:pPr>
      <w:r w:rsidRPr="00A9694F">
        <w:rPr>
          <w:sz w:val="22"/>
          <w:szCs w:val="22"/>
        </w:rPr>
        <w:t>Próbę szczelności przewodów należy przeprowadzić zgodnie z wymag</w:t>
      </w:r>
      <w:r w:rsidR="00E13562">
        <w:rPr>
          <w:sz w:val="22"/>
          <w:szCs w:val="22"/>
        </w:rPr>
        <w:t>aniami PN-92/B-10735 punkt 6</w:t>
      </w:r>
      <w:r w:rsidRPr="00A9694F">
        <w:rPr>
          <w:sz w:val="22"/>
          <w:szCs w:val="22"/>
        </w:rPr>
        <w:t>.</w:t>
      </w:r>
    </w:p>
    <w:p w:rsidR="007A10E7" w:rsidRPr="00A9694F" w:rsidRDefault="007A10E7" w:rsidP="004836BA">
      <w:pPr>
        <w:widowControl w:val="0"/>
        <w:adjustRightInd w:val="0"/>
        <w:jc w:val="both"/>
        <w:rPr>
          <w:sz w:val="22"/>
          <w:szCs w:val="22"/>
        </w:rPr>
      </w:pPr>
    </w:p>
    <w:p w:rsidR="007A10E7" w:rsidRPr="00A9694F" w:rsidRDefault="00A80DBE" w:rsidP="004836BA">
      <w:pPr>
        <w:widowControl w:val="0"/>
        <w:tabs>
          <w:tab w:val="left" w:pos="900"/>
        </w:tabs>
        <w:adjustRightInd w:val="0"/>
        <w:ind w:left="40" w:hanging="40"/>
        <w:jc w:val="both"/>
        <w:rPr>
          <w:sz w:val="22"/>
          <w:szCs w:val="22"/>
        </w:rPr>
      </w:pPr>
      <w:r>
        <w:rPr>
          <w:b/>
          <w:bCs/>
          <w:sz w:val="22"/>
          <w:szCs w:val="22"/>
        </w:rPr>
        <w:t>5.4.</w:t>
      </w:r>
      <w:r w:rsidR="008448D6">
        <w:rPr>
          <w:b/>
          <w:bCs/>
          <w:sz w:val="22"/>
          <w:szCs w:val="22"/>
        </w:rPr>
        <w:t>6</w:t>
      </w:r>
      <w:r w:rsidR="007A10E7" w:rsidRPr="00A9694F">
        <w:rPr>
          <w:b/>
          <w:bCs/>
          <w:sz w:val="22"/>
          <w:szCs w:val="22"/>
        </w:rPr>
        <w:t xml:space="preserve">. </w:t>
      </w:r>
      <w:r w:rsidR="007A10E7" w:rsidRPr="00A9694F">
        <w:rPr>
          <w:b/>
          <w:bCs/>
          <w:sz w:val="22"/>
          <w:szCs w:val="22"/>
        </w:rPr>
        <w:tab/>
        <w:t>IZOLACJA RUR, STUDZIENEK</w:t>
      </w:r>
    </w:p>
    <w:p w:rsidR="007A10E7" w:rsidRPr="00A9694F" w:rsidRDefault="007A10E7" w:rsidP="004836BA">
      <w:pPr>
        <w:widowControl w:val="0"/>
        <w:adjustRightInd w:val="0"/>
        <w:jc w:val="both"/>
        <w:rPr>
          <w:sz w:val="22"/>
          <w:szCs w:val="22"/>
        </w:rPr>
      </w:pPr>
      <w:r w:rsidRPr="00A9694F">
        <w:rPr>
          <w:sz w:val="22"/>
          <w:szCs w:val="22"/>
        </w:rPr>
        <w:t>Izolację rur, studzienek, należy wykonać zgodnie z Dokumentacją Projektową.</w:t>
      </w:r>
    </w:p>
    <w:p w:rsidR="007A10E7" w:rsidRPr="00A9694F" w:rsidRDefault="007A10E7" w:rsidP="004836BA">
      <w:pPr>
        <w:widowControl w:val="0"/>
        <w:adjustRightInd w:val="0"/>
        <w:jc w:val="both"/>
        <w:rPr>
          <w:sz w:val="22"/>
          <w:szCs w:val="22"/>
        </w:rPr>
      </w:pPr>
      <w:r w:rsidRPr="00A9694F">
        <w:rPr>
          <w:sz w:val="22"/>
          <w:szCs w:val="22"/>
        </w:rPr>
        <w:t>Izolacja rur, złączy powinna stanowić szczelną, jednolitą powlokę przylegającą do powierzchni przewodu na całym obwodzie i nie powinna mieć pęcherzy, odprysków i pęknięć, złącza w wykopie powinny być zaizolowane po przeprowadzeniu badania szczelności odcinka przewodu, izolacja złączy powinna zachodzie co najmniej 0,1 m poza połączenie z izolacją rur.</w:t>
      </w:r>
    </w:p>
    <w:p w:rsidR="007A10E7" w:rsidRPr="00A9694F" w:rsidRDefault="007A10E7" w:rsidP="004836BA">
      <w:pPr>
        <w:widowControl w:val="0"/>
        <w:adjustRightInd w:val="0"/>
        <w:jc w:val="both"/>
        <w:rPr>
          <w:sz w:val="22"/>
          <w:szCs w:val="22"/>
        </w:rPr>
      </w:pPr>
      <w:r w:rsidRPr="00A9694F">
        <w:rPr>
          <w:sz w:val="22"/>
          <w:szCs w:val="22"/>
        </w:rPr>
        <w:t>Zabezpieczenie powierzchni studzienek od zewnątrz i wewnątrz powinno stanowić szczelną; jednolitą powlokę, trwale przylegającą do ścian, sięgającą 0.5 m ponad najwyższy przewidywany poziom wody gruntowej oraz poziom podpiętrzonych wód w studzienkach. Połączenie izolacji pionowej z poziomą oraz styki powinny zachodzić wzajemnie na wysokość co najmniej 0.l m.</w:t>
      </w:r>
    </w:p>
    <w:p w:rsidR="007A10E7" w:rsidRDefault="007A10E7" w:rsidP="004836BA">
      <w:pPr>
        <w:widowControl w:val="0"/>
        <w:adjustRightInd w:val="0"/>
        <w:jc w:val="both"/>
        <w:rPr>
          <w:sz w:val="22"/>
          <w:szCs w:val="22"/>
        </w:rPr>
      </w:pPr>
    </w:p>
    <w:p w:rsidR="008E12CE" w:rsidRPr="00A9694F" w:rsidRDefault="008E12CE" w:rsidP="004836BA">
      <w:pPr>
        <w:widowControl w:val="0"/>
        <w:adjustRightInd w:val="0"/>
        <w:jc w:val="both"/>
        <w:rPr>
          <w:sz w:val="22"/>
          <w:szCs w:val="22"/>
        </w:rPr>
      </w:pPr>
    </w:p>
    <w:p w:rsidR="007A10E7" w:rsidRPr="00A9694F" w:rsidRDefault="007A10E7" w:rsidP="004836BA">
      <w:pPr>
        <w:widowControl w:val="0"/>
        <w:adjustRightInd w:val="0"/>
        <w:jc w:val="both"/>
        <w:rPr>
          <w:sz w:val="22"/>
          <w:szCs w:val="22"/>
        </w:rPr>
      </w:pPr>
    </w:p>
    <w:p w:rsidR="007A10E7" w:rsidRPr="00A9694F" w:rsidRDefault="007A10E7" w:rsidP="004836BA">
      <w:pPr>
        <w:widowControl w:val="0"/>
        <w:adjustRightInd w:val="0"/>
        <w:jc w:val="both"/>
        <w:rPr>
          <w:sz w:val="22"/>
          <w:szCs w:val="22"/>
        </w:rPr>
      </w:pPr>
      <w:r w:rsidRPr="00A9694F">
        <w:rPr>
          <w:b/>
          <w:bCs/>
          <w:sz w:val="22"/>
          <w:szCs w:val="22"/>
        </w:rPr>
        <w:lastRenderedPageBreak/>
        <w:t>6.0.  KONTROLA JAKOŚCI ROBÓT</w:t>
      </w:r>
    </w:p>
    <w:p w:rsidR="007A10E7" w:rsidRPr="00A9694F" w:rsidRDefault="007A10E7" w:rsidP="004836BA">
      <w:pPr>
        <w:widowControl w:val="0"/>
        <w:adjustRightInd w:val="0"/>
        <w:jc w:val="both"/>
        <w:rPr>
          <w:sz w:val="22"/>
          <w:szCs w:val="22"/>
        </w:rPr>
      </w:pPr>
      <w:r w:rsidRPr="00A9694F">
        <w:rPr>
          <w:sz w:val="22"/>
          <w:szCs w:val="22"/>
        </w:rPr>
        <w:t xml:space="preserve">Ogólne zasady kontroli jakości robót podano w Specyfikacji Technicznej </w:t>
      </w:r>
      <w:r w:rsidR="003F6812">
        <w:rPr>
          <w:sz w:val="22"/>
          <w:szCs w:val="22"/>
        </w:rPr>
        <w:t>"Wymagania ogólne" pkt.6.</w:t>
      </w:r>
    </w:p>
    <w:p w:rsidR="007A10E7" w:rsidRPr="00A9694F" w:rsidRDefault="007A10E7" w:rsidP="004836BA">
      <w:pPr>
        <w:widowControl w:val="0"/>
        <w:adjustRightInd w:val="0"/>
        <w:jc w:val="both"/>
        <w:rPr>
          <w:sz w:val="22"/>
          <w:szCs w:val="22"/>
        </w:rPr>
      </w:pPr>
      <w:r w:rsidRPr="00A9694F">
        <w:rPr>
          <w:sz w:val="22"/>
          <w:szCs w:val="22"/>
        </w:rPr>
        <w:t>Kontrola związana z wykonaniem kanalizacji deszczowej powinna być przeprowadzona w czasie wszystkich faz robót zgodnie z wym</w:t>
      </w:r>
      <w:r w:rsidR="00E13562">
        <w:rPr>
          <w:sz w:val="22"/>
          <w:szCs w:val="22"/>
        </w:rPr>
        <w:t>aganiami normy PN-92/B-10735</w:t>
      </w:r>
      <w:r w:rsidRPr="00A9694F">
        <w:rPr>
          <w:sz w:val="22"/>
          <w:szCs w:val="22"/>
        </w:rPr>
        <w:t>. Wyniki przeprowadzonych badań należy uznać za dodatnie, jeżeli wszystkie wymagania dla danej fazy robót zostały spełnione. Jeśli którekolwiek z wymagań nie zostało spełnione, należy daną fazę robót uznać za niezgodną z wymaganiam</w:t>
      </w:r>
      <w:r w:rsidR="00E13562">
        <w:rPr>
          <w:sz w:val="22"/>
          <w:szCs w:val="22"/>
        </w:rPr>
        <w:t xml:space="preserve">i normy i po wykonaniu poprawek </w:t>
      </w:r>
      <w:r w:rsidRPr="00A9694F">
        <w:rPr>
          <w:sz w:val="22"/>
          <w:szCs w:val="22"/>
        </w:rPr>
        <w:t>przeprowadzić badania ponownie.</w:t>
      </w:r>
    </w:p>
    <w:p w:rsidR="007A10E7" w:rsidRPr="00A9694F" w:rsidRDefault="007A10E7" w:rsidP="004836BA">
      <w:pPr>
        <w:widowControl w:val="0"/>
        <w:adjustRightInd w:val="0"/>
        <w:ind w:left="40"/>
        <w:jc w:val="both"/>
        <w:rPr>
          <w:sz w:val="22"/>
          <w:szCs w:val="22"/>
        </w:rPr>
      </w:pPr>
      <w:r w:rsidRPr="00A9694F">
        <w:rPr>
          <w:sz w:val="22"/>
          <w:szCs w:val="22"/>
        </w:rPr>
        <w:t>Kontrola jakości robót powinna obejmować następujące badania: zgodności z Dokumentacją Projektową:</w:t>
      </w:r>
    </w:p>
    <w:p w:rsidR="007A10E7" w:rsidRPr="00A9694F" w:rsidRDefault="007A10E7" w:rsidP="004836BA">
      <w:pPr>
        <w:widowControl w:val="0"/>
        <w:adjustRightInd w:val="0"/>
        <w:ind w:left="40"/>
        <w:jc w:val="both"/>
        <w:rPr>
          <w:sz w:val="22"/>
          <w:szCs w:val="22"/>
        </w:rPr>
      </w:pPr>
      <w:r w:rsidRPr="00A9694F">
        <w:rPr>
          <w:sz w:val="22"/>
          <w:szCs w:val="22"/>
        </w:rPr>
        <w:t>wykopów otwartych, podłoża naturalnego, zasypu przewodu, podłoża wzmocnionego, materiałów, ułożenia przewodów na podłożu, szczelności przewodu na eksfiltrację i infiltrację, zabezpieczenia przewodu, studzienek, przed korozją, wykonania wylotów, separatorów.</w:t>
      </w:r>
    </w:p>
    <w:p w:rsidR="007A10E7" w:rsidRPr="00A9694F" w:rsidRDefault="007A10E7" w:rsidP="004836BA">
      <w:pPr>
        <w:widowControl w:val="0"/>
        <w:tabs>
          <w:tab w:val="left" w:pos="540"/>
        </w:tabs>
        <w:adjustRightInd w:val="0"/>
        <w:ind w:left="540" w:hanging="540"/>
        <w:jc w:val="both"/>
        <w:rPr>
          <w:sz w:val="22"/>
          <w:szCs w:val="22"/>
        </w:rPr>
      </w:pPr>
      <w:r w:rsidRPr="00A9694F">
        <w:rPr>
          <w:sz w:val="22"/>
          <w:szCs w:val="22"/>
        </w:rPr>
        <w:t>•       Sprawdzenie zgodności z Dokumentacją Projektową polega na porównaniu wykonywanych bądź wykonanych robót z Dokumentacją Projektową oraz na stwierdzeniu wzajemnej zgodności na podstawie oględzin i pomiarów.</w:t>
      </w:r>
    </w:p>
    <w:p w:rsidR="007A10E7" w:rsidRPr="00A9694F" w:rsidRDefault="007A10E7" w:rsidP="004836BA">
      <w:pPr>
        <w:widowControl w:val="0"/>
        <w:tabs>
          <w:tab w:val="left" w:pos="540"/>
        </w:tabs>
        <w:adjustRightInd w:val="0"/>
        <w:ind w:left="540" w:hanging="540"/>
        <w:jc w:val="both"/>
        <w:rPr>
          <w:sz w:val="22"/>
          <w:szCs w:val="22"/>
        </w:rPr>
      </w:pPr>
      <w:r w:rsidRPr="00A9694F">
        <w:rPr>
          <w:sz w:val="22"/>
          <w:szCs w:val="22"/>
        </w:rPr>
        <w:t xml:space="preserve">•  </w:t>
      </w:r>
      <w:r w:rsidRPr="00A9694F">
        <w:rPr>
          <w:sz w:val="22"/>
          <w:szCs w:val="22"/>
        </w:rPr>
        <w:tab/>
        <w:t>Badania wykopów otwartych obejmują badania materiałów i elementów obudowy, zabezpieczenia wykopów przed zalaniem wodą z opadów atmosferycznych, zachowanie warunków bezpieczeństwa pracy, a ponadto obejmuj ą sprawdzenie metod wykonywania wykopów.</w:t>
      </w:r>
    </w:p>
    <w:p w:rsidR="007A10E7" w:rsidRPr="00A9694F" w:rsidRDefault="007A10E7" w:rsidP="004836BA">
      <w:pPr>
        <w:widowControl w:val="0"/>
        <w:tabs>
          <w:tab w:val="left" w:pos="540"/>
        </w:tabs>
        <w:adjustRightInd w:val="0"/>
        <w:ind w:left="540" w:hanging="540"/>
        <w:jc w:val="both"/>
        <w:rPr>
          <w:sz w:val="22"/>
          <w:szCs w:val="22"/>
        </w:rPr>
      </w:pPr>
      <w:r w:rsidRPr="00A9694F">
        <w:rPr>
          <w:sz w:val="22"/>
          <w:szCs w:val="22"/>
        </w:rPr>
        <w:t xml:space="preserve">•  </w:t>
      </w:r>
      <w:r w:rsidRPr="00A9694F">
        <w:rPr>
          <w:sz w:val="22"/>
          <w:szCs w:val="22"/>
        </w:rPr>
        <w:tab/>
        <w:t>Badania podłoża naturalnego przeprowadza się dla stwierdzenia czy grunt podłoża stanowi</w:t>
      </w:r>
      <w:r w:rsidRPr="00A9694F">
        <w:rPr>
          <w:sz w:val="22"/>
          <w:szCs w:val="22"/>
        </w:rPr>
        <w:br/>
        <w:t>nienaruszalny rodzimy grunt sypki, ma naturalną wilgotność, nie został podebrany, jest zgodny z określonymi warunkami w Dokumentacji Projektowej i odpowiada w</w:t>
      </w:r>
      <w:r w:rsidR="00E13562">
        <w:rPr>
          <w:sz w:val="22"/>
          <w:szCs w:val="22"/>
        </w:rPr>
        <w:t>ymaganiom normy PN-86/B-02480</w:t>
      </w:r>
      <w:r w:rsidRPr="00A9694F">
        <w:rPr>
          <w:sz w:val="22"/>
          <w:szCs w:val="22"/>
        </w:rPr>
        <w:t>. W przypadku niezgodności z warunkami określonymi w Dokumentacji Projektowej należy przeprowadzić dodatk</w:t>
      </w:r>
      <w:r w:rsidR="00E13562">
        <w:rPr>
          <w:sz w:val="22"/>
          <w:szCs w:val="22"/>
        </w:rPr>
        <w:t xml:space="preserve">owe badania wg PN-81/B-03020 </w:t>
      </w:r>
      <w:r w:rsidRPr="00A9694F">
        <w:rPr>
          <w:sz w:val="22"/>
          <w:szCs w:val="22"/>
        </w:rPr>
        <w:t xml:space="preserve"> rodzaju i stopnia agresywności środowiska i wprowadzić korektę w Dokumentacji Projektowej oraz przedstawić do akceptacji Inspektora.</w:t>
      </w:r>
    </w:p>
    <w:p w:rsidR="007A10E7" w:rsidRPr="00A9694F" w:rsidRDefault="007A10E7" w:rsidP="004836BA">
      <w:pPr>
        <w:widowControl w:val="0"/>
        <w:tabs>
          <w:tab w:val="left" w:pos="540"/>
        </w:tabs>
        <w:adjustRightInd w:val="0"/>
        <w:ind w:left="540" w:hanging="540"/>
        <w:jc w:val="both"/>
        <w:rPr>
          <w:sz w:val="22"/>
          <w:szCs w:val="22"/>
        </w:rPr>
      </w:pPr>
      <w:r w:rsidRPr="00A9694F">
        <w:rPr>
          <w:sz w:val="22"/>
          <w:szCs w:val="22"/>
        </w:rPr>
        <w:t xml:space="preserve">•    </w:t>
      </w:r>
      <w:r w:rsidRPr="00A9694F">
        <w:rPr>
          <w:sz w:val="22"/>
          <w:szCs w:val="22"/>
        </w:rPr>
        <w:tab/>
        <w:t>Badania zasypu przewodu sprowadza się do badania warstwy ochronnej zasypu, zasypu przewodu do powierzchni terenu.</w:t>
      </w:r>
    </w:p>
    <w:p w:rsidR="007A10E7" w:rsidRPr="00A9694F" w:rsidRDefault="007A10E7" w:rsidP="004836BA">
      <w:pPr>
        <w:widowControl w:val="0"/>
        <w:tabs>
          <w:tab w:val="left" w:pos="540"/>
        </w:tabs>
        <w:adjustRightInd w:val="0"/>
        <w:ind w:left="540" w:hanging="540"/>
        <w:jc w:val="both"/>
        <w:rPr>
          <w:sz w:val="22"/>
          <w:szCs w:val="22"/>
        </w:rPr>
      </w:pPr>
      <w:r w:rsidRPr="00A9694F">
        <w:rPr>
          <w:sz w:val="22"/>
          <w:szCs w:val="22"/>
        </w:rPr>
        <w:t xml:space="preserve">•    </w:t>
      </w:r>
      <w:r w:rsidRPr="00A9694F">
        <w:rPr>
          <w:sz w:val="22"/>
          <w:szCs w:val="22"/>
        </w:rPr>
        <w:tab/>
        <w:t>Badania warstwy ochronnej zasypu należy wykonać przez pomiar jego wysokości nad wierzchem kanału, zbadanie dotykiem sypkości materiału użytego do zasypu, skontrolowanie ubicia ziemi. Pomiar należy wykonać z dokładnością do 10 cm w miejscach odległych od siebie nie więcej niż 50,0 m.</w:t>
      </w:r>
    </w:p>
    <w:p w:rsidR="007A10E7" w:rsidRPr="00A9694F" w:rsidRDefault="007A10E7" w:rsidP="004836BA">
      <w:pPr>
        <w:widowControl w:val="0"/>
        <w:tabs>
          <w:tab w:val="left" w:pos="540"/>
        </w:tabs>
        <w:adjustRightInd w:val="0"/>
        <w:ind w:left="540" w:hanging="540"/>
        <w:jc w:val="both"/>
        <w:rPr>
          <w:sz w:val="22"/>
          <w:szCs w:val="22"/>
        </w:rPr>
      </w:pPr>
      <w:r w:rsidRPr="00A9694F">
        <w:rPr>
          <w:sz w:val="22"/>
          <w:szCs w:val="22"/>
        </w:rPr>
        <w:t xml:space="preserve">•    </w:t>
      </w:r>
      <w:r w:rsidRPr="00A9694F">
        <w:rPr>
          <w:sz w:val="22"/>
          <w:szCs w:val="22"/>
        </w:rPr>
        <w:tab/>
        <w:t>Badania nasypu stałego sprawdza się do badania zagęszczenia gruntu nasypowego wg</w:t>
      </w:r>
      <w:r w:rsidRPr="00A9694F">
        <w:rPr>
          <w:sz w:val="22"/>
          <w:szCs w:val="22"/>
        </w:rPr>
        <w:br/>
        <w:t>BN-77/8931-12 [23], wilgotności zagęszczonego gruntu.</w:t>
      </w:r>
    </w:p>
    <w:p w:rsidR="007A10E7" w:rsidRPr="00A9694F" w:rsidRDefault="007A10E7" w:rsidP="004836BA">
      <w:pPr>
        <w:widowControl w:val="0"/>
        <w:tabs>
          <w:tab w:val="left" w:pos="540"/>
        </w:tabs>
        <w:adjustRightInd w:val="0"/>
        <w:ind w:left="540" w:hanging="540"/>
        <w:jc w:val="both"/>
        <w:rPr>
          <w:sz w:val="22"/>
          <w:szCs w:val="22"/>
        </w:rPr>
      </w:pPr>
      <w:r w:rsidRPr="00A9694F">
        <w:rPr>
          <w:sz w:val="22"/>
          <w:szCs w:val="22"/>
        </w:rPr>
        <w:t xml:space="preserve">•     </w:t>
      </w:r>
      <w:r w:rsidRPr="00A9694F">
        <w:rPr>
          <w:sz w:val="22"/>
          <w:szCs w:val="22"/>
        </w:rPr>
        <w:tab/>
        <w:t>Badania podłoża wzmocnionego przeprowadza się przez oględziny zewnętrzne i obmiar, przy czym grubość podłoża należy wykonać w trzech wybranych miejscach badanego odcinka podłoża z dokładnością do l cm. Badanie to obejmuje ponadto usytuowanie podłoża w pianie, rzędne podłoża i głębokość ułożenia podłoża.</w:t>
      </w:r>
    </w:p>
    <w:p w:rsidR="007A10E7" w:rsidRPr="00A9694F" w:rsidRDefault="007A10E7" w:rsidP="004836BA">
      <w:pPr>
        <w:widowControl w:val="0"/>
        <w:tabs>
          <w:tab w:val="left" w:pos="540"/>
        </w:tabs>
        <w:adjustRightInd w:val="0"/>
        <w:ind w:left="540" w:hanging="540"/>
        <w:jc w:val="both"/>
        <w:rPr>
          <w:sz w:val="22"/>
          <w:szCs w:val="22"/>
        </w:rPr>
      </w:pPr>
      <w:r w:rsidRPr="00A9694F">
        <w:rPr>
          <w:sz w:val="22"/>
          <w:szCs w:val="22"/>
        </w:rPr>
        <w:t xml:space="preserve">•    </w:t>
      </w:r>
      <w:r w:rsidRPr="00A9694F">
        <w:rPr>
          <w:sz w:val="22"/>
          <w:szCs w:val="22"/>
        </w:rPr>
        <w:tab/>
        <w:t>Badanie materiałów użytych do budowy kanalizacji następuje przez porównanie ich cech</w:t>
      </w:r>
      <w:r w:rsidRPr="00A9694F">
        <w:rPr>
          <w:sz w:val="22"/>
          <w:szCs w:val="22"/>
        </w:rPr>
        <w:br/>
        <w:t>z wymaganiami określonymi w Dokumentacji Projektowej i ST, w tym : na podstawie dokumentów określających jakość wbudowanych materiałów i porównanie ich cech z normami przedmiotowymi, atestami producentów lub warunkami określonymi w ST oraz bezpośrednio na budowie przez oględziny zewnętrzne lub przez odpowiednie badania specjalistyczne.</w:t>
      </w:r>
    </w:p>
    <w:p w:rsidR="007A10E7" w:rsidRPr="00A9694F" w:rsidRDefault="007A10E7" w:rsidP="004836BA">
      <w:pPr>
        <w:widowControl w:val="0"/>
        <w:tabs>
          <w:tab w:val="left" w:pos="540"/>
        </w:tabs>
        <w:adjustRightInd w:val="0"/>
        <w:ind w:left="540" w:hanging="540"/>
        <w:jc w:val="both"/>
        <w:rPr>
          <w:sz w:val="22"/>
          <w:szCs w:val="22"/>
        </w:rPr>
      </w:pPr>
      <w:r w:rsidRPr="00A9694F">
        <w:rPr>
          <w:sz w:val="22"/>
          <w:szCs w:val="22"/>
        </w:rPr>
        <w:t xml:space="preserve">•     </w:t>
      </w:r>
      <w:r w:rsidRPr="00A9694F">
        <w:rPr>
          <w:sz w:val="22"/>
          <w:szCs w:val="22"/>
        </w:rPr>
        <w:tab/>
        <w:t>Badania w zakresie przewodu, korytek odpływowych do liniowego odwodnienia, studzienek, separatorów obejmują czynności wstępne sprowadzające się do pomiaru długości (z dokładnością do 10 cm) i średnicy (z dokładnością l cm), badanie ułożenia przewodu na podłożu w planie i w profilu, badanie połączenia rur i prefabrykatów. Ułożenie przewodu na podłożu naturalnym i wzmocnionym powinno zapewnić oparcie rur na co najmniej 1/4 obwodu. Spraw</w:t>
      </w:r>
      <w:r w:rsidR="00577186">
        <w:rPr>
          <w:sz w:val="22"/>
          <w:szCs w:val="22"/>
        </w:rPr>
        <w:t xml:space="preserve">dzenie wykonania połączeń rur i </w:t>
      </w:r>
      <w:r w:rsidRPr="00A9694F">
        <w:rPr>
          <w:sz w:val="22"/>
          <w:szCs w:val="22"/>
        </w:rPr>
        <w:t>prefabrykatów należy przeprowadzić przez oględziny zewnętrzne.</w:t>
      </w:r>
    </w:p>
    <w:p w:rsidR="007A10E7" w:rsidRPr="00A9694F" w:rsidRDefault="007A10E7" w:rsidP="004836BA">
      <w:pPr>
        <w:widowControl w:val="0"/>
        <w:tabs>
          <w:tab w:val="left" w:pos="540"/>
        </w:tabs>
        <w:adjustRightInd w:val="0"/>
        <w:ind w:left="540" w:hanging="540"/>
        <w:jc w:val="both"/>
        <w:rPr>
          <w:sz w:val="22"/>
          <w:szCs w:val="22"/>
        </w:rPr>
      </w:pPr>
      <w:r w:rsidRPr="00A9694F">
        <w:rPr>
          <w:sz w:val="22"/>
          <w:szCs w:val="22"/>
        </w:rPr>
        <w:t xml:space="preserve">•   </w:t>
      </w:r>
      <w:r w:rsidRPr="00A9694F">
        <w:rPr>
          <w:sz w:val="22"/>
          <w:szCs w:val="22"/>
        </w:rPr>
        <w:tab/>
        <w:t xml:space="preserve">Badanie szczelności odcinka przewodu na eksfiltrację obejmują: badanie stanu odcinka kanału wraz ze studzienkami, napełnienie wodą i odpowietrzenie przewodu, pomiar ubytku wody. Podczas próby należy prowadzić kontrolę szczelności złączy, ścian przewodu i </w:t>
      </w:r>
      <w:r w:rsidRPr="00A9694F">
        <w:rPr>
          <w:sz w:val="22"/>
          <w:szCs w:val="22"/>
        </w:rPr>
        <w:lastRenderedPageBreak/>
        <w:t>studzienek. W przypadku stwierdzenia ich nieszczelności należy poprawić uszczelnienie, a w razie niemożliwości oznaczyć miejsce wycieku wody i przerwać badanie do czasu usunięcia przyczyn nieszczelności.</w:t>
      </w:r>
    </w:p>
    <w:p w:rsidR="007A10E7" w:rsidRPr="00A9694F" w:rsidRDefault="007A10E7" w:rsidP="004836BA">
      <w:pPr>
        <w:widowControl w:val="0"/>
        <w:adjustRightInd w:val="0"/>
        <w:ind w:left="540"/>
        <w:jc w:val="both"/>
        <w:rPr>
          <w:sz w:val="22"/>
          <w:szCs w:val="22"/>
        </w:rPr>
      </w:pPr>
      <w:r w:rsidRPr="00A9694F">
        <w:rPr>
          <w:sz w:val="22"/>
          <w:szCs w:val="22"/>
        </w:rPr>
        <w:t>Badanie szczelności odcinka przewodu na infiltrację obejmuje: badanie stanu odcinka kanału wraz ze studzienkami, pomiar dopływu wody gruntowej do przewodu. W czasie trwania próby szczelności należy prowadzić obserwację i robić odczyty co 30 min. położenia zwierciadła wody gruntowej na zewnątrz i w kinkiecie poszczególnych studzienek.</w:t>
      </w:r>
    </w:p>
    <w:p w:rsidR="007A10E7" w:rsidRDefault="007A10E7" w:rsidP="004836BA">
      <w:pPr>
        <w:widowControl w:val="0"/>
        <w:tabs>
          <w:tab w:val="left" w:pos="540"/>
        </w:tabs>
        <w:adjustRightInd w:val="0"/>
        <w:ind w:left="540" w:hanging="540"/>
        <w:jc w:val="both"/>
        <w:rPr>
          <w:sz w:val="22"/>
          <w:szCs w:val="22"/>
        </w:rPr>
      </w:pPr>
      <w:r w:rsidRPr="00A9694F">
        <w:rPr>
          <w:sz w:val="22"/>
          <w:szCs w:val="22"/>
        </w:rPr>
        <w:t xml:space="preserve">•     </w:t>
      </w:r>
      <w:r w:rsidRPr="00A9694F">
        <w:rPr>
          <w:sz w:val="22"/>
          <w:szCs w:val="22"/>
        </w:rPr>
        <w:tab/>
        <w:t>Badanie zabezpieczenia przewodu, studzienek przed korozją należy wykonać od zewnątrz po próbie szczelności odcinka przewodu na eksfiltrację, zaś od wewnątrz po próbie szczelności na infiltrację. Izolację   powierzchniową przewodu i studzienek należy sprawdzić przez opukanie młotkiem drewnianym, natomiast wypełnienie spoin okładzin zabezpieczających izolację studzienek przez oględziny zewnętrzne.</w:t>
      </w:r>
    </w:p>
    <w:p w:rsidR="008448D6" w:rsidRPr="00A9694F" w:rsidRDefault="008448D6" w:rsidP="004836BA">
      <w:pPr>
        <w:widowControl w:val="0"/>
        <w:tabs>
          <w:tab w:val="left" w:pos="540"/>
        </w:tabs>
        <w:adjustRightInd w:val="0"/>
        <w:ind w:left="540" w:hanging="540"/>
        <w:jc w:val="both"/>
        <w:rPr>
          <w:sz w:val="22"/>
          <w:szCs w:val="22"/>
        </w:rPr>
      </w:pPr>
    </w:p>
    <w:p w:rsidR="007A10E7" w:rsidRPr="00A9694F" w:rsidRDefault="00A62B09" w:rsidP="004836BA">
      <w:pPr>
        <w:widowControl w:val="0"/>
        <w:tabs>
          <w:tab w:val="left" w:pos="900"/>
        </w:tabs>
        <w:adjustRightInd w:val="0"/>
        <w:jc w:val="both"/>
        <w:rPr>
          <w:sz w:val="22"/>
          <w:szCs w:val="22"/>
        </w:rPr>
      </w:pPr>
      <w:r>
        <w:rPr>
          <w:b/>
          <w:bCs/>
          <w:sz w:val="22"/>
          <w:szCs w:val="22"/>
        </w:rPr>
        <w:t>7</w:t>
      </w:r>
      <w:r w:rsidR="007A10E7" w:rsidRPr="00A9694F">
        <w:rPr>
          <w:b/>
          <w:bCs/>
          <w:sz w:val="22"/>
          <w:szCs w:val="22"/>
        </w:rPr>
        <w:t xml:space="preserve">.   </w:t>
      </w:r>
      <w:r w:rsidR="007A10E7" w:rsidRPr="00A9694F">
        <w:rPr>
          <w:b/>
          <w:bCs/>
          <w:sz w:val="22"/>
          <w:szCs w:val="22"/>
        </w:rPr>
        <w:tab/>
        <w:t>OBMIAR ROBÓT</w:t>
      </w:r>
    </w:p>
    <w:p w:rsidR="007A10E7" w:rsidRPr="00CA73E5" w:rsidRDefault="007A10E7" w:rsidP="00CA73E5">
      <w:pPr>
        <w:widowControl w:val="0"/>
        <w:adjustRightInd w:val="0"/>
        <w:rPr>
          <w:sz w:val="22"/>
          <w:szCs w:val="22"/>
        </w:rPr>
      </w:pPr>
      <w:r w:rsidRPr="00A9694F">
        <w:rPr>
          <w:sz w:val="22"/>
          <w:szCs w:val="22"/>
        </w:rPr>
        <w:t xml:space="preserve">Ogólne zasady obmiaru robót podano w Specyfikacji Technicznej </w:t>
      </w:r>
      <w:r w:rsidR="00E13562">
        <w:rPr>
          <w:sz w:val="22"/>
          <w:szCs w:val="22"/>
        </w:rPr>
        <w:t>"Wymagania ogólne" pkt 7.</w:t>
      </w:r>
      <w:r w:rsidRPr="00A9694F">
        <w:rPr>
          <w:sz w:val="22"/>
          <w:szCs w:val="22"/>
        </w:rPr>
        <w:t xml:space="preserve"> Jednostką obmiarową kanalizacji jest l metr (m) rury, dla każdego typu, średnicy.</w:t>
      </w:r>
      <w:r w:rsidR="007F1E92">
        <w:rPr>
          <w:sz w:val="22"/>
          <w:szCs w:val="22"/>
        </w:rPr>
        <w:t xml:space="preserve"> studzienki – jednostką jest sztuka wykonanych studzienek.</w:t>
      </w:r>
      <w:r w:rsidRPr="00A9694F">
        <w:rPr>
          <w:sz w:val="22"/>
          <w:szCs w:val="22"/>
        </w:rPr>
        <w:br/>
        <w:t>Jednostką ob</w:t>
      </w:r>
      <w:r w:rsidR="00577186">
        <w:rPr>
          <w:sz w:val="22"/>
          <w:szCs w:val="22"/>
        </w:rPr>
        <w:t>miarową pompowni jest l komplet (kpl</w:t>
      </w:r>
      <w:r w:rsidRPr="00A9694F">
        <w:rPr>
          <w:sz w:val="22"/>
          <w:szCs w:val="22"/>
        </w:rPr>
        <w:t>) zamontowanego urządzenia dla każdego typu.</w:t>
      </w:r>
      <w:r w:rsidRPr="00A9694F">
        <w:rPr>
          <w:sz w:val="22"/>
          <w:szCs w:val="22"/>
        </w:rPr>
        <w:br/>
      </w:r>
    </w:p>
    <w:p w:rsidR="007A10E7" w:rsidRPr="00A9694F" w:rsidRDefault="00A62B09" w:rsidP="004836BA">
      <w:pPr>
        <w:widowControl w:val="0"/>
        <w:tabs>
          <w:tab w:val="left" w:pos="900"/>
        </w:tabs>
        <w:adjustRightInd w:val="0"/>
        <w:ind w:left="40"/>
        <w:jc w:val="both"/>
        <w:rPr>
          <w:sz w:val="22"/>
          <w:szCs w:val="22"/>
        </w:rPr>
      </w:pPr>
      <w:r>
        <w:rPr>
          <w:b/>
          <w:bCs/>
          <w:sz w:val="22"/>
          <w:szCs w:val="22"/>
        </w:rPr>
        <w:t>8.</w:t>
      </w:r>
      <w:r w:rsidR="007A10E7" w:rsidRPr="00A9694F">
        <w:rPr>
          <w:b/>
          <w:bCs/>
          <w:sz w:val="22"/>
          <w:szCs w:val="22"/>
        </w:rPr>
        <w:t xml:space="preserve">   </w:t>
      </w:r>
      <w:r w:rsidR="007A10E7" w:rsidRPr="00A9694F">
        <w:rPr>
          <w:b/>
          <w:bCs/>
          <w:sz w:val="22"/>
          <w:szCs w:val="22"/>
        </w:rPr>
        <w:tab/>
        <w:t>ODBIÓR ROBÓT</w:t>
      </w:r>
    </w:p>
    <w:p w:rsidR="007A10E7" w:rsidRPr="00A9694F" w:rsidRDefault="007A10E7" w:rsidP="004836BA">
      <w:pPr>
        <w:widowControl w:val="0"/>
        <w:adjustRightInd w:val="0"/>
        <w:jc w:val="both"/>
        <w:rPr>
          <w:sz w:val="22"/>
          <w:szCs w:val="22"/>
        </w:rPr>
      </w:pPr>
      <w:r w:rsidRPr="00A9694F">
        <w:rPr>
          <w:sz w:val="22"/>
          <w:szCs w:val="22"/>
        </w:rPr>
        <w:t xml:space="preserve">Ogólne zasady odbiory robót podano w Specyfikacji Technicznej </w:t>
      </w:r>
      <w:r w:rsidR="00E13562">
        <w:rPr>
          <w:sz w:val="22"/>
          <w:szCs w:val="22"/>
        </w:rPr>
        <w:t>"Wymagania ogólne" pkt 8.</w:t>
      </w:r>
    </w:p>
    <w:p w:rsidR="007A10E7" w:rsidRPr="00A9694F" w:rsidRDefault="007A10E7" w:rsidP="004836BA">
      <w:pPr>
        <w:widowControl w:val="0"/>
        <w:adjustRightInd w:val="0"/>
        <w:jc w:val="both"/>
        <w:rPr>
          <w:sz w:val="22"/>
          <w:szCs w:val="22"/>
        </w:rPr>
      </w:pPr>
    </w:p>
    <w:p w:rsidR="007A10E7" w:rsidRPr="00A9694F" w:rsidRDefault="007A10E7" w:rsidP="004836BA">
      <w:pPr>
        <w:widowControl w:val="0"/>
        <w:tabs>
          <w:tab w:val="left" w:pos="540"/>
        </w:tabs>
        <w:adjustRightInd w:val="0"/>
        <w:ind w:left="40"/>
        <w:jc w:val="both"/>
        <w:rPr>
          <w:sz w:val="22"/>
          <w:szCs w:val="22"/>
        </w:rPr>
      </w:pPr>
      <w:r w:rsidRPr="00A9694F">
        <w:rPr>
          <w:b/>
          <w:bCs/>
          <w:sz w:val="22"/>
          <w:szCs w:val="22"/>
        </w:rPr>
        <w:t xml:space="preserve">8.1.  </w:t>
      </w:r>
      <w:r w:rsidRPr="00A9694F">
        <w:rPr>
          <w:b/>
          <w:bCs/>
          <w:sz w:val="22"/>
          <w:szCs w:val="22"/>
        </w:rPr>
        <w:tab/>
        <w:t>ODBIÓR CZĘŚCIOWY</w:t>
      </w:r>
    </w:p>
    <w:p w:rsidR="007A10E7" w:rsidRPr="00A9694F" w:rsidRDefault="007A10E7" w:rsidP="004836BA">
      <w:pPr>
        <w:widowControl w:val="0"/>
        <w:adjustRightInd w:val="0"/>
        <w:jc w:val="both"/>
        <w:rPr>
          <w:sz w:val="22"/>
          <w:szCs w:val="22"/>
        </w:rPr>
      </w:pPr>
      <w:r w:rsidRPr="00A9694F">
        <w:rPr>
          <w:sz w:val="22"/>
          <w:szCs w:val="22"/>
        </w:rPr>
        <w:t>Przy odbiorze częściowym powinny być dostarczone następujące dokumenty:</w:t>
      </w:r>
    </w:p>
    <w:p w:rsidR="007A10E7" w:rsidRPr="00A9694F" w:rsidRDefault="007A10E7" w:rsidP="004836BA">
      <w:pPr>
        <w:widowControl w:val="0"/>
        <w:tabs>
          <w:tab w:val="left" w:pos="540"/>
        </w:tabs>
        <w:adjustRightInd w:val="0"/>
        <w:ind w:left="540" w:hanging="540"/>
        <w:jc w:val="both"/>
        <w:rPr>
          <w:sz w:val="22"/>
          <w:szCs w:val="22"/>
        </w:rPr>
      </w:pPr>
      <w:r w:rsidRPr="00A9694F">
        <w:rPr>
          <w:sz w:val="22"/>
          <w:szCs w:val="22"/>
        </w:rPr>
        <w:t xml:space="preserve">•    </w:t>
      </w:r>
      <w:r w:rsidRPr="00A9694F">
        <w:rPr>
          <w:sz w:val="22"/>
          <w:szCs w:val="22"/>
        </w:rPr>
        <w:tab/>
        <w:t>Dokumentacja Projektowa z naniesionymi na niej zmianami i uzupełnieniami w trakcie wykonywania robót/ dane geotechniczne obejmujące: zakwalifikowanie gruntów do odpowiednie</w:t>
      </w:r>
      <w:r w:rsidR="00E13562">
        <w:rPr>
          <w:sz w:val="22"/>
          <w:szCs w:val="22"/>
        </w:rPr>
        <w:t>j kategorii wg PN-86/B-02480</w:t>
      </w:r>
      <w:r w:rsidRPr="00A9694F">
        <w:rPr>
          <w:sz w:val="22"/>
          <w:szCs w:val="22"/>
        </w:rPr>
        <w:t>; wyniki badań gruntów, ich uwarstwień, głębokości przemarzania, warunki posadowienia i ochrony podłoża</w:t>
      </w:r>
      <w:r w:rsidR="00E13562">
        <w:rPr>
          <w:sz w:val="22"/>
          <w:szCs w:val="22"/>
        </w:rPr>
        <w:t xml:space="preserve"> gruntowego wg PN-81/B-03020</w:t>
      </w:r>
      <w:r w:rsidRPr="00A9694F">
        <w:rPr>
          <w:sz w:val="22"/>
          <w:szCs w:val="22"/>
        </w:rPr>
        <w:t>; poziom wód gruntowych i powierzchniowych oraz okresowe wahania poziomów; stopień agresywności środowiska gruntowo-wodnego; uziarnienia warstw wodonośnych; stan terenu określony przed przystąpieniem do robót przez podanie znaków wysokościowych reperów, uzbrojenia podziemnego przebiegającego wzdłuż i w poprzek trasy przewodu, a także przekroje poprzeczne i przekrój podłużny terenu, zadrzewienie;</w:t>
      </w:r>
    </w:p>
    <w:p w:rsidR="007A10E7" w:rsidRPr="00A9694F" w:rsidRDefault="007A10E7" w:rsidP="004836BA">
      <w:pPr>
        <w:widowControl w:val="0"/>
        <w:tabs>
          <w:tab w:val="left" w:pos="540"/>
        </w:tabs>
        <w:adjustRightInd w:val="0"/>
        <w:jc w:val="both"/>
        <w:rPr>
          <w:sz w:val="22"/>
          <w:szCs w:val="22"/>
        </w:rPr>
      </w:pPr>
      <w:r w:rsidRPr="00A9694F">
        <w:rPr>
          <w:sz w:val="22"/>
          <w:szCs w:val="22"/>
        </w:rPr>
        <w:t xml:space="preserve">•      </w:t>
      </w:r>
      <w:r w:rsidRPr="00A9694F">
        <w:rPr>
          <w:sz w:val="22"/>
          <w:szCs w:val="22"/>
        </w:rPr>
        <w:tab/>
        <w:t>Dziennik Budowy;</w:t>
      </w:r>
    </w:p>
    <w:p w:rsidR="007A10E7" w:rsidRPr="00A9694F" w:rsidRDefault="007A10E7" w:rsidP="004836BA">
      <w:pPr>
        <w:widowControl w:val="0"/>
        <w:tabs>
          <w:tab w:val="left" w:pos="540"/>
        </w:tabs>
        <w:adjustRightInd w:val="0"/>
        <w:jc w:val="both"/>
        <w:rPr>
          <w:sz w:val="22"/>
          <w:szCs w:val="22"/>
        </w:rPr>
      </w:pPr>
      <w:r w:rsidRPr="00A9694F">
        <w:rPr>
          <w:sz w:val="22"/>
          <w:szCs w:val="22"/>
        </w:rPr>
        <w:t xml:space="preserve">•      </w:t>
      </w:r>
      <w:r w:rsidRPr="00A9694F">
        <w:rPr>
          <w:sz w:val="22"/>
          <w:szCs w:val="22"/>
        </w:rPr>
        <w:tab/>
        <w:t>dokumenty dotyczące jakości wbudowanych materiałów;</w:t>
      </w:r>
    </w:p>
    <w:p w:rsidR="007A10E7" w:rsidRPr="00A9694F" w:rsidRDefault="007A10E7" w:rsidP="004836BA">
      <w:pPr>
        <w:widowControl w:val="0"/>
        <w:tabs>
          <w:tab w:val="left" w:pos="540"/>
        </w:tabs>
        <w:adjustRightInd w:val="0"/>
        <w:ind w:left="540" w:hanging="540"/>
        <w:jc w:val="both"/>
        <w:rPr>
          <w:sz w:val="22"/>
          <w:szCs w:val="22"/>
        </w:rPr>
      </w:pPr>
      <w:r w:rsidRPr="00A9694F">
        <w:rPr>
          <w:sz w:val="22"/>
          <w:szCs w:val="22"/>
        </w:rPr>
        <w:t xml:space="preserve">•     </w:t>
      </w:r>
      <w:r w:rsidRPr="00A9694F">
        <w:rPr>
          <w:sz w:val="22"/>
          <w:szCs w:val="22"/>
        </w:rPr>
        <w:tab/>
        <w:t>dane określające objętość wód deszczowych, które mogą przenikać w grunt, stwierdzenie</w:t>
      </w:r>
      <w:r w:rsidRPr="00A9694F">
        <w:rPr>
          <w:sz w:val="22"/>
          <w:szCs w:val="22"/>
        </w:rPr>
        <w:br/>
        <w:t>konieczności przeprowadzenia badań szczelności odbieranego przewodu na eksfiltrację, dane określające dopuszczalną objętość wód infiltracyjnych.</w:t>
      </w:r>
    </w:p>
    <w:p w:rsidR="00A80DBE" w:rsidRDefault="00A80DBE" w:rsidP="004836BA">
      <w:pPr>
        <w:widowControl w:val="0"/>
        <w:tabs>
          <w:tab w:val="left" w:pos="900"/>
        </w:tabs>
        <w:adjustRightInd w:val="0"/>
        <w:jc w:val="both"/>
        <w:rPr>
          <w:b/>
          <w:bCs/>
          <w:sz w:val="22"/>
          <w:szCs w:val="22"/>
        </w:rPr>
      </w:pPr>
    </w:p>
    <w:p w:rsidR="007A10E7" w:rsidRPr="00A9694F" w:rsidRDefault="007A10E7" w:rsidP="004836BA">
      <w:pPr>
        <w:widowControl w:val="0"/>
        <w:tabs>
          <w:tab w:val="left" w:pos="900"/>
        </w:tabs>
        <w:adjustRightInd w:val="0"/>
        <w:jc w:val="both"/>
        <w:rPr>
          <w:sz w:val="22"/>
          <w:szCs w:val="22"/>
        </w:rPr>
      </w:pPr>
      <w:r w:rsidRPr="00A9694F">
        <w:rPr>
          <w:b/>
          <w:bCs/>
          <w:sz w:val="22"/>
          <w:szCs w:val="22"/>
        </w:rPr>
        <w:t xml:space="preserve">8.1.1   </w:t>
      </w:r>
      <w:r w:rsidRPr="00A9694F">
        <w:rPr>
          <w:b/>
          <w:bCs/>
          <w:sz w:val="22"/>
          <w:szCs w:val="22"/>
        </w:rPr>
        <w:tab/>
        <w:t>ZAKRES</w:t>
      </w:r>
    </w:p>
    <w:p w:rsidR="007A10E7" w:rsidRPr="00A9694F" w:rsidRDefault="007A10E7" w:rsidP="004836BA">
      <w:pPr>
        <w:widowControl w:val="0"/>
        <w:adjustRightInd w:val="0"/>
        <w:jc w:val="both"/>
        <w:rPr>
          <w:sz w:val="22"/>
          <w:szCs w:val="22"/>
        </w:rPr>
      </w:pPr>
      <w:r w:rsidRPr="00A9694F">
        <w:rPr>
          <w:sz w:val="22"/>
          <w:szCs w:val="22"/>
        </w:rPr>
        <w:t>Odbiór robot zanikających obejmuje sprawdzenie:</w:t>
      </w:r>
    </w:p>
    <w:p w:rsidR="007A10E7" w:rsidRPr="00A9694F" w:rsidRDefault="007A10E7" w:rsidP="004836BA">
      <w:pPr>
        <w:widowControl w:val="0"/>
        <w:tabs>
          <w:tab w:val="left" w:pos="540"/>
        </w:tabs>
        <w:adjustRightInd w:val="0"/>
        <w:ind w:left="540" w:hanging="540"/>
        <w:jc w:val="both"/>
        <w:rPr>
          <w:sz w:val="22"/>
          <w:szCs w:val="22"/>
        </w:rPr>
      </w:pPr>
      <w:r w:rsidRPr="00A9694F">
        <w:rPr>
          <w:sz w:val="22"/>
          <w:szCs w:val="22"/>
        </w:rPr>
        <w:t xml:space="preserve">•   </w:t>
      </w:r>
      <w:r w:rsidRPr="00A9694F">
        <w:rPr>
          <w:sz w:val="22"/>
          <w:szCs w:val="22"/>
        </w:rPr>
        <w:tab/>
        <w:t>sposób wykonania wykopów pod względem: obudowy, oraz ich zabezpieczenia przed zalaniem wodą gruntową i z opadów atmosferycznych,</w:t>
      </w:r>
    </w:p>
    <w:p w:rsidR="007A10E7" w:rsidRPr="00A9694F" w:rsidRDefault="007A10E7" w:rsidP="004836BA">
      <w:pPr>
        <w:widowControl w:val="0"/>
        <w:tabs>
          <w:tab w:val="left" w:pos="540"/>
        </w:tabs>
        <w:adjustRightInd w:val="0"/>
        <w:ind w:left="540" w:hanging="540"/>
        <w:jc w:val="both"/>
        <w:rPr>
          <w:sz w:val="22"/>
          <w:szCs w:val="22"/>
        </w:rPr>
      </w:pPr>
      <w:r w:rsidRPr="00A9694F">
        <w:rPr>
          <w:sz w:val="22"/>
          <w:szCs w:val="22"/>
        </w:rPr>
        <w:t xml:space="preserve">• </w:t>
      </w:r>
      <w:r w:rsidRPr="00A9694F">
        <w:rPr>
          <w:sz w:val="22"/>
          <w:szCs w:val="22"/>
        </w:rPr>
        <w:tab/>
        <w:t>przydatności podłoża naturalnego do budowy kanalizacji /rodzaj podłoża, stopień agresywności, wilgotności/,</w:t>
      </w:r>
    </w:p>
    <w:p w:rsidR="007A10E7" w:rsidRPr="00A9694F" w:rsidRDefault="007A10E7" w:rsidP="004836BA">
      <w:pPr>
        <w:widowControl w:val="0"/>
        <w:tabs>
          <w:tab w:val="left" w:pos="540"/>
        </w:tabs>
        <w:adjustRightInd w:val="0"/>
        <w:jc w:val="both"/>
        <w:rPr>
          <w:sz w:val="22"/>
          <w:szCs w:val="22"/>
        </w:rPr>
      </w:pPr>
      <w:r w:rsidRPr="00A9694F">
        <w:rPr>
          <w:sz w:val="22"/>
          <w:szCs w:val="22"/>
        </w:rPr>
        <w:t xml:space="preserve">•       </w:t>
      </w:r>
      <w:r w:rsidRPr="00A9694F">
        <w:rPr>
          <w:sz w:val="22"/>
          <w:szCs w:val="22"/>
        </w:rPr>
        <w:tab/>
        <w:t>warstwy ochronnej zasypu oraz zasypu przewodów do powierzchni terenu,</w:t>
      </w:r>
    </w:p>
    <w:p w:rsidR="007A10E7" w:rsidRPr="00A9694F" w:rsidRDefault="007A10E7" w:rsidP="004836BA">
      <w:pPr>
        <w:widowControl w:val="0"/>
        <w:tabs>
          <w:tab w:val="left" w:pos="540"/>
        </w:tabs>
        <w:adjustRightInd w:val="0"/>
        <w:jc w:val="both"/>
        <w:rPr>
          <w:sz w:val="22"/>
          <w:szCs w:val="22"/>
        </w:rPr>
      </w:pPr>
      <w:r w:rsidRPr="00A9694F">
        <w:rPr>
          <w:sz w:val="22"/>
          <w:szCs w:val="22"/>
        </w:rPr>
        <w:t xml:space="preserve">•       </w:t>
      </w:r>
      <w:r w:rsidRPr="00A9694F">
        <w:rPr>
          <w:sz w:val="22"/>
          <w:szCs w:val="22"/>
        </w:rPr>
        <w:tab/>
        <w:t>zagęszczenia gruntu nasypowego oraz jego wilgotności,</w:t>
      </w:r>
    </w:p>
    <w:p w:rsidR="007A10E7" w:rsidRPr="00A9694F" w:rsidRDefault="007A10E7" w:rsidP="004836BA">
      <w:pPr>
        <w:widowControl w:val="0"/>
        <w:tabs>
          <w:tab w:val="left" w:pos="540"/>
        </w:tabs>
        <w:adjustRightInd w:val="0"/>
        <w:ind w:left="540" w:hanging="540"/>
        <w:jc w:val="both"/>
        <w:rPr>
          <w:sz w:val="22"/>
          <w:szCs w:val="22"/>
        </w:rPr>
      </w:pPr>
      <w:r w:rsidRPr="00A9694F">
        <w:rPr>
          <w:sz w:val="22"/>
          <w:szCs w:val="22"/>
        </w:rPr>
        <w:t xml:space="preserve">•      </w:t>
      </w:r>
      <w:r w:rsidRPr="00A9694F">
        <w:rPr>
          <w:sz w:val="22"/>
          <w:szCs w:val="22"/>
        </w:rPr>
        <w:tab/>
        <w:t>podłoża wzmocnionego, w tym jego grubości, usytuowania w planie, rzędnych i głębokości ułożenia,</w:t>
      </w:r>
    </w:p>
    <w:p w:rsidR="007A10E7" w:rsidRPr="00A9694F" w:rsidRDefault="007A10E7" w:rsidP="004836BA">
      <w:pPr>
        <w:widowControl w:val="0"/>
        <w:tabs>
          <w:tab w:val="left" w:pos="540"/>
        </w:tabs>
        <w:adjustRightInd w:val="0"/>
        <w:ind w:left="540" w:hanging="540"/>
        <w:jc w:val="both"/>
        <w:rPr>
          <w:sz w:val="22"/>
          <w:szCs w:val="22"/>
        </w:rPr>
      </w:pPr>
      <w:r w:rsidRPr="00A9694F">
        <w:rPr>
          <w:sz w:val="22"/>
          <w:szCs w:val="22"/>
        </w:rPr>
        <w:t xml:space="preserve">•  </w:t>
      </w:r>
      <w:r w:rsidRPr="00A9694F">
        <w:rPr>
          <w:sz w:val="22"/>
          <w:szCs w:val="22"/>
        </w:rPr>
        <w:tab/>
        <w:t>jakości wbudowanych materiałów oraz ich zgodności z wymaganiami Dokumentacji Projektowej, ST oraz atestami producenta i normami przedmiotowymi,</w:t>
      </w:r>
    </w:p>
    <w:p w:rsidR="007A10E7" w:rsidRPr="00A9694F" w:rsidRDefault="007A10E7" w:rsidP="004836BA">
      <w:pPr>
        <w:widowControl w:val="0"/>
        <w:tabs>
          <w:tab w:val="left" w:pos="540"/>
        </w:tabs>
        <w:adjustRightInd w:val="0"/>
        <w:jc w:val="both"/>
        <w:rPr>
          <w:sz w:val="22"/>
          <w:szCs w:val="22"/>
        </w:rPr>
      </w:pPr>
      <w:r w:rsidRPr="00A9694F">
        <w:rPr>
          <w:sz w:val="22"/>
          <w:szCs w:val="22"/>
        </w:rPr>
        <w:t xml:space="preserve">•      </w:t>
      </w:r>
      <w:r w:rsidRPr="00A9694F">
        <w:rPr>
          <w:sz w:val="22"/>
          <w:szCs w:val="22"/>
        </w:rPr>
        <w:tab/>
        <w:t>ułożenia przewodu na podłożu naturalnym i wzmocnionym;</w:t>
      </w:r>
    </w:p>
    <w:p w:rsidR="007A10E7" w:rsidRPr="00A9694F" w:rsidRDefault="007A10E7" w:rsidP="004836BA">
      <w:pPr>
        <w:widowControl w:val="0"/>
        <w:tabs>
          <w:tab w:val="left" w:pos="540"/>
        </w:tabs>
        <w:adjustRightInd w:val="0"/>
        <w:jc w:val="both"/>
        <w:rPr>
          <w:sz w:val="22"/>
          <w:szCs w:val="22"/>
        </w:rPr>
      </w:pPr>
      <w:r w:rsidRPr="00A9694F">
        <w:rPr>
          <w:sz w:val="22"/>
          <w:szCs w:val="22"/>
        </w:rPr>
        <w:t xml:space="preserve">•      </w:t>
      </w:r>
      <w:r w:rsidRPr="00A9694F">
        <w:rPr>
          <w:sz w:val="22"/>
          <w:szCs w:val="22"/>
        </w:rPr>
        <w:tab/>
        <w:t>długości i średnicy przewodów oraz sposobu wykonania połączenia rur i prefabrykatów;</w:t>
      </w:r>
    </w:p>
    <w:p w:rsidR="007A10E7" w:rsidRPr="00A9694F" w:rsidRDefault="007A10E7" w:rsidP="004836BA">
      <w:pPr>
        <w:widowControl w:val="0"/>
        <w:tabs>
          <w:tab w:val="left" w:pos="540"/>
        </w:tabs>
        <w:adjustRightInd w:val="0"/>
        <w:jc w:val="both"/>
        <w:rPr>
          <w:sz w:val="22"/>
          <w:szCs w:val="22"/>
        </w:rPr>
      </w:pPr>
      <w:r w:rsidRPr="00A9694F">
        <w:rPr>
          <w:sz w:val="22"/>
          <w:szCs w:val="22"/>
        </w:rPr>
        <w:t xml:space="preserve">•       </w:t>
      </w:r>
      <w:r w:rsidRPr="00A9694F">
        <w:rPr>
          <w:sz w:val="22"/>
          <w:szCs w:val="22"/>
        </w:rPr>
        <w:tab/>
        <w:t>szczelności przewodów i studzienek na infiltrację;</w:t>
      </w:r>
    </w:p>
    <w:p w:rsidR="007A10E7" w:rsidRPr="00A9694F" w:rsidRDefault="007A10E7" w:rsidP="004836BA">
      <w:pPr>
        <w:widowControl w:val="0"/>
        <w:tabs>
          <w:tab w:val="left" w:pos="540"/>
        </w:tabs>
        <w:adjustRightInd w:val="0"/>
        <w:jc w:val="both"/>
        <w:rPr>
          <w:sz w:val="22"/>
          <w:szCs w:val="22"/>
        </w:rPr>
      </w:pPr>
      <w:r w:rsidRPr="00A9694F">
        <w:rPr>
          <w:sz w:val="22"/>
          <w:szCs w:val="22"/>
        </w:rPr>
        <w:t xml:space="preserve">•       </w:t>
      </w:r>
      <w:r w:rsidRPr="00A9694F">
        <w:rPr>
          <w:sz w:val="22"/>
          <w:szCs w:val="22"/>
        </w:rPr>
        <w:tab/>
        <w:t>materiałów użytych do zasypu i stanu jego ubicia,</w:t>
      </w:r>
    </w:p>
    <w:p w:rsidR="007A10E7" w:rsidRPr="00A9694F" w:rsidRDefault="007A10E7" w:rsidP="004836BA">
      <w:pPr>
        <w:widowControl w:val="0"/>
        <w:tabs>
          <w:tab w:val="left" w:pos="540"/>
        </w:tabs>
        <w:adjustRightInd w:val="0"/>
        <w:jc w:val="both"/>
        <w:rPr>
          <w:sz w:val="22"/>
          <w:szCs w:val="22"/>
        </w:rPr>
      </w:pPr>
      <w:r w:rsidRPr="00A9694F">
        <w:rPr>
          <w:sz w:val="22"/>
          <w:szCs w:val="22"/>
        </w:rPr>
        <w:lastRenderedPageBreak/>
        <w:t xml:space="preserve">•       </w:t>
      </w:r>
      <w:r w:rsidRPr="00A9694F">
        <w:rPr>
          <w:sz w:val="22"/>
          <w:szCs w:val="22"/>
        </w:rPr>
        <w:tab/>
        <w:t>izolacji przewodów i studzienek.</w:t>
      </w:r>
    </w:p>
    <w:p w:rsidR="007A10E7" w:rsidRPr="00A9694F" w:rsidRDefault="007A10E7" w:rsidP="004836BA">
      <w:pPr>
        <w:widowControl w:val="0"/>
        <w:adjustRightInd w:val="0"/>
        <w:jc w:val="both"/>
        <w:rPr>
          <w:sz w:val="22"/>
          <w:szCs w:val="22"/>
        </w:rPr>
      </w:pPr>
      <w:r w:rsidRPr="00A9694F">
        <w:rPr>
          <w:sz w:val="22"/>
          <w:szCs w:val="22"/>
        </w:rPr>
        <w:t>Odbiór częściowy polega na sprawdzeniu zgodności z Dokumentacją Projektową i ST, użycia właściwych materiałów, prawidłowości montażu, szczelności oraz zgodności z innymi wymaganiami określonymi w pkt.6.0.</w:t>
      </w:r>
    </w:p>
    <w:p w:rsidR="007A10E7" w:rsidRDefault="007A10E7" w:rsidP="004836BA">
      <w:pPr>
        <w:widowControl w:val="0"/>
        <w:adjustRightInd w:val="0"/>
        <w:jc w:val="both"/>
        <w:rPr>
          <w:sz w:val="22"/>
          <w:szCs w:val="22"/>
        </w:rPr>
      </w:pPr>
      <w:r w:rsidRPr="00A9694F">
        <w:rPr>
          <w:sz w:val="22"/>
          <w:szCs w:val="22"/>
        </w:rPr>
        <w:t>Długość odcinka podlegającego odbiorom częściowym nie powinna być niniejsza niż odległość między studzienkami. Wyniki z przeprowadzonych badań powinny być ujęte w formie protokołów i wpisane do Dziennika Budowy.</w:t>
      </w:r>
    </w:p>
    <w:p w:rsidR="0046395B" w:rsidRPr="00577186" w:rsidRDefault="0046395B" w:rsidP="004836BA">
      <w:pPr>
        <w:widowControl w:val="0"/>
        <w:adjustRightInd w:val="0"/>
        <w:jc w:val="both"/>
        <w:rPr>
          <w:sz w:val="22"/>
          <w:szCs w:val="22"/>
        </w:rPr>
      </w:pPr>
    </w:p>
    <w:p w:rsidR="007A10E7" w:rsidRPr="00A9694F" w:rsidRDefault="007A10E7" w:rsidP="004836BA">
      <w:pPr>
        <w:widowControl w:val="0"/>
        <w:tabs>
          <w:tab w:val="left" w:pos="540"/>
        </w:tabs>
        <w:adjustRightInd w:val="0"/>
        <w:jc w:val="both"/>
        <w:rPr>
          <w:sz w:val="22"/>
          <w:szCs w:val="22"/>
        </w:rPr>
      </w:pPr>
      <w:r w:rsidRPr="00A9694F">
        <w:rPr>
          <w:b/>
          <w:bCs/>
          <w:sz w:val="22"/>
          <w:szCs w:val="22"/>
        </w:rPr>
        <w:t>8.2.   ODBIÓR TECHNICZNY KOŃCOWY</w:t>
      </w:r>
    </w:p>
    <w:p w:rsidR="007A10E7" w:rsidRPr="00A9694F" w:rsidRDefault="007A10E7" w:rsidP="004836BA">
      <w:pPr>
        <w:widowControl w:val="0"/>
        <w:adjustRightInd w:val="0"/>
        <w:ind w:left="40"/>
        <w:jc w:val="both"/>
        <w:rPr>
          <w:sz w:val="22"/>
          <w:szCs w:val="22"/>
        </w:rPr>
      </w:pPr>
      <w:r w:rsidRPr="00A9694F">
        <w:rPr>
          <w:sz w:val="22"/>
          <w:szCs w:val="22"/>
        </w:rPr>
        <w:t>Przy odbiorze końcowym powinny być dostarczone następujące dokumenty:</w:t>
      </w:r>
    </w:p>
    <w:p w:rsidR="007A10E7" w:rsidRPr="00A9694F" w:rsidRDefault="007A10E7" w:rsidP="004836BA">
      <w:pPr>
        <w:widowControl w:val="0"/>
        <w:tabs>
          <w:tab w:val="left" w:pos="540"/>
        </w:tabs>
        <w:adjustRightInd w:val="0"/>
        <w:ind w:left="960" w:hanging="960"/>
        <w:jc w:val="both"/>
        <w:rPr>
          <w:sz w:val="22"/>
          <w:szCs w:val="22"/>
        </w:rPr>
      </w:pPr>
      <w:r w:rsidRPr="00A9694F">
        <w:rPr>
          <w:sz w:val="22"/>
          <w:szCs w:val="22"/>
        </w:rPr>
        <w:t xml:space="preserve">•      </w:t>
      </w:r>
      <w:r w:rsidRPr="00A9694F">
        <w:rPr>
          <w:sz w:val="22"/>
          <w:szCs w:val="22"/>
        </w:rPr>
        <w:tab/>
        <w:t>dokumenty jak przy odbiorze częściowym;</w:t>
      </w:r>
    </w:p>
    <w:p w:rsidR="007A10E7" w:rsidRPr="00A9694F" w:rsidRDefault="007A10E7" w:rsidP="004836BA">
      <w:pPr>
        <w:widowControl w:val="0"/>
        <w:adjustRightInd w:val="0"/>
        <w:ind w:left="960" w:hanging="960"/>
        <w:jc w:val="both"/>
        <w:rPr>
          <w:sz w:val="22"/>
          <w:szCs w:val="22"/>
        </w:rPr>
      </w:pPr>
      <w:r w:rsidRPr="00A9694F">
        <w:rPr>
          <w:sz w:val="22"/>
          <w:szCs w:val="22"/>
        </w:rPr>
        <w:t>•        protokoły wszystkich odbiorów technicznych częściowych:</w:t>
      </w:r>
    </w:p>
    <w:p w:rsidR="007A10E7" w:rsidRPr="00A9694F" w:rsidRDefault="007A10E7" w:rsidP="004836BA">
      <w:pPr>
        <w:widowControl w:val="0"/>
        <w:adjustRightInd w:val="0"/>
        <w:ind w:left="960" w:hanging="960"/>
        <w:jc w:val="both"/>
        <w:rPr>
          <w:sz w:val="22"/>
          <w:szCs w:val="22"/>
        </w:rPr>
      </w:pPr>
      <w:r w:rsidRPr="00A9694F">
        <w:rPr>
          <w:sz w:val="22"/>
          <w:szCs w:val="22"/>
        </w:rPr>
        <w:t>•        protokół przeprowadzonego badania szczelności całego przewodu;</w:t>
      </w:r>
    </w:p>
    <w:p w:rsidR="007A10E7" w:rsidRPr="00A9694F" w:rsidRDefault="007A10E7" w:rsidP="004836BA">
      <w:pPr>
        <w:widowControl w:val="0"/>
        <w:tabs>
          <w:tab w:val="left" w:pos="540"/>
        </w:tabs>
        <w:adjustRightInd w:val="0"/>
        <w:ind w:left="960" w:hanging="960"/>
        <w:jc w:val="both"/>
        <w:rPr>
          <w:sz w:val="22"/>
          <w:szCs w:val="22"/>
        </w:rPr>
      </w:pPr>
      <w:r w:rsidRPr="00A9694F">
        <w:rPr>
          <w:sz w:val="22"/>
          <w:szCs w:val="22"/>
        </w:rPr>
        <w:t xml:space="preserve">•       </w:t>
      </w:r>
      <w:r w:rsidRPr="00A9694F">
        <w:rPr>
          <w:sz w:val="22"/>
          <w:szCs w:val="22"/>
        </w:rPr>
        <w:tab/>
        <w:t>świadectwa jakości wydane przez dostawców materiałów;</w:t>
      </w:r>
    </w:p>
    <w:p w:rsidR="007A10E7" w:rsidRPr="00A9694F" w:rsidRDefault="007A10E7" w:rsidP="004836BA">
      <w:pPr>
        <w:widowControl w:val="0"/>
        <w:tabs>
          <w:tab w:val="left" w:pos="540"/>
        </w:tabs>
        <w:adjustRightInd w:val="0"/>
        <w:ind w:left="540" w:hanging="540"/>
        <w:jc w:val="both"/>
        <w:rPr>
          <w:sz w:val="22"/>
          <w:szCs w:val="22"/>
        </w:rPr>
      </w:pPr>
      <w:r w:rsidRPr="00A9694F">
        <w:rPr>
          <w:sz w:val="22"/>
          <w:szCs w:val="22"/>
        </w:rPr>
        <w:t xml:space="preserve">•      </w:t>
      </w:r>
      <w:r w:rsidRPr="00A9694F">
        <w:rPr>
          <w:sz w:val="22"/>
          <w:szCs w:val="22"/>
        </w:rPr>
        <w:tab/>
        <w:t>inwentaryzacja geodezyjna przewodów i obiektów na planach sytuacyjnych wykonana przez uprawnioną jednostkę geodezyjną.</w:t>
      </w:r>
    </w:p>
    <w:p w:rsidR="007A10E7" w:rsidRPr="00A9694F" w:rsidRDefault="007A10E7" w:rsidP="004836BA">
      <w:pPr>
        <w:widowControl w:val="0"/>
        <w:adjustRightInd w:val="0"/>
        <w:ind w:left="40"/>
        <w:jc w:val="both"/>
        <w:rPr>
          <w:sz w:val="22"/>
          <w:szCs w:val="22"/>
        </w:rPr>
      </w:pPr>
      <w:r w:rsidRPr="00A9694F">
        <w:rPr>
          <w:sz w:val="22"/>
          <w:szCs w:val="22"/>
        </w:rPr>
        <w:t>Przy odbiorze końcowym należy sprawdzić:</w:t>
      </w:r>
    </w:p>
    <w:p w:rsidR="007A10E7" w:rsidRPr="00A9694F" w:rsidRDefault="007A10E7" w:rsidP="004836BA">
      <w:pPr>
        <w:widowControl w:val="0"/>
        <w:tabs>
          <w:tab w:val="left" w:pos="540"/>
        </w:tabs>
        <w:adjustRightInd w:val="0"/>
        <w:ind w:left="540" w:hanging="540"/>
        <w:jc w:val="both"/>
        <w:rPr>
          <w:sz w:val="22"/>
          <w:szCs w:val="22"/>
        </w:rPr>
      </w:pPr>
      <w:r w:rsidRPr="00A9694F">
        <w:rPr>
          <w:sz w:val="22"/>
          <w:szCs w:val="22"/>
        </w:rPr>
        <w:t xml:space="preserve">•    </w:t>
      </w:r>
      <w:r w:rsidRPr="00A9694F">
        <w:rPr>
          <w:sz w:val="22"/>
          <w:szCs w:val="22"/>
        </w:rPr>
        <w:tab/>
        <w:t>zgodność wykonania z Dokumentacją Projektową oraz ewentualnymi zapisami w Dzienniku Budowy dotyczącymi zmian i odstępstw od Dokumentacji Projektowej;</w:t>
      </w:r>
    </w:p>
    <w:p w:rsidR="007A10E7" w:rsidRPr="00A9694F" w:rsidRDefault="007A10E7" w:rsidP="004836BA">
      <w:pPr>
        <w:widowControl w:val="0"/>
        <w:adjustRightInd w:val="0"/>
        <w:ind w:left="960" w:hanging="960"/>
        <w:jc w:val="both"/>
        <w:rPr>
          <w:sz w:val="22"/>
          <w:szCs w:val="22"/>
        </w:rPr>
      </w:pPr>
      <w:r w:rsidRPr="00A9694F">
        <w:rPr>
          <w:sz w:val="22"/>
          <w:szCs w:val="22"/>
        </w:rPr>
        <w:t>•        protokoły z odbiorów częściowych i realizację postanowień dotyczącą usunięcia usterek;</w:t>
      </w:r>
    </w:p>
    <w:p w:rsidR="007A10E7" w:rsidRPr="00A9694F" w:rsidRDefault="007A10E7" w:rsidP="004836BA">
      <w:pPr>
        <w:widowControl w:val="0"/>
        <w:adjustRightInd w:val="0"/>
        <w:ind w:left="960" w:hanging="960"/>
        <w:jc w:val="both"/>
        <w:rPr>
          <w:sz w:val="22"/>
          <w:szCs w:val="22"/>
        </w:rPr>
      </w:pPr>
      <w:r w:rsidRPr="00A9694F">
        <w:rPr>
          <w:sz w:val="22"/>
          <w:szCs w:val="22"/>
        </w:rPr>
        <w:t>•       aktualność Dokumentacji Projektowej, czy wprowadzono wszystkie zmiany i uzupełnienia;</w:t>
      </w:r>
    </w:p>
    <w:p w:rsidR="007A10E7" w:rsidRPr="00A9694F" w:rsidRDefault="007A10E7" w:rsidP="004836BA">
      <w:pPr>
        <w:widowControl w:val="0"/>
        <w:adjustRightInd w:val="0"/>
        <w:ind w:left="960" w:hanging="960"/>
        <w:jc w:val="both"/>
        <w:rPr>
          <w:sz w:val="22"/>
          <w:szCs w:val="22"/>
        </w:rPr>
      </w:pPr>
      <w:r w:rsidRPr="00A9694F">
        <w:rPr>
          <w:sz w:val="22"/>
          <w:szCs w:val="22"/>
        </w:rPr>
        <w:t>•       protokoły badań szczelności całego przewodu.</w:t>
      </w:r>
    </w:p>
    <w:p w:rsidR="003F6812" w:rsidRDefault="00F64263" w:rsidP="00F64263">
      <w:pPr>
        <w:widowControl w:val="0"/>
        <w:adjustRightInd w:val="0"/>
        <w:jc w:val="both"/>
        <w:rPr>
          <w:sz w:val="22"/>
          <w:szCs w:val="22"/>
        </w:rPr>
      </w:pPr>
      <w:r w:rsidRPr="00F64263">
        <w:rPr>
          <w:sz w:val="22"/>
          <w:szCs w:val="22"/>
        </w:rPr>
        <w:t>Kierownik budowy</w:t>
      </w:r>
      <w:r>
        <w:rPr>
          <w:sz w:val="22"/>
          <w:szCs w:val="22"/>
        </w:rPr>
        <w:t xml:space="preserve"> jest zobowiązany zgodnie z atr. 57 ust. 1 pkt. 2 ustawy Prawo Budowlane , przy odbiorze końcowym złożyć oświadczenie:</w:t>
      </w:r>
    </w:p>
    <w:p w:rsidR="00F64263" w:rsidRDefault="00F64263" w:rsidP="00F64263">
      <w:pPr>
        <w:widowControl w:val="0"/>
        <w:adjustRightInd w:val="0"/>
        <w:jc w:val="both"/>
        <w:rPr>
          <w:sz w:val="22"/>
          <w:szCs w:val="22"/>
        </w:rPr>
      </w:pPr>
      <w:r>
        <w:rPr>
          <w:sz w:val="22"/>
          <w:szCs w:val="22"/>
        </w:rPr>
        <w:t>- o wykonaniu robót kanalizacyjnych zgodnie z dokumentacją projektową i warunkami pozwolenia na budowę.</w:t>
      </w:r>
    </w:p>
    <w:p w:rsidR="00F64263" w:rsidRPr="00F64263" w:rsidRDefault="00F64263" w:rsidP="00F64263">
      <w:pPr>
        <w:widowControl w:val="0"/>
        <w:adjustRightInd w:val="0"/>
        <w:jc w:val="both"/>
        <w:rPr>
          <w:sz w:val="22"/>
          <w:szCs w:val="22"/>
        </w:rPr>
      </w:pPr>
    </w:p>
    <w:p w:rsidR="007A10E7" w:rsidRPr="00A9694F" w:rsidRDefault="00E86B12" w:rsidP="004836BA">
      <w:pPr>
        <w:widowControl w:val="0"/>
        <w:adjustRightInd w:val="0"/>
        <w:ind w:left="920" w:hanging="920"/>
        <w:jc w:val="both"/>
        <w:rPr>
          <w:sz w:val="22"/>
          <w:szCs w:val="22"/>
        </w:rPr>
      </w:pPr>
      <w:r>
        <w:rPr>
          <w:b/>
          <w:bCs/>
          <w:sz w:val="22"/>
          <w:szCs w:val="22"/>
        </w:rPr>
        <w:t>9.</w:t>
      </w:r>
      <w:r w:rsidR="007A10E7" w:rsidRPr="00A9694F">
        <w:rPr>
          <w:b/>
          <w:bCs/>
          <w:sz w:val="22"/>
          <w:szCs w:val="22"/>
        </w:rPr>
        <w:tab/>
        <w:t xml:space="preserve">PODSTAWA </w:t>
      </w:r>
      <w:r>
        <w:rPr>
          <w:b/>
          <w:bCs/>
          <w:sz w:val="22"/>
          <w:szCs w:val="22"/>
        </w:rPr>
        <w:t xml:space="preserve"> ROZLICZENIA ROBÓT </w:t>
      </w:r>
    </w:p>
    <w:p w:rsidR="007A10E7" w:rsidRPr="00A9694F" w:rsidRDefault="00E86B12" w:rsidP="004836BA">
      <w:pPr>
        <w:widowControl w:val="0"/>
        <w:adjustRightInd w:val="0"/>
        <w:ind w:right="20"/>
        <w:jc w:val="both"/>
        <w:rPr>
          <w:sz w:val="22"/>
          <w:szCs w:val="22"/>
        </w:rPr>
      </w:pPr>
      <w:r w:rsidRPr="00E86B12">
        <w:rPr>
          <w:b/>
          <w:bCs/>
          <w:sz w:val="22"/>
          <w:szCs w:val="22"/>
        </w:rPr>
        <w:t>9.1</w:t>
      </w:r>
      <w:r>
        <w:rPr>
          <w:sz w:val="22"/>
          <w:szCs w:val="22"/>
        </w:rPr>
        <w:t xml:space="preserve">.  </w:t>
      </w:r>
      <w:r w:rsidR="007A10E7" w:rsidRPr="00A9694F">
        <w:rPr>
          <w:sz w:val="22"/>
          <w:szCs w:val="22"/>
        </w:rPr>
        <w:t xml:space="preserve">Wymagania ogólne dotyczące podstawy płatności podano w Specyfikacji Technicznej </w:t>
      </w:r>
      <w:r>
        <w:rPr>
          <w:sz w:val="22"/>
          <w:szCs w:val="22"/>
        </w:rPr>
        <w:t xml:space="preserve"> "Wymagania ogólne" pkt 9</w:t>
      </w:r>
    </w:p>
    <w:p w:rsidR="00E86B12" w:rsidRDefault="00E86B12" w:rsidP="004836BA">
      <w:pPr>
        <w:widowControl w:val="0"/>
        <w:tabs>
          <w:tab w:val="left" w:pos="740"/>
        </w:tabs>
        <w:adjustRightInd w:val="0"/>
        <w:ind w:left="708" w:hanging="668"/>
        <w:jc w:val="both"/>
        <w:rPr>
          <w:sz w:val="22"/>
          <w:szCs w:val="22"/>
        </w:rPr>
      </w:pPr>
    </w:p>
    <w:p w:rsidR="00E86B12" w:rsidRDefault="00E86B12" w:rsidP="009A0EDA">
      <w:pPr>
        <w:widowControl w:val="0"/>
        <w:numPr>
          <w:ilvl w:val="1"/>
          <w:numId w:val="4"/>
        </w:numPr>
        <w:tabs>
          <w:tab w:val="left" w:pos="740"/>
        </w:tabs>
        <w:adjustRightInd w:val="0"/>
        <w:jc w:val="both"/>
        <w:rPr>
          <w:b/>
          <w:bCs/>
          <w:sz w:val="22"/>
          <w:szCs w:val="22"/>
        </w:rPr>
      </w:pPr>
      <w:r>
        <w:rPr>
          <w:b/>
          <w:bCs/>
          <w:sz w:val="22"/>
          <w:szCs w:val="22"/>
        </w:rPr>
        <w:t>Zasady rozliczenia i płatności</w:t>
      </w:r>
    </w:p>
    <w:p w:rsidR="00E86B12" w:rsidRDefault="00E86B12" w:rsidP="004836BA">
      <w:pPr>
        <w:widowControl w:val="0"/>
        <w:tabs>
          <w:tab w:val="left" w:pos="740"/>
        </w:tabs>
        <w:adjustRightInd w:val="0"/>
        <w:ind w:left="40"/>
        <w:jc w:val="both"/>
        <w:rPr>
          <w:sz w:val="22"/>
          <w:szCs w:val="22"/>
        </w:rPr>
      </w:pPr>
      <w:r w:rsidRPr="00E86B12">
        <w:rPr>
          <w:sz w:val="22"/>
          <w:szCs w:val="22"/>
        </w:rPr>
        <w:t xml:space="preserve">Rozliczenie </w:t>
      </w:r>
      <w:r>
        <w:rPr>
          <w:sz w:val="22"/>
          <w:szCs w:val="22"/>
        </w:rPr>
        <w:t>robót związanych z</w:t>
      </w:r>
      <w:r w:rsidR="007F1E92">
        <w:rPr>
          <w:sz w:val="22"/>
          <w:szCs w:val="22"/>
        </w:rPr>
        <w:t xml:space="preserve">  budową kanalizacji sanitarnej </w:t>
      </w:r>
      <w:r>
        <w:rPr>
          <w:sz w:val="22"/>
          <w:szCs w:val="22"/>
        </w:rPr>
        <w:t>może być dokonana jednorazowo po wykonaniu pełnego zakresu robót i ich końcowym odbiorze lub etapami określonymi  w  umowie, po dokonaniu odbiorów częściowych robót.</w:t>
      </w:r>
    </w:p>
    <w:p w:rsidR="00E86B12" w:rsidRDefault="00E86B12" w:rsidP="004836BA">
      <w:pPr>
        <w:widowControl w:val="0"/>
        <w:tabs>
          <w:tab w:val="left" w:pos="740"/>
        </w:tabs>
        <w:adjustRightInd w:val="0"/>
        <w:ind w:left="40"/>
        <w:jc w:val="both"/>
        <w:rPr>
          <w:sz w:val="22"/>
          <w:szCs w:val="22"/>
        </w:rPr>
      </w:pPr>
      <w:r>
        <w:rPr>
          <w:sz w:val="22"/>
          <w:szCs w:val="22"/>
        </w:rPr>
        <w:t>Ostateczne rozliczenie umowy pomiędzy zamawiającym, a wykonawcą następuje po końcowym dokonaniu odbioru końcowego.</w:t>
      </w:r>
    </w:p>
    <w:p w:rsidR="00E86B12" w:rsidRDefault="004774CA" w:rsidP="004836BA">
      <w:pPr>
        <w:widowControl w:val="0"/>
        <w:tabs>
          <w:tab w:val="left" w:pos="740"/>
        </w:tabs>
        <w:adjustRightInd w:val="0"/>
        <w:ind w:left="40"/>
        <w:jc w:val="both"/>
        <w:rPr>
          <w:sz w:val="22"/>
          <w:szCs w:val="22"/>
        </w:rPr>
      </w:pPr>
      <w:r>
        <w:rPr>
          <w:sz w:val="22"/>
          <w:szCs w:val="22"/>
        </w:rPr>
        <w:t xml:space="preserve">Podstawę rozliczenia oraz płatności wykonanego i  odebranego elementu </w:t>
      </w:r>
      <w:r w:rsidR="00A469B0">
        <w:rPr>
          <w:sz w:val="22"/>
          <w:szCs w:val="22"/>
        </w:rPr>
        <w:t>stanowi wartość tych robót obliczona na podstawie:</w:t>
      </w:r>
    </w:p>
    <w:p w:rsidR="00A469B0" w:rsidRDefault="00A469B0" w:rsidP="004836BA">
      <w:pPr>
        <w:widowControl w:val="0"/>
        <w:tabs>
          <w:tab w:val="left" w:pos="740"/>
        </w:tabs>
        <w:adjustRightInd w:val="0"/>
        <w:ind w:left="40"/>
        <w:jc w:val="both"/>
        <w:rPr>
          <w:sz w:val="22"/>
          <w:szCs w:val="22"/>
        </w:rPr>
      </w:pPr>
      <w:r>
        <w:rPr>
          <w:sz w:val="22"/>
          <w:szCs w:val="22"/>
        </w:rPr>
        <w:t>- określonych w dokumentach umownych (ofercie) cen jednostkowych i ilości robót potwierdzonych przez zamawiającego.</w:t>
      </w:r>
    </w:p>
    <w:p w:rsidR="00A469B0" w:rsidRPr="00E86B12" w:rsidRDefault="00243307" w:rsidP="004836BA">
      <w:pPr>
        <w:widowControl w:val="0"/>
        <w:tabs>
          <w:tab w:val="left" w:pos="740"/>
        </w:tabs>
        <w:adjustRightInd w:val="0"/>
        <w:ind w:left="40"/>
        <w:jc w:val="both"/>
        <w:rPr>
          <w:sz w:val="22"/>
          <w:szCs w:val="22"/>
        </w:rPr>
      </w:pPr>
      <w:r>
        <w:rPr>
          <w:sz w:val="22"/>
          <w:szCs w:val="22"/>
        </w:rPr>
        <w:t>Ceny jednostkowe wykonania robót obejmujące roboty związane z budową</w:t>
      </w:r>
      <w:r w:rsidR="007F1E92">
        <w:rPr>
          <w:sz w:val="22"/>
          <w:szCs w:val="22"/>
        </w:rPr>
        <w:t xml:space="preserve"> kanalizacji sanitarnej </w:t>
      </w:r>
      <w:r>
        <w:rPr>
          <w:sz w:val="22"/>
          <w:szCs w:val="22"/>
        </w:rPr>
        <w:t xml:space="preserve"> </w:t>
      </w:r>
      <w:r w:rsidR="00E9639E">
        <w:rPr>
          <w:sz w:val="22"/>
          <w:szCs w:val="22"/>
        </w:rPr>
        <w:t xml:space="preserve">kolektora tłocznego </w:t>
      </w:r>
      <w:r>
        <w:rPr>
          <w:sz w:val="22"/>
          <w:szCs w:val="22"/>
        </w:rPr>
        <w:t>obejmują:</w:t>
      </w:r>
    </w:p>
    <w:p w:rsidR="007F1E92" w:rsidRDefault="007A10E7" w:rsidP="007F1E92">
      <w:pPr>
        <w:widowControl w:val="0"/>
        <w:tabs>
          <w:tab w:val="left" w:pos="720"/>
        </w:tabs>
        <w:adjustRightInd w:val="0"/>
        <w:ind w:left="708" w:hanging="708"/>
        <w:jc w:val="both"/>
        <w:rPr>
          <w:sz w:val="22"/>
          <w:szCs w:val="22"/>
        </w:rPr>
      </w:pPr>
      <w:r w:rsidRPr="00A9694F">
        <w:rPr>
          <w:sz w:val="22"/>
          <w:szCs w:val="22"/>
        </w:rPr>
        <w:t>•</w:t>
      </w:r>
      <w:r w:rsidRPr="00A9694F">
        <w:rPr>
          <w:sz w:val="22"/>
          <w:szCs w:val="22"/>
        </w:rPr>
        <w:tab/>
        <w:t>roboty pomiarowe, przy</w:t>
      </w:r>
      <w:r w:rsidR="007F1E92">
        <w:rPr>
          <w:sz w:val="22"/>
          <w:szCs w:val="22"/>
        </w:rPr>
        <w:t>gotowawcze,</w:t>
      </w:r>
    </w:p>
    <w:p w:rsidR="007F1E92" w:rsidRPr="00A9694F" w:rsidRDefault="007A10E7" w:rsidP="009A0EDA">
      <w:pPr>
        <w:widowControl w:val="0"/>
        <w:numPr>
          <w:ilvl w:val="0"/>
          <w:numId w:val="6"/>
        </w:numPr>
        <w:adjustRightInd w:val="0"/>
        <w:ind w:hanging="720"/>
        <w:jc w:val="both"/>
        <w:rPr>
          <w:sz w:val="22"/>
          <w:szCs w:val="22"/>
        </w:rPr>
      </w:pPr>
      <w:r w:rsidRPr="00A9694F">
        <w:rPr>
          <w:sz w:val="22"/>
          <w:szCs w:val="22"/>
        </w:rPr>
        <w:t>wytycze</w:t>
      </w:r>
      <w:r w:rsidR="007F1E92">
        <w:rPr>
          <w:sz w:val="22"/>
          <w:szCs w:val="22"/>
        </w:rPr>
        <w:t>nie trasy kanalizacji sanitarnej</w:t>
      </w:r>
      <w:r w:rsidRPr="00A9694F">
        <w:rPr>
          <w:sz w:val="22"/>
          <w:szCs w:val="22"/>
        </w:rPr>
        <w:t>;</w:t>
      </w:r>
    </w:p>
    <w:p w:rsidR="007F1E92" w:rsidRPr="00A9694F" w:rsidRDefault="007A10E7" w:rsidP="004836BA">
      <w:pPr>
        <w:widowControl w:val="0"/>
        <w:tabs>
          <w:tab w:val="left" w:pos="740"/>
        </w:tabs>
        <w:adjustRightInd w:val="0"/>
        <w:jc w:val="both"/>
        <w:rPr>
          <w:sz w:val="22"/>
          <w:szCs w:val="22"/>
        </w:rPr>
      </w:pPr>
      <w:r w:rsidRPr="00A9694F">
        <w:rPr>
          <w:sz w:val="22"/>
          <w:szCs w:val="22"/>
        </w:rPr>
        <w:t>•</w:t>
      </w:r>
      <w:r w:rsidRPr="00A9694F">
        <w:rPr>
          <w:sz w:val="22"/>
          <w:szCs w:val="22"/>
        </w:rPr>
        <w:tab/>
        <w:t>dostarczenie materiałów;</w:t>
      </w:r>
      <w:r w:rsidR="00E1759C">
        <w:rPr>
          <w:sz w:val="22"/>
          <w:szCs w:val="22"/>
        </w:rPr>
        <w:t xml:space="preserve"> narzędzi i sprzętu,</w:t>
      </w:r>
    </w:p>
    <w:p w:rsidR="007A10E7" w:rsidRPr="00A9694F" w:rsidRDefault="007A10E7" w:rsidP="004836BA">
      <w:pPr>
        <w:widowControl w:val="0"/>
        <w:tabs>
          <w:tab w:val="left" w:pos="740"/>
        </w:tabs>
        <w:adjustRightInd w:val="0"/>
        <w:jc w:val="both"/>
        <w:rPr>
          <w:sz w:val="22"/>
          <w:szCs w:val="22"/>
        </w:rPr>
      </w:pPr>
      <w:r w:rsidRPr="00A9694F">
        <w:rPr>
          <w:sz w:val="22"/>
          <w:szCs w:val="22"/>
        </w:rPr>
        <w:t>•</w:t>
      </w:r>
      <w:r w:rsidRPr="00A9694F">
        <w:rPr>
          <w:sz w:val="22"/>
          <w:szCs w:val="22"/>
        </w:rPr>
        <w:tab/>
        <w:t xml:space="preserve">wykonanie </w:t>
      </w:r>
      <w:r w:rsidR="00E1759C">
        <w:rPr>
          <w:sz w:val="22"/>
          <w:szCs w:val="22"/>
        </w:rPr>
        <w:t>robót ziemnych.</w:t>
      </w:r>
    </w:p>
    <w:p w:rsidR="007A10E7" w:rsidRPr="00A9694F" w:rsidRDefault="007A10E7" w:rsidP="004836BA">
      <w:pPr>
        <w:widowControl w:val="0"/>
        <w:tabs>
          <w:tab w:val="left" w:pos="740"/>
        </w:tabs>
        <w:adjustRightInd w:val="0"/>
        <w:jc w:val="both"/>
        <w:rPr>
          <w:sz w:val="22"/>
          <w:szCs w:val="22"/>
        </w:rPr>
      </w:pPr>
      <w:r w:rsidRPr="00A9694F">
        <w:rPr>
          <w:sz w:val="22"/>
          <w:szCs w:val="22"/>
        </w:rPr>
        <w:t>•</w:t>
      </w:r>
      <w:r w:rsidRPr="00A9694F">
        <w:rPr>
          <w:sz w:val="22"/>
          <w:szCs w:val="22"/>
        </w:rPr>
        <w:tab/>
        <w:t>zabezpieczenie urządzeń w wykopie i nad wykopem;</w:t>
      </w:r>
    </w:p>
    <w:p w:rsidR="007A10E7" w:rsidRPr="00A9694F" w:rsidRDefault="007A10E7" w:rsidP="004836BA">
      <w:pPr>
        <w:widowControl w:val="0"/>
        <w:tabs>
          <w:tab w:val="left" w:pos="740"/>
        </w:tabs>
        <w:adjustRightInd w:val="0"/>
        <w:jc w:val="both"/>
        <w:rPr>
          <w:sz w:val="22"/>
          <w:szCs w:val="22"/>
        </w:rPr>
      </w:pPr>
      <w:r w:rsidRPr="00A9694F">
        <w:rPr>
          <w:sz w:val="22"/>
          <w:szCs w:val="22"/>
        </w:rPr>
        <w:t>•</w:t>
      </w:r>
      <w:r w:rsidRPr="00A9694F">
        <w:rPr>
          <w:sz w:val="22"/>
          <w:szCs w:val="22"/>
        </w:rPr>
        <w:tab/>
        <w:t>odwodnienie wykopu;</w:t>
      </w:r>
    </w:p>
    <w:p w:rsidR="007A10E7" w:rsidRPr="00A9694F" w:rsidRDefault="007A10E7" w:rsidP="004836BA">
      <w:pPr>
        <w:widowControl w:val="0"/>
        <w:tabs>
          <w:tab w:val="left" w:pos="740"/>
        </w:tabs>
        <w:adjustRightInd w:val="0"/>
        <w:jc w:val="both"/>
        <w:rPr>
          <w:sz w:val="22"/>
          <w:szCs w:val="22"/>
        </w:rPr>
      </w:pPr>
      <w:r w:rsidRPr="00A9694F">
        <w:rPr>
          <w:sz w:val="22"/>
          <w:szCs w:val="22"/>
        </w:rPr>
        <w:t>•</w:t>
      </w:r>
      <w:r w:rsidRPr="00A9694F">
        <w:rPr>
          <w:sz w:val="22"/>
          <w:szCs w:val="22"/>
        </w:rPr>
        <w:tab/>
        <w:t>prz</w:t>
      </w:r>
      <w:r w:rsidR="00E1759C">
        <w:rPr>
          <w:sz w:val="22"/>
          <w:szCs w:val="22"/>
        </w:rPr>
        <w:t>ygotowanie podłoża wzmocnionego,</w:t>
      </w:r>
    </w:p>
    <w:p w:rsidR="007A10E7" w:rsidRPr="00A9694F" w:rsidRDefault="007A10E7" w:rsidP="004836BA">
      <w:pPr>
        <w:widowControl w:val="0"/>
        <w:tabs>
          <w:tab w:val="left" w:pos="740"/>
        </w:tabs>
        <w:adjustRightInd w:val="0"/>
        <w:jc w:val="both"/>
        <w:rPr>
          <w:sz w:val="22"/>
          <w:szCs w:val="22"/>
        </w:rPr>
      </w:pPr>
      <w:r w:rsidRPr="00A9694F">
        <w:rPr>
          <w:sz w:val="22"/>
          <w:szCs w:val="22"/>
        </w:rPr>
        <w:t>•</w:t>
      </w:r>
      <w:r w:rsidRPr="00A9694F">
        <w:rPr>
          <w:sz w:val="22"/>
          <w:szCs w:val="22"/>
        </w:rPr>
        <w:tab/>
      </w:r>
      <w:r w:rsidR="00E1759C">
        <w:rPr>
          <w:sz w:val="22"/>
          <w:szCs w:val="22"/>
        </w:rPr>
        <w:t>montaż rurociągów, obiektów sieciowych i urządzeń,</w:t>
      </w:r>
    </w:p>
    <w:p w:rsidR="007A10E7" w:rsidRPr="00A9694F" w:rsidRDefault="007A10E7" w:rsidP="004836BA">
      <w:pPr>
        <w:widowControl w:val="0"/>
        <w:tabs>
          <w:tab w:val="left" w:pos="740"/>
        </w:tabs>
        <w:adjustRightInd w:val="0"/>
        <w:jc w:val="both"/>
        <w:rPr>
          <w:sz w:val="22"/>
          <w:szCs w:val="22"/>
        </w:rPr>
      </w:pPr>
      <w:r w:rsidRPr="00A9694F">
        <w:rPr>
          <w:sz w:val="22"/>
          <w:szCs w:val="22"/>
        </w:rPr>
        <w:t>•</w:t>
      </w:r>
      <w:r w:rsidRPr="00A9694F">
        <w:rPr>
          <w:sz w:val="22"/>
          <w:szCs w:val="22"/>
        </w:rPr>
        <w:tab/>
        <w:t>badania szczelności kanałów;</w:t>
      </w:r>
    </w:p>
    <w:p w:rsidR="007A10E7" w:rsidRPr="00A9694F" w:rsidRDefault="007A10E7" w:rsidP="004836BA">
      <w:pPr>
        <w:widowControl w:val="0"/>
        <w:tabs>
          <w:tab w:val="left" w:pos="740"/>
        </w:tabs>
        <w:adjustRightInd w:val="0"/>
        <w:ind w:left="708" w:hanging="708"/>
        <w:jc w:val="both"/>
        <w:rPr>
          <w:sz w:val="22"/>
          <w:szCs w:val="22"/>
        </w:rPr>
      </w:pPr>
      <w:r w:rsidRPr="00A9694F">
        <w:rPr>
          <w:sz w:val="22"/>
          <w:szCs w:val="22"/>
        </w:rPr>
        <w:t>•</w:t>
      </w:r>
      <w:r w:rsidRPr="00A9694F">
        <w:rPr>
          <w:sz w:val="22"/>
          <w:szCs w:val="22"/>
        </w:rPr>
        <w:tab/>
        <w:t>zasypanie wyko</w:t>
      </w:r>
      <w:r w:rsidR="00E9639E">
        <w:rPr>
          <w:sz w:val="22"/>
          <w:szCs w:val="22"/>
        </w:rPr>
        <w:t xml:space="preserve">pu warstwami z zagęszczeniem, </w:t>
      </w:r>
    </w:p>
    <w:p w:rsidR="007A10E7" w:rsidRPr="00A9694F" w:rsidRDefault="007A10E7" w:rsidP="004836BA">
      <w:pPr>
        <w:widowControl w:val="0"/>
        <w:tabs>
          <w:tab w:val="left" w:pos="740"/>
        </w:tabs>
        <w:adjustRightInd w:val="0"/>
        <w:jc w:val="both"/>
        <w:rPr>
          <w:sz w:val="22"/>
          <w:szCs w:val="22"/>
        </w:rPr>
      </w:pPr>
      <w:r w:rsidRPr="00A9694F">
        <w:rPr>
          <w:sz w:val="22"/>
          <w:szCs w:val="22"/>
        </w:rPr>
        <w:t>•</w:t>
      </w:r>
      <w:r w:rsidRPr="00A9694F">
        <w:rPr>
          <w:sz w:val="22"/>
          <w:szCs w:val="22"/>
        </w:rPr>
        <w:tab/>
        <w:t>transport nadmiaru urobku;</w:t>
      </w:r>
    </w:p>
    <w:p w:rsidR="007A10E7" w:rsidRPr="00A9694F" w:rsidRDefault="007A10E7" w:rsidP="004836BA">
      <w:pPr>
        <w:widowControl w:val="0"/>
        <w:tabs>
          <w:tab w:val="left" w:pos="740"/>
        </w:tabs>
        <w:adjustRightInd w:val="0"/>
        <w:jc w:val="both"/>
        <w:rPr>
          <w:sz w:val="22"/>
          <w:szCs w:val="22"/>
        </w:rPr>
      </w:pPr>
      <w:r w:rsidRPr="00A9694F">
        <w:rPr>
          <w:sz w:val="22"/>
          <w:szCs w:val="22"/>
        </w:rPr>
        <w:t>•</w:t>
      </w:r>
      <w:r w:rsidRPr="00A9694F">
        <w:rPr>
          <w:sz w:val="22"/>
          <w:szCs w:val="22"/>
        </w:rPr>
        <w:tab/>
        <w:t>regulacja włazów istniejących studzienek do proj. niwelety drogi;</w:t>
      </w:r>
    </w:p>
    <w:p w:rsidR="007A10E7" w:rsidRPr="00A9694F" w:rsidRDefault="007A10E7" w:rsidP="004836BA">
      <w:pPr>
        <w:widowControl w:val="0"/>
        <w:tabs>
          <w:tab w:val="left" w:pos="740"/>
        </w:tabs>
        <w:adjustRightInd w:val="0"/>
        <w:jc w:val="both"/>
        <w:rPr>
          <w:sz w:val="22"/>
          <w:szCs w:val="22"/>
        </w:rPr>
      </w:pPr>
      <w:r w:rsidRPr="00A9694F">
        <w:rPr>
          <w:sz w:val="22"/>
          <w:szCs w:val="22"/>
        </w:rPr>
        <w:lastRenderedPageBreak/>
        <w:t>•</w:t>
      </w:r>
      <w:r w:rsidRPr="00A9694F">
        <w:rPr>
          <w:sz w:val="22"/>
          <w:szCs w:val="22"/>
        </w:rPr>
        <w:tab/>
        <w:t>doprowadzenie terenu do stanu pierwotnego;</w:t>
      </w:r>
    </w:p>
    <w:p w:rsidR="007A10E7" w:rsidRPr="00A9694F" w:rsidRDefault="007A10E7" w:rsidP="004836BA">
      <w:pPr>
        <w:widowControl w:val="0"/>
        <w:tabs>
          <w:tab w:val="left" w:pos="740"/>
        </w:tabs>
        <w:adjustRightInd w:val="0"/>
        <w:ind w:left="708" w:hanging="708"/>
        <w:jc w:val="both"/>
        <w:rPr>
          <w:sz w:val="22"/>
          <w:szCs w:val="22"/>
        </w:rPr>
      </w:pPr>
      <w:r w:rsidRPr="00A9694F">
        <w:rPr>
          <w:sz w:val="22"/>
          <w:szCs w:val="22"/>
        </w:rPr>
        <w:t>•</w:t>
      </w:r>
      <w:r w:rsidRPr="00A9694F">
        <w:rPr>
          <w:sz w:val="22"/>
          <w:szCs w:val="22"/>
        </w:rPr>
        <w:tab/>
        <w:t>przeprowadzenie niezbędnych badań laboratoryjnych i pomiarów wymaganych w Specyfikacji Technicznej:</w:t>
      </w:r>
    </w:p>
    <w:p w:rsidR="007A10E7" w:rsidRDefault="007A10E7" w:rsidP="004836BA">
      <w:pPr>
        <w:widowControl w:val="0"/>
        <w:tabs>
          <w:tab w:val="left" w:pos="740"/>
        </w:tabs>
        <w:adjustRightInd w:val="0"/>
        <w:ind w:left="708" w:hanging="708"/>
        <w:jc w:val="both"/>
        <w:rPr>
          <w:sz w:val="22"/>
          <w:szCs w:val="22"/>
        </w:rPr>
      </w:pPr>
      <w:r w:rsidRPr="00A9694F">
        <w:rPr>
          <w:sz w:val="22"/>
          <w:szCs w:val="22"/>
        </w:rPr>
        <w:t>•</w:t>
      </w:r>
      <w:r w:rsidRPr="00A9694F">
        <w:rPr>
          <w:sz w:val="22"/>
          <w:szCs w:val="22"/>
        </w:rPr>
        <w:tab/>
        <w:t>wykonanie geodezyjnej inwentaryzacji powykonawczej przebiegu p</w:t>
      </w:r>
      <w:r w:rsidR="007F1E92">
        <w:rPr>
          <w:sz w:val="22"/>
          <w:szCs w:val="22"/>
        </w:rPr>
        <w:t>rzewodów kanalizacji sanitarnych</w:t>
      </w:r>
    </w:p>
    <w:p w:rsidR="00E9639E" w:rsidRPr="00E86B12" w:rsidRDefault="00E9639E" w:rsidP="00E9639E">
      <w:pPr>
        <w:widowControl w:val="0"/>
        <w:tabs>
          <w:tab w:val="left" w:pos="740"/>
        </w:tabs>
        <w:adjustRightInd w:val="0"/>
        <w:ind w:left="40"/>
        <w:jc w:val="both"/>
        <w:rPr>
          <w:sz w:val="22"/>
          <w:szCs w:val="22"/>
        </w:rPr>
      </w:pPr>
      <w:r>
        <w:rPr>
          <w:sz w:val="22"/>
          <w:szCs w:val="22"/>
        </w:rPr>
        <w:t>Ceny wykonania 1 kpl. przepompowni obejmuje:</w:t>
      </w:r>
    </w:p>
    <w:p w:rsidR="00E9639E" w:rsidRPr="00A9694F" w:rsidRDefault="00E9639E" w:rsidP="00E9639E">
      <w:pPr>
        <w:widowControl w:val="0"/>
        <w:tabs>
          <w:tab w:val="left" w:pos="720"/>
        </w:tabs>
        <w:adjustRightInd w:val="0"/>
        <w:ind w:left="708" w:hanging="708"/>
        <w:jc w:val="both"/>
        <w:rPr>
          <w:sz w:val="22"/>
          <w:szCs w:val="22"/>
        </w:rPr>
      </w:pPr>
      <w:r w:rsidRPr="00A9694F">
        <w:rPr>
          <w:sz w:val="22"/>
          <w:szCs w:val="22"/>
        </w:rPr>
        <w:t>•</w:t>
      </w:r>
      <w:r w:rsidRPr="00A9694F">
        <w:rPr>
          <w:sz w:val="22"/>
          <w:szCs w:val="22"/>
        </w:rPr>
        <w:tab/>
        <w:t>roboty pomiarowe, przy</w:t>
      </w:r>
      <w:r>
        <w:rPr>
          <w:sz w:val="22"/>
          <w:szCs w:val="22"/>
        </w:rPr>
        <w:t>gotowawcze, wytyczenie lokalizacji,</w:t>
      </w:r>
    </w:p>
    <w:p w:rsidR="00E9639E" w:rsidRPr="00A9694F" w:rsidRDefault="00E9639E" w:rsidP="00E9639E">
      <w:pPr>
        <w:widowControl w:val="0"/>
        <w:tabs>
          <w:tab w:val="left" w:pos="740"/>
        </w:tabs>
        <w:adjustRightInd w:val="0"/>
        <w:jc w:val="both"/>
        <w:rPr>
          <w:sz w:val="22"/>
          <w:szCs w:val="22"/>
        </w:rPr>
      </w:pPr>
      <w:r w:rsidRPr="00A9694F">
        <w:rPr>
          <w:sz w:val="22"/>
          <w:szCs w:val="22"/>
        </w:rPr>
        <w:t>•</w:t>
      </w:r>
      <w:r w:rsidRPr="00A9694F">
        <w:rPr>
          <w:sz w:val="22"/>
          <w:szCs w:val="22"/>
        </w:rPr>
        <w:tab/>
        <w:t>dostarczenie materiałów;</w:t>
      </w:r>
      <w:r>
        <w:rPr>
          <w:sz w:val="22"/>
          <w:szCs w:val="22"/>
        </w:rPr>
        <w:t xml:space="preserve"> narzędzi i sprzętu,</w:t>
      </w:r>
    </w:p>
    <w:p w:rsidR="00E9639E" w:rsidRDefault="00E9639E" w:rsidP="00E9639E">
      <w:pPr>
        <w:widowControl w:val="0"/>
        <w:tabs>
          <w:tab w:val="left" w:pos="740"/>
        </w:tabs>
        <w:adjustRightInd w:val="0"/>
        <w:jc w:val="both"/>
        <w:rPr>
          <w:sz w:val="22"/>
          <w:szCs w:val="22"/>
        </w:rPr>
      </w:pPr>
      <w:r w:rsidRPr="00A9694F">
        <w:rPr>
          <w:sz w:val="22"/>
          <w:szCs w:val="22"/>
        </w:rPr>
        <w:t>•</w:t>
      </w:r>
      <w:r w:rsidRPr="00A9694F">
        <w:rPr>
          <w:sz w:val="22"/>
          <w:szCs w:val="22"/>
        </w:rPr>
        <w:tab/>
        <w:t xml:space="preserve">wykonanie </w:t>
      </w:r>
      <w:r>
        <w:rPr>
          <w:sz w:val="22"/>
          <w:szCs w:val="22"/>
        </w:rPr>
        <w:t>wykopu wraz ze wzmocnieniem,</w:t>
      </w:r>
    </w:p>
    <w:p w:rsidR="00E9639E" w:rsidRDefault="00E9639E" w:rsidP="00E9639E">
      <w:pPr>
        <w:widowControl w:val="0"/>
        <w:tabs>
          <w:tab w:val="left" w:pos="740"/>
        </w:tabs>
        <w:adjustRightInd w:val="0"/>
        <w:jc w:val="both"/>
        <w:rPr>
          <w:sz w:val="22"/>
          <w:szCs w:val="22"/>
        </w:rPr>
      </w:pPr>
      <w:r>
        <w:rPr>
          <w:sz w:val="22"/>
          <w:szCs w:val="22"/>
        </w:rPr>
        <w:t>•</w:t>
      </w:r>
      <w:r>
        <w:rPr>
          <w:sz w:val="22"/>
          <w:szCs w:val="22"/>
        </w:rPr>
        <w:tab/>
        <w:t>zabezpieczenie urządzeń w wykopie i nad wykopem,,</w:t>
      </w:r>
    </w:p>
    <w:p w:rsidR="00E9639E" w:rsidRDefault="00E9639E" w:rsidP="00E9639E">
      <w:pPr>
        <w:widowControl w:val="0"/>
        <w:tabs>
          <w:tab w:val="left" w:pos="740"/>
        </w:tabs>
        <w:adjustRightInd w:val="0"/>
        <w:jc w:val="both"/>
        <w:rPr>
          <w:sz w:val="22"/>
          <w:szCs w:val="22"/>
        </w:rPr>
      </w:pPr>
      <w:r>
        <w:rPr>
          <w:sz w:val="22"/>
          <w:szCs w:val="22"/>
        </w:rPr>
        <w:t>•</w:t>
      </w:r>
      <w:r>
        <w:rPr>
          <w:sz w:val="22"/>
          <w:szCs w:val="22"/>
        </w:rPr>
        <w:tab/>
        <w:t>odwodnienie wykopu,</w:t>
      </w:r>
    </w:p>
    <w:p w:rsidR="00E9639E" w:rsidRDefault="00E9639E" w:rsidP="00E9639E">
      <w:pPr>
        <w:widowControl w:val="0"/>
        <w:tabs>
          <w:tab w:val="left" w:pos="740"/>
        </w:tabs>
        <w:adjustRightInd w:val="0"/>
        <w:jc w:val="both"/>
        <w:rPr>
          <w:sz w:val="22"/>
          <w:szCs w:val="22"/>
        </w:rPr>
      </w:pPr>
      <w:r>
        <w:rPr>
          <w:sz w:val="22"/>
          <w:szCs w:val="22"/>
        </w:rPr>
        <w:t>•</w:t>
      </w:r>
      <w:r>
        <w:rPr>
          <w:sz w:val="22"/>
          <w:szCs w:val="22"/>
        </w:rPr>
        <w:tab/>
        <w:t>wykonanie zbiornika pompowni,</w:t>
      </w:r>
    </w:p>
    <w:p w:rsidR="00E9639E" w:rsidRDefault="00E9639E" w:rsidP="00E9639E">
      <w:pPr>
        <w:widowControl w:val="0"/>
        <w:tabs>
          <w:tab w:val="left" w:pos="740"/>
        </w:tabs>
        <w:adjustRightInd w:val="0"/>
        <w:jc w:val="both"/>
        <w:rPr>
          <w:sz w:val="22"/>
          <w:szCs w:val="22"/>
        </w:rPr>
      </w:pPr>
      <w:r>
        <w:rPr>
          <w:sz w:val="22"/>
          <w:szCs w:val="22"/>
        </w:rPr>
        <w:t>•</w:t>
      </w:r>
      <w:r>
        <w:rPr>
          <w:sz w:val="22"/>
          <w:szCs w:val="22"/>
        </w:rPr>
        <w:tab/>
        <w:t>badanie szczelności,,</w:t>
      </w:r>
    </w:p>
    <w:p w:rsidR="00E9639E" w:rsidRDefault="00E9639E" w:rsidP="00E9639E">
      <w:pPr>
        <w:widowControl w:val="0"/>
        <w:tabs>
          <w:tab w:val="left" w:pos="740"/>
        </w:tabs>
        <w:adjustRightInd w:val="0"/>
        <w:jc w:val="both"/>
        <w:rPr>
          <w:sz w:val="22"/>
          <w:szCs w:val="22"/>
        </w:rPr>
      </w:pPr>
      <w:r>
        <w:rPr>
          <w:sz w:val="22"/>
          <w:szCs w:val="22"/>
        </w:rPr>
        <w:t>•</w:t>
      </w:r>
      <w:r>
        <w:rPr>
          <w:sz w:val="22"/>
          <w:szCs w:val="22"/>
        </w:rPr>
        <w:tab/>
        <w:t>zasypanie wykopu,</w:t>
      </w:r>
    </w:p>
    <w:p w:rsidR="00E9639E" w:rsidRPr="00A9694F" w:rsidRDefault="00E9639E" w:rsidP="00E9639E">
      <w:pPr>
        <w:widowControl w:val="0"/>
        <w:tabs>
          <w:tab w:val="left" w:pos="740"/>
        </w:tabs>
        <w:adjustRightInd w:val="0"/>
        <w:jc w:val="both"/>
        <w:rPr>
          <w:sz w:val="22"/>
          <w:szCs w:val="22"/>
        </w:rPr>
      </w:pPr>
      <w:r w:rsidRPr="00A9694F">
        <w:rPr>
          <w:sz w:val="22"/>
          <w:szCs w:val="22"/>
        </w:rPr>
        <w:t>•</w:t>
      </w:r>
      <w:r w:rsidRPr="00A9694F">
        <w:rPr>
          <w:sz w:val="22"/>
          <w:szCs w:val="22"/>
        </w:rPr>
        <w:tab/>
        <w:t>doprowadzenie terenu do stanu pierwotnego;</w:t>
      </w:r>
    </w:p>
    <w:p w:rsidR="00A80DBE" w:rsidRPr="003F6812" w:rsidRDefault="00A80DBE" w:rsidP="004836BA">
      <w:pPr>
        <w:widowControl w:val="0"/>
        <w:tabs>
          <w:tab w:val="left" w:pos="740"/>
        </w:tabs>
        <w:adjustRightInd w:val="0"/>
        <w:ind w:left="708" w:hanging="708"/>
        <w:jc w:val="both"/>
        <w:rPr>
          <w:sz w:val="22"/>
          <w:szCs w:val="22"/>
        </w:rPr>
      </w:pPr>
    </w:p>
    <w:p w:rsidR="007A10E7" w:rsidRDefault="00577186" w:rsidP="004836BA">
      <w:pPr>
        <w:widowControl w:val="0"/>
        <w:tabs>
          <w:tab w:val="left" w:pos="900"/>
          <w:tab w:val="left" w:pos="9180"/>
          <w:tab w:val="left" w:pos="9326"/>
        </w:tabs>
        <w:adjustRightInd w:val="0"/>
        <w:ind w:right="-34"/>
        <w:jc w:val="both"/>
        <w:rPr>
          <w:b/>
          <w:bCs/>
          <w:sz w:val="22"/>
          <w:szCs w:val="22"/>
        </w:rPr>
      </w:pPr>
      <w:r>
        <w:rPr>
          <w:b/>
          <w:bCs/>
          <w:sz w:val="22"/>
          <w:szCs w:val="22"/>
        </w:rPr>
        <w:t>10.</w:t>
      </w:r>
      <w:r w:rsidR="007A10E7" w:rsidRPr="00A9694F">
        <w:rPr>
          <w:b/>
          <w:bCs/>
          <w:sz w:val="22"/>
          <w:szCs w:val="22"/>
        </w:rPr>
        <w:tab/>
        <w:t xml:space="preserve">PRZEPISY ZWIĄZANE </w:t>
      </w:r>
    </w:p>
    <w:p w:rsidR="00577186" w:rsidRDefault="00324BB5" w:rsidP="004836BA">
      <w:pPr>
        <w:widowControl w:val="0"/>
        <w:tabs>
          <w:tab w:val="left" w:pos="900"/>
          <w:tab w:val="left" w:pos="9180"/>
          <w:tab w:val="left" w:pos="9326"/>
        </w:tabs>
        <w:adjustRightInd w:val="0"/>
        <w:ind w:right="-34"/>
        <w:jc w:val="both"/>
        <w:rPr>
          <w:b/>
          <w:bCs/>
          <w:sz w:val="22"/>
          <w:szCs w:val="22"/>
        </w:rPr>
      </w:pPr>
      <w:r>
        <w:rPr>
          <w:b/>
          <w:bCs/>
          <w:sz w:val="22"/>
          <w:szCs w:val="22"/>
        </w:rPr>
        <w:t>10.1. Ustawy</w:t>
      </w:r>
    </w:p>
    <w:p w:rsidR="00E1759C" w:rsidRPr="00E1759C" w:rsidRDefault="00E1759C" w:rsidP="004836BA">
      <w:pPr>
        <w:widowControl w:val="0"/>
        <w:tabs>
          <w:tab w:val="left" w:pos="900"/>
          <w:tab w:val="left" w:pos="9180"/>
          <w:tab w:val="left" w:pos="9326"/>
        </w:tabs>
        <w:adjustRightInd w:val="0"/>
        <w:ind w:right="-34"/>
        <w:jc w:val="both"/>
        <w:rPr>
          <w:sz w:val="22"/>
          <w:szCs w:val="22"/>
        </w:rPr>
      </w:pPr>
      <w:r w:rsidRPr="00E1759C">
        <w:rPr>
          <w:sz w:val="22"/>
          <w:szCs w:val="22"/>
        </w:rPr>
        <w:t xml:space="preserve">- Ustawa </w:t>
      </w:r>
      <w:r>
        <w:rPr>
          <w:sz w:val="22"/>
          <w:szCs w:val="22"/>
        </w:rPr>
        <w:t xml:space="preserve">z dnia 7 lipca 1994 r. </w:t>
      </w:r>
      <w:r w:rsidR="00F75A6A">
        <w:rPr>
          <w:sz w:val="22"/>
          <w:szCs w:val="22"/>
        </w:rPr>
        <w:t>– Prawo budowlane (Dz. U.z 2003 r. Nr 207, poz. 2016 z późn. zm)</w:t>
      </w:r>
    </w:p>
    <w:p w:rsidR="00F75A6A" w:rsidRDefault="00F75A6A" w:rsidP="004836BA">
      <w:pPr>
        <w:widowControl w:val="0"/>
        <w:tabs>
          <w:tab w:val="left" w:pos="900"/>
          <w:tab w:val="left" w:pos="9180"/>
          <w:tab w:val="left" w:pos="9326"/>
        </w:tabs>
        <w:adjustRightInd w:val="0"/>
        <w:ind w:right="-34"/>
        <w:jc w:val="both"/>
      </w:pPr>
      <w:r w:rsidRPr="00E1759C">
        <w:rPr>
          <w:sz w:val="22"/>
          <w:szCs w:val="22"/>
        </w:rPr>
        <w:t xml:space="preserve">- Ustawa </w:t>
      </w:r>
      <w:r>
        <w:rPr>
          <w:sz w:val="22"/>
          <w:szCs w:val="22"/>
        </w:rPr>
        <w:t>z dnia 29 stycznia 2004 r. – Prawo zamówień publicznych (</w:t>
      </w:r>
      <w:r>
        <w:t>Dz. U. nr 19, poz. 177</w:t>
      </w:r>
      <w:r w:rsidRPr="00587B39">
        <w:t xml:space="preserve"> z </w:t>
      </w:r>
    </w:p>
    <w:p w:rsidR="00F75A6A" w:rsidRPr="00E1759C" w:rsidRDefault="00F75A6A" w:rsidP="004836BA">
      <w:pPr>
        <w:widowControl w:val="0"/>
        <w:tabs>
          <w:tab w:val="left" w:pos="900"/>
          <w:tab w:val="left" w:pos="9180"/>
          <w:tab w:val="left" w:pos="9326"/>
        </w:tabs>
        <w:adjustRightInd w:val="0"/>
        <w:ind w:right="-34"/>
        <w:jc w:val="both"/>
        <w:rPr>
          <w:sz w:val="22"/>
          <w:szCs w:val="22"/>
        </w:rPr>
      </w:pPr>
      <w:r>
        <w:t xml:space="preserve">   </w:t>
      </w:r>
      <w:r w:rsidRPr="00587B39">
        <w:t xml:space="preserve">późn. zm.), </w:t>
      </w:r>
    </w:p>
    <w:p w:rsidR="00F75A6A" w:rsidRPr="00E1759C" w:rsidRDefault="00F75A6A" w:rsidP="004836BA">
      <w:pPr>
        <w:widowControl w:val="0"/>
        <w:tabs>
          <w:tab w:val="left" w:pos="900"/>
          <w:tab w:val="left" w:pos="9180"/>
          <w:tab w:val="left" w:pos="9326"/>
        </w:tabs>
        <w:adjustRightInd w:val="0"/>
        <w:ind w:right="-34"/>
        <w:jc w:val="both"/>
        <w:rPr>
          <w:sz w:val="22"/>
          <w:szCs w:val="22"/>
        </w:rPr>
      </w:pPr>
      <w:r w:rsidRPr="00E1759C">
        <w:rPr>
          <w:sz w:val="22"/>
          <w:szCs w:val="22"/>
        </w:rPr>
        <w:t xml:space="preserve">- Ustawa </w:t>
      </w:r>
      <w:r>
        <w:rPr>
          <w:sz w:val="22"/>
          <w:szCs w:val="22"/>
        </w:rPr>
        <w:t>z dnia 16 kwietnia 2004 r  – o wyrobach budowlanych  (Dz. U. Nr  92, poz. 881),</w:t>
      </w:r>
    </w:p>
    <w:p w:rsidR="00F75A6A" w:rsidRPr="00E1759C" w:rsidRDefault="00F75A6A" w:rsidP="004836BA">
      <w:pPr>
        <w:widowControl w:val="0"/>
        <w:tabs>
          <w:tab w:val="left" w:pos="900"/>
          <w:tab w:val="left" w:pos="9180"/>
          <w:tab w:val="left" w:pos="9326"/>
        </w:tabs>
        <w:adjustRightInd w:val="0"/>
        <w:ind w:right="-34"/>
        <w:jc w:val="both"/>
        <w:rPr>
          <w:sz w:val="22"/>
          <w:szCs w:val="22"/>
        </w:rPr>
      </w:pPr>
      <w:r w:rsidRPr="00E1759C">
        <w:rPr>
          <w:sz w:val="22"/>
          <w:szCs w:val="22"/>
        </w:rPr>
        <w:t xml:space="preserve">- Ustawa </w:t>
      </w:r>
      <w:r>
        <w:rPr>
          <w:sz w:val="22"/>
          <w:szCs w:val="22"/>
        </w:rPr>
        <w:t xml:space="preserve">z dnia </w:t>
      </w:r>
      <w:r w:rsidR="00324BB5">
        <w:rPr>
          <w:sz w:val="22"/>
          <w:szCs w:val="22"/>
        </w:rPr>
        <w:t>2</w:t>
      </w:r>
      <w:r>
        <w:rPr>
          <w:sz w:val="22"/>
          <w:szCs w:val="22"/>
        </w:rPr>
        <w:t xml:space="preserve">7 </w:t>
      </w:r>
      <w:r w:rsidR="00324BB5">
        <w:rPr>
          <w:sz w:val="22"/>
          <w:szCs w:val="22"/>
        </w:rPr>
        <w:t>kwietnia 2001</w:t>
      </w:r>
      <w:r>
        <w:rPr>
          <w:sz w:val="22"/>
          <w:szCs w:val="22"/>
        </w:rPr>
        <w:t xml:space="preserve"> r. – Prawo </w:t>
      </w:r>
      <w:r w:rsidR="00324BB5">
        <w:rPr>
          <w:sz w:val="22"/>
          <w:szCs w:val="22"/>
        </w:rPr>
        <w:t>ochrony środowiska</w:t>
      </w:r>
      <w:r>
        <w:rPr>
          <w:sz w:val="22"/>
          <w:szCs w:val="22"/>
        </w:rPr>
        <w:t xml:space="preserve"> (</w:t>
      </w:r>
      <w:r w:rsidR="00324BB5">
        <w:rPr>
          <w:sz w:val="22"/>
          <w:szCs w:val="22"/>
        </w:rPr>
        <w:t xml:space="preserve">tekst jednolity </w:t>
      </w:r>
      <w:r>
        <w:rPr>
          <w:sz w:val="22"/>
          <w:szCs w:val="22"/>
        </w:rPr>
        <w:t xml:space="preserve">Dz. </w:t>
      </w:r>
      <w:r w:rsidR="00324BB5">
        <w:rPr>
          <w:sz w:val="22"/>
          <w:szCs w:val="22"/>
        </w:rPr>
        <w:t>U.z 2004</w:t>
      </w:r>
      <w:r>
        <w:rPr>
          <w:sz w:val="22"/>
          <w:szCs w:val="22"/>
        </w:rPr>
        <w:t xml:space="preserve"> r. </w:t>
      </w:r>
      <w:r w:rsidR="00324BB5">
        <w:rPr>
          <w:sz w:val="22"/>
          <w:szCs w:val="22"/>
        </w:rPr>
        <w:t>Nr 204</w:t>
      </w:r>
      <w:r>
        <w:rPr>
          <w:sz w:val="22"/>
          <w:szCs w:val="22"/>
        </w:rPr>
        <w:t xml:space="preserve">, poz. </w:t>
      </w:r>
      <w:r w:rsidR="00324BB5">
        <w:rPr>
          <w:sz w:val="22"/>
          <w:szCs w:val="22"/>
        </w:rPr>
        <w:t xml:space="preserve">2086), </w:t>
      </w:r>
    </w:p>
    <w:p w:rsidR="00577186" w:rsidRDefault="00324BB5" w:rsidP="004836BA">
      <w:pPr>
        <w:widowControl w:val="0"/>
        <w:tabs>
          <w:tab w:val="left" w:pos="900"/>
          <w:tab w:val="left" w:pos="9180"/>
          <w:tab w:val="left" w:pos="9326"/>
        </w:tabs>
        <w:adjustRightInd w:val="0"/>
        <w:ind w:right="-34"/>
        <w:jc w:val="both"/>
        <w:rPr>
          <w:b/>
          <w:bCs/>
          <w:sz w:val="22"/>
          <w:szCs w:val="22"/>
        </w:rPr>
      </w:pPr>
      <w:r>
        <w:rPr>
          <w:b/>
          <w:bCs/>
          <w:sz w:val="22"/>
          <w:szCs w:val="22"/>
        </w:rPr>
        <w:t xml:space="preserve">10.2. Rozporządzenia </w:t>
      </w:r>
    </w:p>
    <w:p w:rsidR="00324BB5" w:rsidRDefault="00324BB5" w:rsidP="004836BA">
      <w:pPr>
        <w:widowControl w:val="0"/>
        <w:tabs>
          <w:tab w:val="left" w:pos="900"/>
          <w:tab w:val="left" w:pos="9180"/>
          <w:tab w:val="left" w:pos="9326"/>
        </w:tabs>
        <w:adjustRightInd w:val="0"/>
        <w:ind w:right="-34"/>
        <w:jc w:val="both"/>
        <w:rPr>
          <w:sz w:val="22"/>
          <w:szCs w:val="22"/>
        </w:rPr>
      </w:pPr>
      <w:r w:rsidRPr="00324BB5">
        <w:rPr>
          <w:sz w:val="22"/>
          <w:szCs w:val="22"/>
        </w:rPr>
        <w:t>- R</w:t>
      </w:r>
      <w:r>
        <w:rPr>
          <w:sz w:val="22"/>
          <w:szCs w:val="22"/>
        </w:rPr>
        <w:t xml:space="preserve">ozporządzenie </w:t>
      </w:r>
      <w:r w:rsidR="00E13562">
        <w:rPr>
          <w:sz w:val="22"/>
          <w:szCs w:val="22"/>
        </w:rPr>
        <w:t>Ministra Infrastruktury z dnia 2 grudnia 2002 r. – w sprawie systemów oceny zgodności wyrobów budowlanych oraz sposobu ich oznaczania znakowaniem CE (Dz. U. Nr 209, poz. 1779).</w:t>
      </w:r>
    </w:p>
    <w:p w:rsidR="00E13562" w:rsidRDefault="00E13562" w:rsidP="004836BA">
      <w:pPr>
        <w:widowControl w:val="0"/>
        <w:tabs>
          <w:tab w:val="left" w:pos="900"/>
          <w:tab w:val="left" w:pos="9180"/>
          <w:tab w:val="left" w:pos="9326"/>
        </w:tabs>
        <w:adjustRightInd w:val="0"/>
        <w:ind w:right="-34"/>
        <w:jc w:val="both"/>
        <w:rPr>
          <w:sz w:val="22"/>
          <w:szCs w:val="22"/>
        </w:rPr>
      </w:pPr>
      <w:r>
        <w:rPr>
          <w:sz w:val="22"/>
          <w:szCs w:val="22"/>
        </w:rPr>
        <w:t xml:space="preserve">- </w:t>
      </w:r>
      <w:r w:rsidRPr="00324BB5">
        <w:rPr>
          <w:sz w:val="22"/>
          <w:szCs w:val="22"/>
        </w:rPr>
        <w:t>R</w:t>
      </w:r>
      <w:r>
        <w:rPr>
          <w:sz w:val="22"/>
          <w:szCs w:val="22"/>
        </w:rPr>
        <w:t>ozporządzenie Ministra Infrastruktury z dnia 2 grudnia 2002 r.- w sprawie określenia polskich jednostek organizacyjnych i upoważnionych do wydawania europejskich aprobat technicznych, zakresu i formy aprobat oraz trybu ich udzielania, uchylania lub zmiany (Dz. U. Nr 209, poz. 1780).</w:t>
      </w:r>
    </w:p>
    <w:p w:rsidR="00544EA5" w:rsidRDefault="00E13562" w:rsidP="004836BA">
      <w:pPr>
        <w:widowControl w:val="0"/>
        <w:tabs>
          <w:tab w:val="left" w:pos="900"/>
          <w:tab w:val="left" w:pos="9180"/>
          <w:tab w:val="left" w:pos="9326"/>
        </w:tabs>
        <w:adjustRightInd w:val="0"/>
        <w:ind w:right="-34"/>
        <w:jc w:val="both"/>
        <w:rPr>
          <w:sz w:val="22"/>
          <w:szCs w:val="22"/>
        </w:rPr>
      </w:pPr>
      <w:r>
        <w:rPr>
          <w:sz w:val="22"/>
          <w:szCs w:val="22"/>
        </w:rPr>
        <w:t xml:space="preserve">- </w:t>
      </w:r>
      <w:r w:rsidRPr="00324BB5">
        <w:rPr>
          <w:sz w:val="22"/>
          <w:szCs w:val="22"/>
        </w:rPr>
        <w:t>R</w:t>
      </w:r>
      <w:r>
        <w:rPr>
          <w:sz w:val="22"/>
          <w:szCs w:val="22"/>
        </w:rPr>
        <w:t>ozporządzenie M</w:t>
      </w:r>
      <w:r w:rsidR="00AA2FD5">
        <w:rPr>
          <w:sz w:val="22"/>
          <w:szCs w:val="22"/>
        </w:rPr>
        <w:t>inistra Infrastruktury z dnia 6 lutego 2003</w:t>
      </w:r>
      <w:r>
        <w:rPr>
          <w:sz w:val="22"/>
          <w:szCs w:val="22"/>
        </w:rPr>
        <w:t xml:space="preserve"> r.</w:t>
      </w:r>
      <w:r w:rsidR="00AA2FD5">
        <w:rPr>
          <w:sz w:val="22"/>
          <w:szCs w:val="22"/>
        </w:rPr>
        <w:t xml:space="preserve">- w sprawie bezpieczeństwa i higieny pracy podczas wykonywania </w:t>
      </w:r>
      <w:r w:rsidR="00544EA5">
        <w:rPr>
          <w:sz w:val="22"/>
          <w:szCs w:val="22"/>
        </w:rPr>
        <w:t xml:space="preserve">robót budowlanych (Dz. U. </w:t>
      </w:r>
      <w:r w:rsidR="00FD664C">
        <w:rPr>
          <w:sz w:val="22"/>
          <w:szCs w:val="22"/>
        </w:rPr>
        <w:t>Nr 47, poz. 401</w:t>
      </w:r>
      <w:r w:rsidR="00544EA5">
        <w:rPr>
          <w:sz w:val="22"/>
          <w:szCs w:val="22"/>
        </w:rPr>
        <w:t>).</w:t>
      </w:r>
    </w:p>
    <w:p w:rsidR="00FD664C" w:rsidRDefault="00FD664C" w:rsidP="004836BA">
      <w:pPr>
        <w:widowControl w:val="0"/>
        <w:tabs>
          <w:tab w:val="left" w:pos="900"/>
          <w:tab w:val="left" w:pos="9180"/>
          <w:tab w:val="left" w:pos="9326"/>
        </w:tabs>
        <w:adjustRightInd w:val="0"/>
        <w:ind w:right="-34"/>
        <w:jc w:val="both"/>
        <w:rPr>
          <w:sz w:val="22"/>
          <w:szCs w:val="22"/>
        </w:rPr>
      </w:pPr>
      <w:r>
        <w:rPr>
          <w:sz w:val="22"/>
          <w:szCs w:val="22"/>
        </w:rPr>
        <w:t xml:space="preserve">- </w:t>
      </w:r>
      <w:r w:rsidRPr="00324BB5">
        <w:rPr>
          <w:sz w:val="22"/>
          <w:szCs w:val="22"/>
        </w:rPr>
        <w:t>R</w:t>
      </w:r>
      <w:r>
        <w:rPr>
          <w:sz w:val="22"/>
          <w:szCs w:val="22"/>
        </w:rPr>
        <w:t xml:space="preserve">ozporządzenie Ministra Infrastruktury z dnia 23 czerwca 2004 r.- w sprawie informacji dotyczącej bezpieczeństwa i ochrony zdrowia oraz planu bezpieczeństwa i ochrony zdrowia </w:t>
      </w:r>
    </w:p>
    <w:p w:rsidR="00FD664C" w:rsidRDefault="00FD664C" w:rsidP="004836BA">
      <w:pPr>
        <w:widowControl w:val="0"/>
        <w:tabs>
          <w:tab w:val="left" w:pos="900"/>
          <w:tab w:val="left" w:pos="9180"/>
          <w:tab w:val="left" w:pos="9326"/>
        </w:tabs>
        <w:adjustRightInd w:val="0"/>
        <w:ind w:right="-34"/>
        <w:jc w:val="both"/>
        <w:rPr>
          <w:sz w:val="22"/>
          <w:szCs w:val="22"/>
        </w:rPr>
      </w:pPr>
      <w:r>
        <w:rPr>
          <w:sz w:val="22"/>
          <w:szCs w:val="22"/>
        </w:rPr>
        <w:t xml:space="preserve"> (Dz. U. Nr 120, poz. 1126).</w:t>
      </w:r>
    </w:p>
    <w:p w:rsidR="00544EA5" w:rsidRDefault="00544EA5" w:rsidP="004836BA">
      <w:pPr>
        <w:widowControl w:val="0"/>
        <w:tabs>
          <w:tab w:val="left" w:pos="900"/>
          <w:tab w:val="left" w:pos="9180"/>
          <w:tab w:val="left" w:pos="9326"/>
        </w:tabs>
        <w:adjustRightInd w:val="0"/>
        <w:ind w:right="-34"/>
        <w:jc w:val="both"/>
        <w:rPr>
          <w:sz w:val="22"/>
          <w:szCs w:val="22"/>
        </w:rPr>
      </w:pPr>
      <w:r>
        <w:rPr>
          <w:sz w:val="22"/>
          <w:szCs w:val="22"/>
        </w:rPr>
        <w:t xml:space="preserve">- </w:t>
      </w:r>
      <w:r w:rsidRPr="00324BB5">
        <w:rPr>
          <w:sz w:val="22"/>
          <w:szCs w:val="22"/>
        </w:rPr>
        <w:t>R</w:t>
      </w:r>
      <w:r>
        <w:rPr>
          <w:sz w:val="22"/>
          <w:szCs w:val="22"/>
        </w:rPr>
        <w:t>ozporządzenie Ministra Infrastruktury z dnia 11 sierpnia   2004 r.- w sprawie sposobów deklarowania wyrobów budowlanych oraz sposobu znakowania ich znakiem budowlanym (Dz. U. Nr 198, poz. 2041).</w:t>
      </w:r>
    </w:p>
    <w:p w:rsidR="00544EA5" w:rsidRDefault="00544EA5" w:rsidP="004836BA">
      <w:pPr>
        <w:widowControl w:val="0"/>
        <w:tabs>
          <w:tab w:val="left" w:pos="900"/>
          <w:tab w:val="left" w:pos="9180"/>
          <w:tab w:val="left" w:pos="9326"/>
        </w:tabs>
        <w:adjustRightInd w:val="0"/>
        <w:ind w:right="-34"/>
        <w:jc w:val="both"/>
        <w:rPr>
          <w:sz w:val="22"/>
          <w:szCs w:val="22"/>
        </w:rPr>
      </w:pPr>
      <w:r>
        <w:rPr>
          <w:sz w:val="22"/>
          <w:szCs w:val="22"/>
        </w:rPr>
        <w:t xml:space="preserve">- </w:t>
      </w:r>
      <w:r w:rsidRPr="00324BB5">
        <w:rPr>
          <w:sz w:val="22"/>
          <w:szCs w:val="22"/>
        </w:rPr>
        <w:t>R</w:t>
      </w:r>
      <w:r>
        <w:rPr>
          <w:sz w:val="22"/>
          <w:szCs w:val="22"/>
        </w:rPr>
        <w:t>ozporządzenie Ministra Infrastruktury z dnia 27 sierpnia   2004 r.- zmieniające rozporządzenie w sprawie dziennika budowy, montażu i rozbiórki, tablicy informacyjnej oraz ogłoszenia zamawiającego dotyczące bezpieczeństwa pracy i ochrony zdrowia  (Dz. U. Nr 198, poz. 2042).</w:t>
      </w:r>
    </w:p>
    <w:p w:rsidR="00544EA5" w:rsidRDefault="00544EA5" w:rsidP="004836BA">
      <w:pPr>
        <w:widowControl w:val="0"/>
        <w:tabs>
          <w:tab w:val="left" w:pos="900"/>
          <w:tab w:val="left" w:pos="9180"/>
          <w:tab w:val="left" w:pos="9326"/>
        </w:tabs>
        <w:adjustRightInd w:val="0"/>
        <w:ind w:right="-34"/>
        <w:jc w:val="both"/>
        <w:rPr>
          <w:sz w:val="22"/>
          <w:szCs w:val="22"/>
        </w:rPr>
      </w:pPr>
      <w:r>
        <w:rPr>
          <w:sz w:val="22"/>
          <w:szCs w:val="22"/>
        </w:rPr>
        <w:t xml:space="preserve">- </w:t>
      </w:r>
      <w:r w:rsidRPr="00324BB5">
        <w:rPr>
          <w:sz w:val="22"/>
          <w:szCs w:val="22"/>
        </w:rPr>
        <w:t>R</w:t>
      </w:r>
      <w:r>
        <w:rPr>
          <w:sz w:val="22"/>
          <w:szCs w:val="22"/>
        </w:rPr>
        <w:t xml:space="preserve">ozporządzenie Ministra Infrastruktury z dnia 2 września  2004 r.- w sprawie szczegółowego zakresu i formy dokumentacji projektowej, specyfikacji technicznych wykonania i odbioru robót budowlanych oraz programu funkcjonalno-użytkowego  (Dz. U. Nr </w:t>
      </w:r>
      <w:r w:rsidR="00FD664C">
        <w:rPr>
          <w:sz w:val="22"/>
          <w:szCs w:val="22"/>
        </w:rPr>
        <w:t>202</w:t>
      </w:r>
      <w:r>
        <w:rPr>
          <w:sz w:val="22"/>
          <w:szCs w:val="22"/>
        </w:rPr>
        <w:t xml:space="preserve">, poz. </w:t>
      </w:r>
      <w:r w:rsidR="00FD664C">
        <w:rPr>
          <w:sz w:val="22"/>
          <w:szCs w:val="22"/>
        </w:rPr>
        <w:t>2072</w:t>
      </w:r>
      <w:r>
        <w:rPr>
          <w:sz w:val="22"/>
          <w:szCs w:val="22"/>
        </w:rPr>
        <w:t>).</w:t>
      </w:r>
    </w:p>
    <w:p w:rsidR="00324BB5" w:rsidRPr="00A9694F" w:rsidRDefault="00324BB5" w:rsidP="004836BA">
      <w:pPr>
        <w:widowControl w:val="0"/>
        <w:tabs>
          <w:tab w:val="left" w:pos="900"/>
          <w:tab w:val="left" w:pos="9180"/>
          <w:tab w:val="left" w:pos="9326"/>
        </w:tabs>
        <w:adjustRightInd w:val="0"/>
        <w:ind w:right="-34"/>
        <w:jc w:val="both"/>
        <w:rPr>
          <w:b/>
          <w:bCs/>
          <w:sz w:val="22"/>
          <w:szCs w:val="22"/>
        </w:rPr>
      </w:pPr>
    </w:p>
    <w:p w:rsidR="007A10E7" w:rsidRPr="00A9694F" w:rsidRDefault="00324BB5" w:rsidP="004836BA">
      <w:pPr>
        <w:widowControl w:val="0"/>
        <w:tabs>
          <w:tab w:val="left" w:pos="720"/>
          <w:tab w:val="left" w:pos="9180"/>
          <w:tab w:val="left" w:pos="9326"/>
        </w:tabs>
        <w:adjustRightInd w:val="0"/>
        <w:ind w:right="-34"/>
        <w:jc w:val="both"/>
        <w:rPr>
          <w:b/>
          <w:bCs/>
          <w:sz w:val="22"/>
          <w:szCs w:val="22"/>
        </w:rPr>
      </w:pPr>
      <w:r>
        <w:rPr>
          <w:b/>
          <w:bCs/>
          <w:sz w:val="22"/>
          <w:szCs w:val="22"/>
        </w:rPr>
        <w:t>10.</w:t>
      </w:r>
      <w:r w:rsidR="00FD664C">
        <w:rPr>
          <w:b/>
          <w:bCs/>
          <w:sz w:val="22"/>
          <w:szCs w:val="22"/>
        </w:rPr>
        <w:t>3</w:t>
      </w:r>
      <w:r w:rsidR="00E92400">
        <w:rPr>
          <w:b/>
          <w:bCs/>
          <w:sz w:val="22"/>
          <w:szCs w:val="22"/>
        </w:rPr>
        <w:t>.</w:t>
      </w:r>
      <w:r w:rsidR="00E92400">
        <w:rPr>
          <w:b/>
          <w:bCs/>
          <w:sz w:val="22"/>
          <w:szCs w:val="22"/>
        </w:rPr>
        <w:tab/>
        <w:t>Normy</w:t>
      </w:r>
    </w:p>
    <w:p w:rsidR="00144B25" w:rsidRPr="00AA2D44" w:rsidRDefault="00144B25" w:rsidP="009A0EDA">
      <w:pPr>
        <w:numPr>
          <w:ilvl w:val="0"/>
          <w:numId w:val="3"/>
        </w:numPr>
        <w:rPr>
          <w:sz w:val="22"/>
          <w:szCs w:val="22"/>
        </w:rPr>
      </w:pPr>
      <w:r w:rsidRPr="00AA2D44">
        <w:rPr>
          <w:sz w:val="22"/>
          <w:szCs w:val="22"/>
        </w:rPr>
        <w:t>PN-86-B-02480  Grunty budowlane. Określenia, symbole, podział i opisy gruntów</w:t>
      </w:r>
    </w:p>
    <w:p w:rsidR="00144B25" w:rsidRPr="00AA2D44" w:rsidRDefault="00144B25" w:rsidP="009A0EDA">
      <w:pPr>
        <w:numPr>
          <w:ilvl w:val="0"/>
          <w:numId w:val="3"/>
        </w:numPr>
        <w:rPr>
          <w:sz w:val="22"/>
          <w:szCs w:val="22"/>
        </w:rPr>
      </w:pPr>
      <w:r w:rsidRPr="00AA2D44">
        <w:rPr>
          <w:sz w:val="22"/>
          <w:szCs w:val="22"/>
        </w:rPr>
        <w:t xml:space="preserve">PN-81/B-03020   Grunty budowlane. Posadowienie pośrednie budowli. Obliczenia                </w:t>
      </w:r>
    </w:p>
    <w:p w:rsidR="00144B25" w:rsidRPr="00AA2D44" w:rsidRDefault="00144B25" w:rsidP="004836BA">
      <w:pPr>
        <w:ind w:left="360"/>
        <w:rPr>
          <w:sz w:val="22"/>
          <w:szCs w:val="22"/>
        </w:rPr>
      </w:pPr>
      <w:r w:rsidRPr="00AA2D44">
        <w:rPr>
          <w:sz w:val="22"/>
          <w:szCs w:val="22"/>
        </w:rPr>
        <w:t xml:space="preserve">                       </w:t>
      </w:r>
      <w:r w:rsidRPr="00AA2D44">
        <w:rPr>
          <w:sz w:val="22"/>
          <w:szCs w:val="22"/>
        </w:rPr>
        <w:tab/>
        <w:t xml:space="preserve">     statyczne i projektowanie.</w:t>
      </w:r>
    </w:p>
    <w:p w:rsidR="00482DC5" w:rsidRDefault="00482DC5" w:rsidP="009A0EDA">
      <w:pPr>
        <w:numPr>
          <w:ilvl w:val="0"/>
          <w:numId w:val="3"/>
        </w:numPr>
        <w:rPr>
          <w:sz w:val="22"/>
          <w:szCs w:val="22"/>
        </w:rPr>
      </w:pPr>
      <w:r>
        <w:rPr>
          <w:sz w:val="22"/>
          <w:szCs w:val="22"/>
        </w:rPr>
        <w:t>PN-</w:t>
      </w:r>
      <w:r w:rsidR="00144B25" w:rsidRPr="00AA2D44">
        <w:rPr>
          <w:sz w:val="22"/>
          <w:szCs w:val="22"/>
        </w:rPr>
        <w:t>B-06050</w:t>
      </w:r>
      <w:r>
        <w:rPr>
          <w:sz w:val="22"/>
          <w:szCs w:val="22"/>
        </w:rPr>
        <w:t xml:space="preserve">:1999 Geotechnika. </w:t>
      </w:r>
      <w:r w:rsidR="00144B25" w:rsidRPr="00AA2D44">
        <w:rPr>
          <w:sz w:val="22"/>
          <w:szCs w:val="22"/>
        </w:rPr>
        <w:t>Roboty ziemne</w:t>
      </w:r>
      <w:r>
        <w:rPr>
          <w:sz w:val="22"/>
          <w:szCs w:val="22"/>
        </w:rPr>
        <w:t>. Wymagania ogólne.</w:t>
      </w:r>
    </w:p>
    <w:p w:rsidR="00144B25" w:rsidRPr="00AA2D44" w:rsidRDefault="00482DC5" w:rsidP="009A0EDA">
      <w:pPr>
        <w:numPr>
          <w:ilvl w:val="0"/>
          <w:numId w:val="3"/>
        </w:numPr>
        <w:rPr>
          <w:sz w:val="22"/>
          <w:szCs w:val="22"/>
        </w:rPr>
      </w:pPr>
      <w:r>
        <w:rPr>
          <w:sz w:val="22"/>
          <w:szCs w:val="22"/>
        </w:rPr>
        <w:t>PN-B</w:t>
      </w:r>
      <w:r w:rsidR="00144B25" w:rsidRPr="00AA2D44">
        <w:rPr>
          <w:sz w:val="22"/>
          <w:szCs w:val="22"/>
        </w:rPr>
        <w:t xml:space="preserve"> </w:t>
      </w:r>
      <w:r>
        <w:rPr>
          <w:sz w:val="22"/>
          <w:szCs w:val="22"/>
        </w:rPr>
        <w:t>10736:1999Roboty ziemne. Wykopy otwarte dla przewodów wodociągowych i kanalizacyjnych.</w:t>
      </w:r>
      <w:r w:rsidR="00144B25" w:rsidRPr="00AA2D44">
        <w:rPr>
          <w:sz w:val="22"/>
          <w:szCs w:val="22"/>
        </w:rPr>
        <w:t>W</w:t>
      </w:r>
      <w:r>
        <w:rPr>
          <w:sz w:val="22"/>
          <w:szCs w:val="22"/>
        </w:rPr>
        <w:t>arunki techniczne wykonania.</w:t>
      </w:r>
    </w:p>
    <w:p w:rsidR="00144B25" w:rsidRDefault="00144B25" w:rsidP="009A0EDA">
      <w:pPr>
        <w:numPr>
          <w:ilvl w:val="0"/>
          <w:numId w:val="3"/>
        </w:numPr>
        <w:rPr>
          <w:sz w:val="22"/>
          <w:szCs w:val="22"/>
        </w:rPr>
      </w:pPr>
      <w:r w:rsidRPr="00AA2D44">
        <w:rPr>
          <w:sz w:val="22"/>
          <w:szCs w:val="22"/>
        </w:rPr>
        <w:t xml:space="preserve">PN-88/B-06250    Beton zwykły </w:t>
      </w:r>
    </w:p>
    <w:p w:rsidR="00AA2D44" w:rsidRDefault="00AA2D44" w:rsidP="009A0EDA">
      <w:pPr>
        <w:numPr>
          <w:ilvl w:val="0"/>
          <w:numId w:val="3"/>
        </w:numPr>
        <w:rPr>
          <w:sz w:val="22"/>
          <w:szCs w:val="22"/>
        </w:rPr>
      </w:pPr>
      <w:r w:rsidRPr="00A9694F">
        <w:rPr>
          <w:sz w:val="22"/>
          <w:szCs w:val="22"/>
        </w:rPr>
        <w:lastRenderedPageBreak/>
        <w:t>PN-90/B-14</w:t>
      </w:r>
      <w:r w:rsidR="00482DC5">
        <w:rPr>
          <w:sz w:val="22"/>
          <w:szCs w:val="22"/>
        </w:rPr>
        <w:t xml:space="preserve">501- </w:t>
      </w:r>
      <w:r>
        <w:rPr>
          <w:sz w:val="22"/>
          <w:szCs w:val="22"/>
        </w:rPr>
        <w:t>"Zaprawy budowlane zwykłe"</w:t>
      </w:r>
    </w:p>
    <w:p w:rsidR="006667A0" w:rsidRDefault="006667A0" w:rsidP="009A0EDA">
      <w:pPr>
        <w:numPr>
          <w:ilvl w:val="0"/>
          <w:numId w:val="3"/>
        </w:numPr>
        <w:rPr>
          <w:sz w:val="22"/>
          <w:szCs w:val="22"/>
        </w:rPr>
      </w:pPr>
      <w:r w:rsidRPr="00A9694F">
        <w:rPr>
          <w:sz w:val="22"/>
          <w:szCs w:val="22"/>
        </w:rPr>
        <w:t>PN-87/B-01100-</w:t>
      </w:r>
      <w:r>
        <w:rPr>
          <w:sz w:val="22"/>
          <w:szCs w:val="22"/>
        </w:rPr>
        <w:t xml:space="preserve"> </w:t>
      </w:r>
      <w:r w:rsidRPr="00A9694F">
        <w:rPr>
          <w:sz w:val="22"/>
          <w:szCs w:val="22"/>
        </w:rPr>
        <w:t>„„Kruszywa mineralne</w:t>
      </w:r>
      <w:r>
        <w:rPr>
          <w:sz w:val="22"/>
          <w:szCs w:val="22"/>
        </w:rPr>
        <w:t xml:space="preserve"> </w:t>
      </w:r>
      <w:r w:rsidRPr="00A9694F">
        <w:rPr>
          <w:sz w:val="22"/>
          <w:szCs w:val="22"/>
        </w:rPr>
        <w:t>Kruszywa skalne. Podział, nazwy i określenia."</w:t>
      </w:r>
    </w:p>
    <w:p w:rsidR="00AA2D44" w:rsidRDefault="00AA2D44" w:rsidP="009A0EDA">
      <w:pPr>
        <w:numPr>
          <w:ilvl w:val="0"/>
          <w:numId w:val="3"/>
        </w:numPr>
        <w:rPr>
          <w:sz w:val="22"/>
          <w:szCs w:val="22"/>
        </w:rPr>
      </w:pPr>
      <w:r w:rsidRPr="00A9694F">
        <w:rPr>
          <w:sz w:val="22"/>
          <w:szCs w:val="22"/>
        </w:rPr>
        <w:t>PN-86/B-01802-</w:t>
      </w:r>
      <w:r>
        <w:rPr>
          <w:sz w:val="22"/>
          <w:szCs w:val="22"/>
        </w:rPr>
        <w:t xml:space="preserve">  </w:t>
      </w:r>
      <w:r w:rsidRPr="00A9694F">
        <w:rPr>
          <w:sz w:val="22"/>
          <w:szCs w:val="22"/>
        </w:rPr>
        <w:t>"Antykorozyjne zabezpieczenia</w:t>
      </w:r>
      <w:r>
        <w:rPr>
          <w:sz w:val="22"/>
          <w:szCs w:val="22"/>
        </w:rPr>
        <w:t xml:space="preserve"> </w:t>
      </w:r>
      <w:r w:rsidRPr="00A9694F">
        <w:rPr>
          <w:sz w:val="22"/>
          <w:szCs w:val="22"/>
        </w:rPr>
        <w:t>w budownictwie. Konstru</w:t>
      </w:r>
      <w:r>
        <w:rPr>
          <w:sz w:val="22"/>
          <w:szCs w:val="22"/>
        </w:rPr>
        <w:t>kcje betonowe i żelbetowe. Nazwy i określenia</w:t>
      </w:r>
      <w:r w:rsidRPr="00A9694F">
        <w:rPr>
          <w:sz w:val="22"/>
          <w:szCs w:val="22"/>
        </w:rPr>
        <w:t>"</w:t>
      </w:r>
    </w:p>
    <w:p w:rsidR="00144B25" w:rsidRPr="00AA2D44" w:rsidRDefault="00482DC5" w:rsidP="009A0EDA">
      <w:pPr>
        <w:numPr>
          <w:ilvl w:val="0"/>
          <w:numId w:val="3"/>
        </w:numPr>
        <w:rPr>
          <w:sz w:val="22"/>
          <w:szCs w:val="22"/>
        </w:rPr>
      </w:pPr>
      <w:r>
        <w:rPr>
          <w:sz w:val="22"/>
          <w:szCs w:val="22"/>
        </w:rPr>
        <w:t>PN-EN 1610:2002</w:t>
      </w:r>
      <w:r w:rsidR="00144B25" w:rsidRPr="00AA2D44">
        <w:rPr>
          <w:sz w:val="22"/>
          <w:szCs w:val="22"/>
        </w:rPr>
        <w:t xml:space="preserve">       Budowa i badania przewodów kanalizacyjnych</w:t>
      </w:r>
      <w:r w:rsidR="00144B25" w:rsidRPr="00AA2D44">
        <w:rPr>
          <w:sz w:val="22"/>
          <w:szCs w:val="22"/>
        </w:rPr>
        <w:tab/>
      </w:r>
      <w:r w:rsidR="00144B25" w:rsidRPr="00AA2D44">
        <w:rPr>
          <w:sz w:val="22"/>
          <w:szCs w:val="22"/>
        </w:rPr>
        <w:tab/>
      </w:r>
      <w:r w:rsidR="00144B25" w:rsidRPr="00AA2D44">
        <w:rPr>
          <w:sz w:val="22"/>
          <w:szCs w:val="22"/>
        </w:rPr>
        <w:tab/>
        <w:t xml:space="preserve">    </w:t>
      </w:r>
    </w:p>
    <w:p w:rsidR="006667A0" w:rsidRDefault="006667A0" w:rsidP="009A0EDA">
      <w:pPr>
        <w:numPr>
          <w:ilvl w:val="0"/>
          <w:numId w:val="3"/>
        </w:numPr>
        <w:rPr>
          <w:sz w:val="22"/>
          <w:szCs w:val="22"/>
        </w:rPr>
      </w:pPr>
      <w:r w:rsidRPr="00AA2D44">
        <w:rPr>
          <w:sz w:val="22"/>
          <w:szCs w:val="22"/>
        </w:rPr>
        <w:t>PN-92/B-10729   Kanalizacja. Studzienki kanalizacyjne.</w:t>
      </w:r>
    </w:p>
    <w:p w:rsidR="006667A0" w:rsidRDefault="006667A0" w:rsidP="009A0EDA">
      <w:pPr>
        <w:numPr>
          <w:ilvl w:val="0"/>
          <w:numId w:val="3"/>
        </w:numPr>
        <w:rPr>
          <w:sz w:val="22"/>
          <w:szCs w:val="22"/>
        </w:rPr>
      </w:pPr>
      <w:r w:rsidRPr="00A9694F">
        <w:rPr>
          <w:sz w:val="22"/>
          <w:szCs w:val="22"/>
        </w:rPr>
        <w:t>PN-88/H-74080/01-</w:t>
      </w:r>
      <w:r w:rsidRPr="00A9694F">
        <w:rPr>
          <w:sz w:val="22"/>
          <w:szCs w:val="22"/>
        </w:rPr>
        <w:tab/>
        <w:t>"Skrzynki żeliwne wpustów deszczowych</w:t>
      </w:r>
      <w:r>
        <w:rPr>
          <w:sz w:val="22"/>
          <w:szCs w:val="22"/>
        </w:rPr>
        <w:t>. Wymagania i badania”</w:t>
      </w:r>
    </w:p>
    <w:p w:rsidR="006667A0" w:rsidRDefault="006667A0" w:rsidP="009A0EDA">
      <w:pPr>
        <w:numPr>
          <w:ilvl w:val="0"/>
          <w:numId w:val="3"/>
        </w:numPr>
        <w:rPr>
          <w:sz w:val="22"/>
          <w:szCs w:val="22"/>
        </w:rPr>
      </w:pPr>
      <w:r w:rsidRPr="00AA2D44">
        <w:rPr>
          <w:sz w:val="22"/>
          <w:szCs w:val="22"/>
        </w:rPr>
        <w:t>PN-H-74051-2    Włazy kanałowe klasy B, C, D.</w:t>
      </w:r>
    </w:p>
    <w:p w:rsidR="006667A0" w:rsidRDefault="006667A0" w:rsidP="009A0EDA">
      <w:pPr>
        <w:numPr>
          <w:ilvl w:val="0"/>
          <w:numId w:val="3"/>
        </w:numPr>
        <w:rPr>
          <w:sz w:val="22"/>
          <w:szCs w:val="22"/>
        </w:rPr>
      </w:pPr>
      <w:r w:rsidRPr="00A9694F">
        <w:rPr>
          <w:sz w:val="22"/>
          <w:szCs w:val="22"/>
        </w:rPr>
        <w:t xml:space="preserve">PN-88/H-74080/04-  "Skrzynki żeliwne wpustów deszczowych klasy C". </w:t>
      </w:r>
    </w:p>
    <w:p w:rsidR="006667A0" w:rsidRDefault="006667A0" w:rsidP="009A0EDA">
      <w:pPr>
        <w:numPr>
          <w:ilvl w:val="0"/>
          <w:numId w:val="3"/>
        </w:numPr>
        <w:rPr>
          <w:sz w:val="22"/>
          <w:szCs w:val="22"/>
        </w:rPr>
      </w:pPr>
      <w:r>
        <w:rPr>
          <w:sz w:val="22"/>
          <w:szCs w:val="22"/>
        </w:rPr>
        <w:t xml:space="preserve">PN-64/H-74086-       </w:t>
      </w:r>
      <w:r w:rsidRPr="00A9694F">
        <w:rPr>
          <w:sz w:val="22"/>
          <w:szCs w:val="22"/>
        </w:rPr>
        <w:t>"Stopnie żeliwne do studzienek kontrolnych".</w:t>
      </w:r>
    </w:p>
    <w:p w:rsidR="00144B25" w:rsidRPr="00AA2D44" w:rsidRDefault="00144B25" w:rsidP="009A0EDA">
      <w:pPr>
        <w:numPr>
          <w:ilvl w:val="0"/>
          <w:numId w:val="3"/>
        </w:numPr>
        <w:rPr>
          <w:sz w:val="22"/>
          <w:szCs w:val="22"/>
        </w:rPr>
      </w:pPr>
      <w:r w:rsidRPr="00AA2D44">
        <w:rPr>
          <w:sz w:val="22"/>
          <w:szCs w:val="22"/>
        </w:rPr>
        <w:t>PN-74/B-10733  Wodociągi Przewody ciśnieniowe z tworzyw sztucznych</w:t>
      </w:r>
    </w:p>
    <w:p w:rsidR="006667A0" w:rsidRPr="00AA2D44" w:rsidRDefault="006667A0" w:rsidP="009A0EDA">
      <w:pPr>
        <w:numPr>
          <w:ilvl w:val="0"/>
          <w:numId w:val="3"/>
        </w:numPr>
        <w:rPr>
          <w:sz w:val="22"/>
          <w:szCs w:val="22"/>
        </w:rPr>
      </w:pPr>
      <w:r w:rsidRPr="00A9694F">
        <w:rPr>
          <w:sz w:val="22"/>
          <w:szCs w:val="22"/>
        </w:rPr>
        <w:t>PN-88/H-74080/01-</w:t>
      </w:r>
      <w:r w:rsidRPr="00A9694F">
        <w:rPr>
          <w:sz w:val="22"/>
          <w:szCs w:val="22"/>
        </w:rPr>
        <w:tab/>
        <w:t>"Skrzynki żeliwne wpustów deszczowych. Wymagania i badania."</w:t>
      </w:r>
    </w:p>
    <w:p w:rsidR="00AA2D44" w:rsidRPr="00AA2D44" w:rsidRDefault="00144B25" w:rsidP="009A0EDA">
      <w:pPr>
        <w:numPr>
          <w:ilvl w:val="0"/>
          <w:numId w:val="3"/>
        </w:numPr>
        <w:rPr>
          <w:sz w:val="22"/>
          <w:szCs w:val="22"/>
        </w:rPr>
      </w:pPr>
      <w:r w:rsidRPr="00AA2D44">
        <w:rPr>
          <w:sz w:val="22"/>
          <w:szCs w:val="22"/>
        </w:rPr>
        <w:t>PN-85/C-89203   Kształtki kanalizacyjne z nieplastyfikowanego polichlorku  winylu</w:t>
      </w:r>
    </w:p>
    <w:p w:rsidR="00144B25" w:rsidRPr="006F5791" w:rsidRDefault="00144B25" w:rsidP="009A0EDA">
      <w:pPr>
        <w:numPr>
          <w:ilvl w:val="0"/>
          <w:numId w:val="3"/>
        </w:numPr>
        <w:rPr>
          <w:sz w:val="22"/>
          <w:szCs w:val="22"/>
        </w:rPr>
      </w:pPr>
      <w:r w:rsidRPr="00AA2D44">
        <w:rPr>
          <w:sz w:val="22"/>
          <w:szCs w:val="22"/>
        </w:rPr>
        <w:t>PN -70/B-10715 – Szczelność przewodów</w:t>
      </w:r>
    </w:p>
    <w:p w:rsidR="00144B25" w:rsidRPr="00AA2D44" w:rsidRDefault="00144B25" w:rsidP="009A0EDA">
      <w:pPr>
        <w:numPr>
          <w:ilvl w:val="0"/>
          <w:numId w:val="3"/>
        </w:numPr>
        <w:rPr>
          <w:sz w:val="22"/>
          <w:szCs w:val="22"/>
        </w:rPr>
      </w:pPr>
      <w:r w:rsidRPr="00AA2D44">
        <w:rPr>
          <w:sz w:val="22"/>
          <w:szCs w:val="22"/>
        </w:rPr>
        <w:t>ISO 4435 : 1991  Rury i kształtki  z nieplastyfikowanego polichlorku winylu stosowane w systemach odwadniających i kanalizacyjnych.</w:t>
      </w:r>
    </w:p>
    <w:p w:rsidR="00144B25" w:rsidRDefault="00144B25" w:rsidP="009A0EDA">
      <w:pPr>
        <w:numPr>
          <w:ilvl w:val="0"/>
          <w:numId w:val="3"/>
        </w:numPr>
        <w:rPr>
          <w:sz w:val="22"/>
          <w:szCs w:val="22"/>
        </w:rPr>
      </w:pPr>
      <w:r w:rsidRPr="00AA2D44">
        <w:rPr>
          <w:sz w:val="22"/>
          <w:szCs w:val="22"/>
        </w:rPr>
        <w:t>Instrukcja projektowania, wykonania i odbioru instalacji rurociągowych rurociągowych nieplastyfikowanego polichlorku winylu i polietylenu – Wavin.</w:t>
      </w:r>
    </w:p>
    <w:p w:rsidR="001917A8" w:rsidRDefault="001917A8" w:rsidP="009A0EDA">
      <w:pPr>
        <w:numPr>
          <w:ilvl w:val="0"/>
          <w:numId w:val="3"/>
        </w:numPr>
        <w:rPr>
          <w:sz w:val="22"/>
          <w:szCs w:val="22"/>
        </w:rPr>
      </w:pPr>
      <w:r w:rsidRPr="00A9694F">
        <w:rPr>
          <w:sz w:val="22"/>
          <w:szCs w:val="22"/>
        </w:rPr>
        <w:t>DIN 19580 Korytka odwadniające dla wód opadowych</w:t>
      </w:r>
      <w:r>
        <w:rPr>
          <w:sz w:val="22"/>
          <w:szCs w:val="22"/>
        </w:rPr>
        <w:t xml:space="preserve"> </w:t>
      </w:r>
      <w:r w:rsidRPr="00A9694F">
        <w:rPr>
          <w:sz w:val="22"/>
          <w:szCs w:val="22"/>
        </w:rPr>
        <w:t>do wbudowania</w:t>
      </w:r>
      <w:r>
        <w:rPr>
          <w:sz w:val="22"/>
          <w:szCs w:val="22"/>
        </w:rPr>
        <w:t xml:space="preserve">  w powierzchniach komunikacyjnych.</w:t>
      </w:r>
    </w:p>
    <w:p w:rsidR="006F5791" w:rsidRDefault="006F5791" w:rsidP="009A0EDA">
      <w:pPr>
        <w:widowControl w:val="0"/>
        <w:numPr>
          <w:ilvl w:val="1"/>
          <w:numId w:val="5"/>
        </w:numPr>
        <w:adjustRightInd w:val="0"/>
        <w:jc w:val="both"/>
        <w:rPr>
          <w:sz w:val="22"/>
          <w:szCs w:val="22"/>
        </w:rPr>
      </w:pPr>
      <w:r w:rsidRPr="00A9694F">
        <w:rPr>
          <w:b/>
          <w:bCs/>
          <w:sz w:val="22"/>
          <w:szCs w:val="22"/>
        </w:rPr>
        <w:t>I</w:t>
      </w:r>
      <w:r>
        <w:rPr>
          <w:b/>
          <w:bCs/>
          <w:sz w:val="22"/>
          <w:szCs w:val="22"/>
        </w:rPr>
        <w:t>nne dokumenty</w:t>
      </w:r>
    </w:p>
    <w:p w:rsidR="006F5791" w:rsidRDefault="006F5791" w:rsidP="009A0EDA">
      <w:pPr>
        <w:widowControl w:val="0"/>
        <w:numPr>
          <w:ilvl w:val="3"/>
          <w:numId w:val="3"/>
        </w:numPr>
        <w:tabs>
          <w:tab w:val="clear" w:pos="2880"/>
        </w:tabs>
        <w:adjustRightInd w:val="0"/>
        <w:ind w:left="426" w:firstLine="0"/>
        <w:jc w:val="both"/>
        <w:rPr>
          <w:sz w:val="22"/>
          <w:szCs w:val="22"/>
        </w:rPr>
      </w:pPr>
      <w:r>
        <w:rPr>
          <w:sz w:val="22"/>
          <w:szCs w:val="22"/>
        </w:rPr>
        <w:t xml:space="preserve">Specyfikacja techniczna wykonania i odbioru robót budowlanych. Wymagania ogólne Kod         </w:t>
      </w:r>
    </w:p>
    <w:p w:rsidR="006F5791" w:rsidRDefault="006F5791" w:rsidP="004836BA">
      <w:pPr>
        <w:widowControl w:val="0"/>
        <w:adjustRightInd w:val="0"/>
        <w:ind w:left="426"/>
        <w:jc w:val="both"/>
        <w:rPr>
          <w:sz w:val="22"/>
          <w:szCs w:val="22"/>
        </w:rPr>
      </w:pPr>
      <w:r>
        <w:rPr>
          <w:sz w:val="22"/>
          <w:szCs w:val="22"/>
        </w:rPr>
        <w:tab/>
        <w:t>CPV 45000000-7. Wydanie II OWEOB Promocja – 2005 r.</w:t>
      </w:r>
    </w:p>
    <w:p w:rsidR="006F5791" w:rsidRDefault="006F5791" w:rsidP="009A0EDA">
      <w:pPr>
        <w:widowControl w:val="0"/>
        <w:numPr>
          <w:ilvl w:val="3"/>
          <w:numId w:val="3"/>
        </w:numPr>
        <w:tabs>
          <w:tab w:val="clear" w:pos="2880"/>
        </w:tabs>
        <w:adjustRightInd w:val="0"/>
        <w:ind w:left="426" w:firstLine="0"/>
        <w:jc w:val="both"/>
        <w:rPr>
          <w:sz w:val="22"/>
          <w:szCs w:val="22"/>
        </w:rPr>
      </w:pPr>
      <w:r>
        <w:rPr>
          <w:sz w:val="22"/>
          <w:szCs w:val="22"/>
        </w:rPr>
        <w:t xml:space="preserve">Specyfikacja techniczna wykonania i odbioru robót budowlanych. </w:t>
      </w:r>
      <w:r w:rsidR="00C2512B">
        <w:rPr>
          <w:sz w:val="22"/>
          <w:szCs w:val="22"/>
        </w:rPr>
        <w:t xml:space="preserve">Roboty montażowe sieci kanalizacyjnych z tworzyw sztucznych </w:t>
      </w:r>
      <w:r>
        <w:rPr>
          <w:sz w:val="22"/>
          <w:szCs w:val="22"/>
        </w:rPr>
        <w:t xml:space="preserve">Wymagania ogólne Kod         </w:t>
      </w:r>
    </w:p>
    <w:p w:rsidR="006F5791" w:rsidRDefault="006F5791" w:rsidP="004836BA">
      <w:pPr>
        <w:widowControl w:val="0"/>
        <w:adjustRightInd w:val="0"/>
        <w:ind w:left="426"/>
        <w:jc w:val="both"/>
        <w:rPr>
          <w:sz w:val="22"/>
          <w:szCs w:val="22"/>
        </w:rPr>
      </w:pPr>
      <w:r>
        <w:rPr>
          <w:sz w:val="22"/>
          <w:szCs w:val="22"/>
        </w:rPr>
        <w:tab/>
        <w:t>C</w:t>
      </w:r>
      <w:r w:rsidR="00C2512B">
        <w:rPr>
          <w:sz w:val="22"/>
          <w:szCs w:val="22"/>
        </w:rPr>
        <w:t>PV  45231300-8</w:t>
      </w:r>
      <w:r>
        <w:rPr>
          <w:sz w:val="22"/>
          <w:szCs w:val="22"/>
        </w:rPr>
        <w:t>. OWEOB Promocja – 2005 r.</w:t>
      </w:r>
    </w:p>
    <w:p w:rsidR="006F5791" w:rsidRPr="006F5791" w:rsidRDefault="006F5791" w:rsidP="004836BA">
      <w:pPr>
        <w:widowControl w:val="0"/>
        <w:adjustRightInd w:val="0"/>
        <w:ind w:left="426"/>
        <w:jc w:val="both"/>
        <w:rPr>
          <w:sz w:val="22"/>
          <w:szCs w:val="22"/>
        </w:rPr>
      </w:pPr>
      <w:r>
        <w:rPr>
          <w:sz w:val="22"/>
          <w:szCs w:val="22"/>
        </w:rPr>
        <w:t>3. Warunki techniczne wykonania i odbioru sieci kanalizacyjnych – zeszyt 9 -  CORBI INSTAL.</w:t>
      </w:r>
      <w:r>
        <w:rPr>
          <w:sz w:val="22"/>
          <w:szCs w:val="22"/>
        </w:rPr>
        <w:tab/>
      </w:r>
    </w:p>
    <w:sectPr w:rsidR="006F5791" w:rsidRPr="006F5791" w:rsidSect="006829E5">
      <w:headerReference w:type="default" r:id="rId8"/>
      <w:footerReference w:type="default" r:id="rId9"/>
      <w:pgSz w:w="11906" w:h="16838" w:code="9"/>
      <w:pgMar w:top="1418" w:right="1134" w:bottom="1418" w:left="1985" w:header="709" w:footer="103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C58" w:rsidRDefault="005F4C58">
      <w:r>
        <w:separator/>
      </w:r>
    </w:p>
  </w:endnote>
  <w:endnote w:type="continuationSeparator" w:id="0">
    <w:p w:rsidR="005F4C58" w:rsidRDefault="005F4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C74" w:rsidRPr="003D2C74" w:rsidRDefault="006829E5" w:rsidP="006829E5">
    <w:pPr>
      <w:pStyle w:val="Stopka"/>
      <w:framePr w:wrap="auto" w:vAnchor="text" w:hAnchor="margin" w:xAlign="center" w:y="1"/>
      <w:rPr>
        <w:rStyle w:val="Numerstrony"/>
        <w:sz w:val="20"/>
        <w:szCs w:val="20"/>
      </w:rPr>
    </w:pPr>
    <w:r>
      <w:rPr>
        <w:rStyle w:val="Numerstrony"/>
      </w:rPr>
      <w:fldChar w:fldCharType="begin"/>
    </w:r>
    <w:r>
      <w:rPr>
        <w:rStyle w:val="Numerstrony"/>
      </w:rPr>
      <w:instrText xml:space="preserve"> PAGE </w:instrText>
    </w:r>
    <w:r>
      <w:rPr>
        <w:rStyle w:val="Numerstrony"/>
      </w:rPr>
      <w:fldChar w:fldCharType="separate"/>
    </w:r>
    <w:r w:rsidR="00B33623">
      <w:rPr>
        <w:rStyle w:val="Numerstrony"/>
        <w:noProof/>
      </w:rPr>
      <w:t>4</w:t>
    </w:r>
    <w:r>
      <w:rPr>
        <w:rStyle w:val="Numerstrony"/>
      </w:rPr>
      <w:fldChar w:fldCharType="end"/>
    </w:r>
    <w:r w:rsidR="003D2C74">
      <w:rPr>
        <w:rStyle w:val="Numerstrony"/>
        <w:sz w:val="20"/>
        <w:szCs w:val="20"/>
      </w:rPr>
      <w:t xml:space="preserve"> </w:t>
    </w:r>
  </w:p>
  <w:p w:rsidR="00331344" w:rsidRDefault="00331344" w:rsidP="0060056E">
    <w:pPr>
      <w:pStyle w:val="Stopka"/>
      <w:framePr w:wrap="auto" w:vAnchor="text" w:hAnchor="margin" w:xAlign="right" w:y="1"/>
      <w:rPr>
        <w:rStyle w:val="Numerstrony"/>
      </w:rPr>
    </w:pPr>
  </w:p>
  <w:p w:rsidR="00097F5B" w:rsidRDefault="00097F5B" w:rsidP="006829E5">
    <w:pPr>
      <w:pStyle w:val="Stopka"/>
      <w:tabs>
        <w:tab w:val="clear" w:pos="4536"/>
        <w:tab w:val="clear" w:pos="9072"/>
        <w:tab w:val="right" w:pos="8787"/>
      </w:tabs>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C58" w:rsidRDefault="005F4C58">
      <w:r>
        <w:separator/>
      </w:r>
    </w:p>
  </w:footnote>
  <w:footnote w:type="continuationSeparator" w:id="0">
    <w:p w:rsidR="005F4C58" w:rsidRDefault="005F4C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F5B" w:rsidRDefault="00B33623">
    <w:pPr>
      <w:pStyle w:val="Nagwek"/>
      <w:ind w:right="360"/>
      <w:rPr>
        <w:sz w:val="18"/>
        <w:szCs w:val="18"/>
      </w:rPr>
    </w:pPr>
    <w:r>
      <w:rPr>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220980</wp:posOffset>
              </wp:positionV>
              <wp:extent cx="55626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80672"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pt" to="43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9UEg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" o:allowincell="f"/>
          </w:pict>
        </mc:Fallback>
      </mc:AlternateContent>
    </w:r>
    <w:r w:rsidR="006829E5">
      <w:rPr>
        <w:sz w:val="18"/>
        <w:szCs w:val="18"/>
      </w:rPr>
      <w:t xml:space="preserve">                                            </w:t>
    </w:r>
    <w:r w:rsidR="00D46863">
      <w:rPr>
        <w:sz w:val="18"/>
        <w:szCs w:val="18"/>
      </w:rPr>
      <w:t xml:space="preserve">  </w:t>
    </w:r>
    <w:r w:rsidR="003925CD">
      <w:rPr>
        <w:sz w:val="18"/>
        <w:szCs w:val="18"/>
      </w:rPr>
      <w:t>Specyfikacje Techniczne</w:t>
    </w:r>
    <w:r w:rsidR="00CC39B8">
      <w:rPr>
        <w:sz w:val="18"/>
        <w:szCs w:val="18"/>
      </w:rPr>
      <w:t xml:space="preserve"> Wykonania  i Odbioru Robót  Budowlanych</w:t>
    </w:r>
    <w:r w:rsidR="009A28D1">
      <w:rP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0D44EB"/>
    <w:multiLevelType w:val="multilevel"/>
    <w:tmpl w:val="4DAC3818"/>
    <w:lvl w:ilvl="0">
      <w:start w:val="10"/>
      <w:numFmt w:val="decimal"/>
      <w:lvlText w:val="%1."/>
      <w:lvlJc w:val="left"/>
      <w:pPr>
        <w:tabs>
          <w:tab w:val="num" w:pos="555"/>
        </w:tabs>
        <w:ind w:left="555" w:hanging="555"/>
      </w:pPr>
      <w:rPr>
        <w:rFonts w:cs="Times New Roman" w:hint="default"/>
        <w:b/>
        <w:bCs/>
      </w:rPr>
    </w:lvl>
    <w:lvl w:ilvl="1">
      <w:start w:val="4"/>
      <w:numFmt w:val="decimal"/>
      <w:lvlText w:val="%1.%2."/>
      <w:lvlJc w:val="left"/>
      <w:pPr>
        <w:tabs>
          <w:tab w:val="num" w:pos="595"/>
        </w:tabs>
        <w:ind w:left="595" w:hanging="555"/>
      </w:pPr>
      <w:rPr>
        <w:rFonts w:cs="Times New Roman" w:hint="default"/>
        <w:b/>
        <w:bCs/>
      </w:rPr>
    </w:lvl>
    <w:lvl w:ilvl="2">
      <w:start w:val="1"/>
      <w:numFmt w:val="decimal"/>
      <w:lvlText w:val="%1.%2.%3."/>
      <w:lvlJc w:val="left"/>
      <w:pPr>
        <w:tabs>
          <w:tab w:val="num" w:pos="800"/>
        </w:tabs>
        <w:ind w:left="800" w:hanging="720"/>
      </w:pPr>
      <w:rPr>
        <w:rFonts w:cs="Times New Roman" w:hint="default"/>
        <w:b/>
        <w:bCs/>
      </w:rPr>
    </w:lvl>
    <w:lvl w:ilvl="3">
      <w:start w:val="1"/>
      <w:numFmt w:val="decimal"/>
      <w:lvlText w:val="%1.%2.%3.%4."/>
      <w:lvlJc w:val="left"/>
      <w:pPr>
        <w:tabs>
          <w:tab w:val="num" w:pos="840"/>
        </w:tabs>
        <w:ind w:left="840" w:hanging="720"/>
      </w:pPr>
      <w:rPr>
        <w:rFonts w:cs="Times New Roman" w:hint="default"/>
        <w:b/>
        <w:bCs/>
      </w:rPr>
    </w:lvl>
    <w:lvl w:ilvl="4">
      <w:start w:val="1"/>
      <w:numFmt w:val="decimal"/>
      <w:lvlText w:val="%1.%2.%3.%4.%5."/>
      <w:lvlJc w:val="left"/>
      <w:pPr>
        <w:tabs>
          <w:tab w:val="num" w:pos="1240"/>
        </w:tabs>
        <w:ind w:left="1240" w:hanging="1080"/>
      </w:pPr>
      <w:rPr>
        <w:rFonts w:cs="Times New Roman" w:hint="default"/>
        <w:b/>
        <w:bCs/>
      </w:rPr>
    </w:lvl>
    <w:lvl w:ilvl="5">
      <w:start w:val="1"/>
      <w:numFmt w:val="decimal"/>
      <w:lvlText w:val="%1.%2.%3.%4.%5.%6."/>
      <w:lvlJc w:val="left"/>
      <w:pPr>
        <w:tabs>
          <w:tab w:val="num" w:pos="1280"/>
        </w:tabs>
        <w:ind w:left="1280" w:hanging="1080"/>
      </w:pPr>
      <w:rPr>
        <w:rFonts w:cs="Times New Roman" w:hint="default"/>
        <w:b/>
        <w:bCs/>
      </w:rPr>
    </w:lvl>
    <w:lvl w:ilvl="6">
      <w:start w:val="1"/>
      <w:numFmt w:val="decimal"/>
      <w:lvlText w:val="%1.%2.%3.%4.%5.%6.%7."/>
      <w:lvlJc w:val="left"/>
      <w:pPr>
        <w:tabs>
          <w:tab w:val="num" w:pos="1680"/>
        </w:tabs>
        <w:ind w:left="1680" w:hanging="1440"/>
      </w:pPr>
      <w:rPr>
        <w:rFonts w:cs="Times New Roman" w:hint="default"/>
        <w:b/>
        <w:bCs/>
      </w:rPr>
    </w:lvl>
    <w:lvl w:ilvl="7">
      <w:start w:val="1"/>
      <w:numFmt w:val="decimal"/>
      <w:lvlText w:val="%1.%2.%3.%4.%5.%6.%7.%8."/>
      <w:lvlJc w:val="left"/>
      <w:pPr>
        <w:tabs>
          <w:tab w:val="num" w:pos="1720"/>
        </w:tabs>
        <w:ind w:left="1720" w:hanging="1440"/>
      </w:pPr>
      <w:rPr>
        <w:rFonts w:cs="Times New Roman" w:hint="default"/>
        <w:b/>
        <w:bCs/>
      </w:rPr>
    </w:lvl>
    <w:lvl w:ilvl="8">
      <w:start w:val="1"/>
      <w:numFmt w:val="decimal"/>
      <w:lvlText w:val="%1.%2.%3.%4.%5.%6.%7.%8.%9."/>
      <w:lvlJc w:val="left"/>
      <w:pPr>
        <w:tabs>
          <w:tab w:val="num" w:pos="2120"/>
        </w:tabs>
        <w:ind w:left="2120" w:hanging="1800"/>
      </w:pPr>
      <w:rPr>
        <w:rFonts w:cs="Times New Roman" w:hint="default"/>
        <w:b/>
        <w:bCs/>
      </w:rPr>
    </w:lvl>
  </w:abstractNum>
  <w:abstractNum w:abstractNumId="1" w15:restartNumberingAfterBreak="0">
    <w:nsid w:val="2EC03EFA"/>
    <w:multiLevelType w:val="multilevel"/>
    <w:tmpl w:val="194A717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125"/>
        </w:tabs>
        <w:ind w:left="1125" w:hanging="420"/>
      </w:pPr>
      <w:rPr>
        <w:rFonts w:cs="Times New Roman" w:hint="default"/>
      </w:rPr>
    </w:lvl>
    <w:lvl w:ilvl="2">
      <w:start w:val="1"/>
      <w:numFmt w:val="decimal"/>
      <w:isLgl/>
      <w:lvlText w:val="%1.%2.%3."/>
      <w:lvlJc w:val="left"/>
      <w:pPr>
        <w:tabs>
          <w:tab w:val="num" w:pos="1770"/>
        </w:tabs>
        <w:ind w:left="1770" w:hanging="720"/>
      </w:pPr>
      <w:rPr>
        <w:rFonts w:cs="Times New Roman" w:hint="default"/>
      </w:rPr>
    </w:lvl>
    <w:lvl w:ilvl="3">
      <w:start w:val="1"/>
      <w:numFmt w:val="decimal"/>
      <w:isLgl/>
      <w:lvlText w:val="%1.%2.%3.%4."/>
      <w:lvlJc w:val="left"/>
      <w:pPr>
        <w:tabs>
          <w:tab w:val="num" w:pos="2115"/>
        </w:tabs>
        <w:ind w:left="2115" w:hanging="720"/>
      </w:pPr>
      <w:rPr>
        <w:rFonts w:cs="Times New Roman" w:hint="default"/>
      </w:rPr>
    </w:lvl>
    <w:lvl w:ilvl="4">
      <w:start w:val="1"/>
      <w:numFmt w:val="decimal"/>
      <w:isLgl/>
      <w:lvlText w:val="%1.%2.%3.%4.%5."/>
      <w:lvlJc w:val="left"/>
      <w:pPr>
        <w:tabs>
          <w:tab w:val="num" w:pos="2820"/>
        </w:tabs>
        <w:ind w:left="2820" w:hanging="1080"/>
      </w:pPr>
      <w:rPr>
        <w:rFonts w:cs="Times New Roman" w:hint="default"/>
      </w:rPr>
    </w:lvl>
    <w:lvl w:ilvl="5">
      <w:start w:val="1"/>
      <w:numFmt w:val="decimal"/>
      <w:isLgl/>
      <w:lvlText w:val="%1.%2.%3.%4.%5.%6."/>
      <w:lvlJc w:val="left"/>
      <w:pPr>
        <w:tabs>
          <w:tab w:val="num" w:pos="3165"/>
        </w:tabs>
        <w:ind w:left="3165" w:hanging="1080"/>
      </w:pPr>
      <w:rPr>
        <w:rFonts w:cs="Times New Roman" w:hint="default"/>
      </w:rPr>
    </w:lvl>
    <w:lvl w:ilvl="6">
      <w:start w:val="1"/>
      <w:numFmt w:val="decimal"/>
      <w:isLgl/>
      <w:lvlText w:val="%1.%2.%3.%4.%5.%6.%7."/>
      <w:lvlJc w:val="left"/>
      <w:pPr>
        <w:tabs>
          <w:tab w:val="num" w:pos="3870"/>
        </w:tabs>
        <w:ind w:left="3870" w:hanging="1440"/>
      </w:pPr>
      <w:rPr>
        <w:rFonts w:cs="Times New Roman" w:hint="default"/>
      </w:rPr>
    </w:lvl>
    <w:lvl w:ilvl="7">
      <w:start w:val="1"/>
      <w:numFmt w:val="decimal"/>
      <w:isLgl/>
      <w:lvlText w:val="%1.%2.%3.%4.%5.%6.%7.%8."/>
      <w:lvlJc w:val="left"/>
      <w:pPr>
        <w:tabs>
          <w:tab w:val="num" w:pos="4215"/>
        </w:tabs>
        <w:ind w:left="4215" w:hanging="1440"/>
      </w:pPr>
      <w:rPr>
        <w:rFonts w:cs="Times New Roman" w:hint="default"/>
      </w:rPr>
    </w:lvl>
    <w:lvl w:ilvl="8">
      <w:start w:val="1"/>
      <w:numFmt w:val="decimal"/>
      <w:isLgl/>
      <w:lvlText w:val="%1.%2.%3.%4.%5.%6.%7.%8.%9."/>
      <w:lvlJc w:val="left"/>
      <w:pPr>
        <w:tabs>
          <w:tab w:val="num" w:pos="4920"/>
        </w:tabs>
        <w:ind w:left="4920" w:hanging="1800"/>
      </w:pPr>
      <w:rPr>
        <w:rFonts w:cs="Times New Roman" w:hint="default"/>
      </w:rPr>
    </w:lvl>
  </w:abstractNum>
  <w:abstractNum w:abstractNumId="2" w15:restartNumberingAfterBreak="0">
    <w:nsid w:val="331F7CE8"/>
    <w:multiLevelType w:val="multilevel"/>
    <w:tmpl w:val="5066A98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3F3B7F6F"/>
    <w:multiLevelType w:val="multilevel"/>
    <w:tmpl w:val="58AAEA3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15:restartNumberingAfterBreak="0">
    <w:nsid w:val="6A354DF8"/>
    <w:multiLevelType w:val="hybridMultilevel"/>
    <w:tmpl w:val="D4D81BE6"/>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C0175B"/>
    <w:multiLevelType w:val="multilevel"/>
    <w:tmpl w:val="582ACDAA"/>
    <w:lvl w:ilvl="0">
      <w:start w:val="9"/>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700"/>
        </w:tabs>
        <w:ind w:left="700" w:hanging="660"/>
      </w:pPr>
      <w:rPr>
        <w:rFonts w:cs="Times New Roman" w:hint="default"/>
        <w:b/>
        <w:bCs/>
      </w:rPr>
    </w:lvl>
    <w:lvl w:ilvl="2">
      <w:start w:val="1"/>
      <w:numFmt w:val="decimal"/>
      <w:lvlText w:val="%1.%2.%3."/>
      <w:lvlJc w:val="left"/>
      <w:pPr>
        <w:tabs>
          <w:tab w:val="num" w:pos="800"/>
        </w:tabs>
        <w:ind w:left="800" w:hanging="720"/>
      </w:pPr>
      <w:rPr>
        <w:rFonts w:cs="Times New Roman" w:hint="default"/>
      </w:rPr>
    </w:lvl>
    <w:lvl w:ilvl="3">
      <w:start w:val="1"/>
      <w:numFmt w:val="decimal"/>
      <w:lvlText w:val="%1.%2.%3.%4."/>
      <w:lvlJc w:val="left"/>
      <w:pPr>
        <w:tabs>
          <w:tab w:val="num" w:pos="840"/>
        </w:tabs>
        <w:ind w:left="840" w:hanging="720"/>
      </w:pPr>
      <w:rPr>
        <w:rFonts w:cs="Times New Roman" w:hint="default"/>
      </w:rPr>
    </w:lvl>
    <w:lvl w:ilvl="4">
      <w:start w:val="1"/>
      <w:numFmt w:val="decimal"/>
      <w:lvlText w:val="%1.%2.%3.%4.%5."/>
      <w:lvlJc w:val="left"/>
      <w:pPr>
        <w:tabs>
          <w:tab w:val="num" w:pos="1240"/>
        </w:tabs>
        <w:ind w:left="1240" w:hanging="1080"/>
      </w:pPr>
      <w:rPr>
        <w:rFonts w:cs="Times New Roman" w:hint="default"/>
      </w:rPr>
    </w:lvl>
    <w:lvl w:ilvl="5">
      <w:start w:val="1"/>
      <w:numFmt w:val="decimal"/>
      <w:lvlText w:val="%1.%2.%3.%4.%5.%6."/>
      <w:lvlJc w:val="left"/>
      <w:pPr>
        <w:tabs>
          <w:tab w:val="num" w:pos="1280"/>
        </w:tabs>
        <w:ind w:left="1280" w:hanging="1080"/>
      </w:pPr>
      <w:rPr>
        <w:rFonts w:cs="Times New Roman" w:hint="default"/>
      </w:rPr>
    </w:lvl>
    <w:lvl w:ilvl="6">
      <w:start w:val="1"/>
      <w:numFmt w:val="decimal"/>
      <w:lvlText w:val="%1.%2.%3.%4.%5.%6.%7."/>
      <w:lvlJc w:val="left"/>
      <w:pPr>
        <w:tabs>
          <w:tab w:val="num" w:pos="1680"/>
        </w:tabs>
        <w:ind w:left="1680" w:hanging="1440"/>
      </w:pPr>
      <w:rPr>
        <w:rFonts w:cs="Times New Roman" w:hint="default"/>
      </w:rPr>
    </w:lvl>
    <w:lvl w:ilvl="7">
      <w:start w:val="1"/>
      <w:numFmt w:val="decimal"/>
      <w:lvlText w:val="%1.%2.%3.%4.%5.%6.%7.%8."/>
      <w:lvlJc w:val="left"/>
      <w:pPr>
        <w:tabs>
          <w:tab w:val="num" w:pos="1720"/>
        </w:tabs>
        <w:ind w:left="1720" w:hanging="1440"/>
      </w:pPr>
      <w:rPr>
        <w:rFonts w:cs="Times New Roman" w:hint="default"/>
      </w:rPr>
    </w:lvl>
    <w:lvl w:ilvl="8">
      <w:start w:val="1"/>
      <w:numFmt w:val="decimal"/>
      <w:lvlText w:val="%1.%2.%3.%4.%5.%6.%7.%8.%9."/>
      <w:lvlJc w:val="left"/>
      <w:pPr>
        <w:tabs>
          <w:tab w:val="num" w:pos="2120"/>
        </w:tabs>
        <w:ind w:left="2120" w:hanging="1800"/>
      </w:pPr>
      <w:rPr>
        <w:rFonts w:cs="Times New Roman" w:hint="default"/>
      </w:rPr>
    </w:lvl>
  </w:abstractNum>
  <w:abstractNum w:abstractNumId="6" w15:restartNumberingAfterBreak="0">
    <w:nsid w:val="6FB83A4A"/>
    <w:multiLevelType w:val="hybridMultilevel"/>
    <w:tmpl w:val="B94E647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4"/>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F5B"/>
    <w:rsid w:val="0000472D"/>
    <w:rsid w:val="00013766"/>
    <w:rsid w:val="00022250"/>
    <w:rsid w:val="00044D04"/>
    <w:rsid w:val="00062DD3"/>
    <w:rsid w:val="00063F77"/>
    <w:rsid w:val="00075DEA"/>
    <w:rsid w:val="00076B16"/>
    <w:rsid w:val="00097F5B"/>
    <w:rsid w:val="000A2D8B"/>
    <w:rsid w:val="000A5500"/>
    <w:rsid w:val="000C7BFB"/>
    <w:rsid w:val="000D42A2"/>
    <w:rsid w:val="000E1F1B"/>
    <w:rsid w:val="000E306F"/>
    <w:rsid w:val="000E3E2C"/>
    <w:rsid w:val="000F3B92"/>
    <w:rsid w:val="00103B85"/>
    <w:rsid w:val="00127962"/>
    <w:rsid w:val="00127B67"/>
    <w:rsid w:val="001370D0"/>
    <w:rsid w:val="00142D3A"/>
    <w:rsid w:val="00144B25"/>
    <w:rsid w:val="001605F6"/>
    <w:rsid w:val="00161E07"/>
    <w:rsid w:val="001674F6"/>
    <w:rsid w:val="00170ACB"/>
    <w:rsid w:val="00173FDE"/>
    <w:rsid w:val="001754A0"/>
    <w:rsid w:val="0017618C"/>
    <w:rsid w:val="001817C4"/>
    <w:rsid w:val="001917A8"/>
    <w:rsid w:val="00194B23"/>
    <w:rsid w:val="001B149A"/>
    <w:rsid w:val="00210D95"/>
    <w:rsid w:val="00211B78"/>
    <w:rsid w:val="00240225"/>
    <w:rsid w:val="00243307"/>
    <w:rsid w:val="0026036C"/>
    <w:rsid w:val="00270738"/>
    <w:rsid w:val="00273B84"/>
    <w:rsid w:val="00274C76"/>
    <w:rsid w:val="00280699"/>
    <w:rsid w:val="0028648C"/>
    <w:rsid w:val="00291F2A"/>
    <w:rsid w:val="002927D0"/>
    <w:rsid w:val="002A4427"/>
    <w:rsid w:val="002C6A6E"/>
    <w:rsid w:val="002E17A8"/>
    <w:rsid w:val="002F450C"/>
    <w:rsid w:val="003141DA"/>
    <w:rsid w:val="00324BB5"/>
    <w:rsid w:val="00331344"/>
    <w:rsid w:val="00372FD0"/>
    <w:rsid w:val="003766DC"/>
    <w:rsid w:val="0038556A"/>
    <w:rsid w:val="003925CD"/>
    <w:rsid w:val="003A7BFB"/>
    <w:rsid w:val="003D2C74"/>
    <w:rsid w:val="003D476F"/>
    <w:rsid w:val="003E580A"/>
    <w:rsid w:val="003E6F9A"/>
    <w:rsid w:val="003F08B9"/>
    <w:rsid w:val="003F160E"/>
    <w:rsid w:val="003F6812"/>
    <w:rsid w:val="00404B5C"/>
    <w:rsid w:val="0042760C"/>
    <w:rsid w:val="004358B7"/>
    <w:rsid w:val="00436207"/>
    <w:rsid w:val="004521CA"/>
    <w:rsid w:val="0046395B"/>
    <w:rsid w:val="004774CA"/>
    <w:rsid w:val="00480E20"/>
    <w:rsid w:val="00482DC5"/>
    <w:rsid w:val="004836BA"/>
    <w:rsid w:val="00492DA4"/>
    <w:rsid w:val="004A1E93"/>
    <w:rsid w:val="004B22AC"/>
    <w:rsid w:val="004D5A03"/>
    <w:rsid w:val="005044ED"/>
    <w:rsid w:val="00513006"/>
    <w:rsid w:val="00515D96"/>
    <w:rsid w:val="00521E33"/>
    <w:rsid w:val="0052718D"/>
    <w:rsid w:val="00535F82"/>
    <w:rsid w:val="00544EA5"/>
    <w:rsid w:val="00561CDC"/>
    <w:rsid w:val="00562BDE"/>
    <w:rsid w:val="00575D73"/>
    <w:rsid w:val="00577186"/>
    <w:rsid w:val="00577B46"/>
    <w:rsid w:val="00587B39"/>
    <w:rsid w:val="005A5CFC"/>
    <w:rsid w:val="005B13BA"/>
    <w:rsid w:val="005C50F1"/>
    <w:rsid w:val="005D177F"/>
    <w:rsid w:val="005D4CE6"/>
    <w:rsid w:val="005D6B7A"/>
    <w:rsid w:val="005D7E41"/>
    <w:rsid w:val="005F4C58"/>
    <w:rsid w:val="0060056E"/>
    <w:rsid w:val="006066B7"/>
    <w:rsid w:val="0060694D"/>
    <w:rsid w:val="006335DD"/>
    <w:rsid w:val="00636AD8"/>
    <w:rsid w:val="006407D7"/>
    <w:rsid w:val="00652F41"/>
    <w:rsid w:val="006667A0"/>
    <w:rsid w:val="00670429"/>
    <w:rsid w:val="006760D9"/>
    <w:rsid w:val="00680EE2"/>
    <w:rsid w:val="0068173D"/>
    <w:rsid w:val="006829E5"/>
    <w:rsid w:val="006923BF"/>
    <w:rsid w:val="006A77E6"/>
    <w:rsid w:val="006B231B"/>
    <w:rsid w:val="006E51BD"/>
    <w:rsid w:val="006E5CE5"/>
    <w:rsid w:val="006F5791"/>
    <w:rsid w:val="00701FD3"/>
    <w:rsid w:val="00713DD4"/>
    <w:rsid w:val="00723026"/>
    <w:rsid w:val="0073490B"/>
    <w:rsid w:val="00746BFB"/>
    <w:rsid w:val="00747334"/>
    <w:rsid w:val="00750AFD"/>
    <w:rsid w:val="00760B96"/>
    <w:rsid w:val="007707B5"/>
    <w:rsid w:val="00771C55"/>
    <w:rsid w:val="00776E25"/>
    <w:rsid w:val="0078460E"/>
    <w:rsid w:val="007A10E7"/>
    <w:rsid w:val="007A2D8E"/>
    <w:rsid w:val="007A7E1B"/>
    <w:rsid w:val="007C1363"/>
    <w:rsid w:val="007D5733"/>
    <w:rsid w:val="007E0822"/>
    <w:rsid w:val="007E6A8F"/>
    <w:rsid w:val="007F1E92"/>
    <w:rsid w:val="00803D83"/>
    <w:rsid w:val="008040F7"/>
    <w:rsid w:val="0080626C"/>
    <w:rsid w:val="008111F5"/>
    <w:rsid w:val="00814C16"/>
    <w:rsid w:val="008161CB"/>
    <w:rsid w:val="00821C2C"/>
    <w:rsid w:val="00823060"/>
    <w:rsid w:val="00827D7E"/>
    <w:rsid w:val="00830304"/>
    <w:rsid w:val="00835A72"/>
    <w:rsid w:val="00842997"/>
    <w:rsid w:val="008448D6"/>
    <w:rsid w:val="008530A3"/>
    <w:rsid w:val="00854A73"/>
    <w:rsid w:val="00857F4B"/>
    <w:rsid w:val="00861FE8"/>
    <w:rsid w:val="00870F57"/>
    <w:rsid w:val="00886715"/>
    <w:rsid w:val="00897815"/>
    <w:rsid w:val="008A1CA0"/>
    <w:rsid w:val="008A4B17"/>
    <w:rsid w:val="008D3C18"/>
    <w:rsid w:val="008D5571"/>
    <w:rsid w:val="008D7ADB"/>
    <w:rsid w:val="008E12CE"/>
    <w:rsid w:val="008F7CE9"/>
    <w:rsid w:val="00904285"/>
    <w:rsid w:val="00905425"/>
    <w:rsid w:val="00925B97"/>
    <w:rsid w:val="00934310"/>
    <w:rsid w:val="00936532"/>
    <w:rsid w:val="00937121"/>
    <w:rsid w:val="00945321"/>
    <w:rsid w:val="009634BE"/>
    <w:rsid w:val="0096578C"/>
    <w:rsid w:val="00976569"/>
    <w:rsid w:val="00980304"/>
    <w:rsid w:val="009819D9"/>
    <w:rsid w:val="009871EB"/>
    <w:rsid w:val="00990DB1"/>
    <w:rsid w:val="0099516D"/>
    <w:rsid w:val="009A0EDA"/>
    <w:rsid w:val="009A1255"/>
    <w:rsid w:val="009A28D1"/>
    <w:rsid w:val="009D1943"/>
    <w:rsid w:val="009E2726"/>
    <w:rsid w:val="00A024C6"/>
    <w:rsid w:val="00A03D39"/>
    <w:rsid w:val="00A3159D"/>
    <w:rsid w:val="00A35A94"/>
    <w:rsid w:val="00A469B0"/>
    <w:rsid w:val="00A46C73"/>
    <w:rsid w:val="00A51657"/>
    <w:rsid w:val="00A62B09"/>
    <w:rsid w:val="00A6307C"/>
    <w:rsid w:val="00A635CA"/>
    <w:rsid w:val="00A67EA0"/>
    <w:rsid w:val="00A7055A"/>
    <w:rsid w:val="00A77515"/>
    <w:rsid w:val="00A80DBE"/>
    <w:rsid w:val="00A933C9"/>
    <w:rsid w:val="00A9694F"/>
    <w:rsid w:val="00AA2D44"/>
    <w:rsid w:val="00AA2FD5"/>
    <w:rsid w:val="00AA7468"/>
    <w:rsid w:val="00AD4C21"/>
    <w:rsid w:val="00AE576D"/>
    <w:rsid w:val="00AF125B"/>
    <w:rsid w:val="00AF16F1"/>
    <w:rsid w:val="00AF450D"/>
    <w:rsid w:val="00AF4FDF"/>
    <w:rsid w:val="00B02470"/>
    <w:rsid w:val="00B250E6"/>
    <w:rsid w:val="00B307D6"/>
    <w:rsid w:val="00B3235C"/>
    <w:rsid w:val="00B33623"/>
    <w:rsid w:val="00B35453"/>
    <w:rsid w:val="00B37CA4"/>
    <w:rsid w:val="00B40E65"/>
    <w:rsid w:val="00B42D7F"/>
    <w:rsid w:val="00B718F7"/>
    <w:rsid w:val="00B80D79"/>
    <w:rsid w:val="00B905A7"/>
    <w:rsid w:val="00B912A2"/>
    <w:rsid w:val="00BA4D9E"/>
    <w:rsid w:val="00BB1BA7"/>
    <w:rsid w:val="00BB38BA"/>
    <w:rsid w:val="00BE09A3"/>
    <w:rsid w:val="00BE0C65"/>
    <w:rsid w:val="00BF6F4F"/>
    <w:rsid w:val="00BF7FE1"/>
    <w:rsid w:val="00C0258C"/>
    <w:rsid w:val="00C040EC"/>
    <w:rsid w:val="00C10B30"/>
    <w:rsid w:val="00C13E09"/>
    <w:rsid w:val="00C21EF5"/>
    <w:rsid w:val="00C2512B"/>
    <w:rsid w:val="00C35C3D"/>
    <w:rsid w:val="00C47934"/>
    <w:rsid w:val="00C53BA0"/>
    <w:rsid w:val="00C55302"/>
    <w:rsid w:val="00C65A73"/>
    <w:rsid w:val="00C72DA2"/>
    <w:rsid w:val="00C7692C"/>
    <w:rsid w:val="00C94251"/>
    <w:rsid w:val="00C97BDE"/>
    <w:rsid w:val="00CA41DF"/>
    <w:rsid w:val="00CA73E5"/>
    <w:rsid w:val="00CB63FC"/>
    <w:rsid w:val="00CB6FB3"/>
    <w:rsid w:val="00CC39B8"/>
    <w:rsid w:val="00CC5119"/>
    <w:rsid w:val="00CE0AB5"/>
    <w:rsid w:val="00CE3B51"/>
    <w:rsid w:val="00CE668C"/>
    <w:rsid w:val="00CF20B5"/>
    <w:rsid w:val="00CF265A"/>
    <w:rsid w:val="00CF5F56"/>
    <w:rsid w:val="00CF6108"/>
    <w:rsid w:val="00D32BAE"/>
    <w:rsid w:val="00D45E66"/>
    <w:rsid w:val="00D46863"/>
    <w:rsid w:val="00D7649A"/>
    <w:rsid w:val="00D77F38"/>
    <w:rsid w:val="00D83945"/>
    <w:rsid w:val="00D853EF"/>
    <w:rsid w:val="00D90ECD"/>
    <w:rsid w:val="00D92008"/>
    <w:rsid w:val="00DA06A9"/>
    <w:rsid w:val="00DA0E55"/>
    <w:rsid w:val="00DA782D"/>
    <w:rsid w:val="00DB39DA"/>
    <w:rsid w:val="00DB47F3"/>
    <w:rsid w:val="00DC221B"/>
    <w:rsid w:val="00DD5C8D"/>
    <w:rsid w:val="00DE2A4B"/>
    <w:rsid w:val="00DE300D"/>
    <w:rsid w:val="00DF3A3D"/>
    <w:rsid w:val="00DF46BF"/>
    <w:rsid w:val="00E00EBD"/>
    <w:rsid w:val="00E02D1F"/>
    <w:rsid w:val="00E10A9D"/>
    <w:rsid w:val="00E13562"/>
    <w:rsid w:val="00E17343"/>
    <w:rsid w:val="00E1759C"/>
    <w:rsid w:val="00E34561"/>
    <w:rsid w:val="00E36019"/>
    <w:rsid w:val="00E42904"/>
    <w:rsid w:val="00E75CC7"/>
    <w:rsid w:val="00E7624F"/>
    <w:rsid w:val="00E80C64"/>
    <w:rsid w:val="00E86B12"/>
    <w:rsid w:val="00E92400"/>
    <w:rsid w:val="00E945B0"/>
    <w:rsid w:val="00E9639E"/>
    <w:rsid w:val="00EC2993"/>
    <w:rsid w:val="00EE7BFB"/>
    <w:rsid w:val="00EF04F7"/>
    <w:rsid w:val="00F400EA"/>
    <w:rsid w:val="00F457CD"/>
    <w:rsid w:val="00F47237"/>
    <w:rsid w:val="00F473CA"/>
    <w:rsid w:val="00F55017"/>
    <w:rsid w:val="00F55652"/>
    <w:rsid w:val="00F603FF"/>
    <w:rsid w:val="00F64263"/>
    <w:rsid w:val="00F66182"/>
    <w:rsid w:val="00F67EA0"/>
    <w:rsid w:val="00F71462"/>
    <w:rsid w:val="00F72FD3"/>
    <w:rsid w:val="00F75A6A"/>
    <w:rsid w:val="00F773D7"/>
    <w:rsid w:val="00F93C66"/>
    <w:rsid w:val="00FA4491"/>
    <w:rsid w:val="00FB333D"/>
    <w:rsid w:val="00FB3CD9"/>
    <w:rsid w:val="00FB4848"/>
    <w:rsid w:val="00FB6097"/>
    <w:rsid w:val="00FC0C9C"/>
    <w:rsid w:val="00FC2F9E"/>
    <w:rsid w:val="00FC4F9B"/>
    <w:rsid w:val="00FD418D"/>
    <w:rsid w:val="00FD664C"/>
    <w:rsid w:val="00FE2223"/>
    <w:rsid w:val="00FE45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DCA94406-5863-4E79-ACFE-4FBCCA132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semiHidden="1" w:unhideWhenUsed="1"/>
    <w:lsdException w:name="Block Text" w:semiHidden="1" w:unhideWhenUsed="1"/>
    <w:lsdException w:name="FollowedHyperlink" w:semiHidden="1" w:unhideWhenUsed="1"/>
    <w:lsdException w:name="Strong" w:uiPriority="22" w:qFormat="1"/>
    <w:lsdException w:name="Emphasis" w:uiPriority="2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autoSpaceDE w:val="0"/>
      <w:autoSpaceDN w:val="0"/>
      <w:spacing w:after="0" w:line="240" w:lineRule="auto"/>
    </w:pPr>
    <w:rPr>
      <w:sz w:val="24"/>
      <w:szCs w:val="24"/>
    </w:rPr>
  </w:style>
  <w:style w:type="paragraph" w:styleId="Nagwek1">
    <w:name w:val="heading 1"/>
    <w:basedOn w:val="Normalny"/>
    <w:next w:val="Normalny"/>
    <w:link w:val="Nagwek1Znak"/>
    <w:uiPriority w:val="99"/>
    <w:qFormat/>
    <w:pPr>
      <w:keepNext/>
      <w:spacing w:line="360" w:lineRule="auto"/>
      <w:jc w:val="both"/>
      <w:outlineLvl w:val="0"/>
    </w:pPr>
    <w:rPr>
      <w:b/>
      <w:bCs/>
    </w:rPr>
  </w:style>
  <w:style w:type="paragraph" w:styleId="Nagwek3">
    <w:name w:val="heading 3"/>
    <w:basedOn w:val="Normalny"/>
    <w:next w:val="Normalny"/>
    <w:link w:val="Nagwek3Znak"/>
    <w:uiPriority w:val="99"/>
    <w:qFormat/>
    <w:rsid w:val="00FE2223"/>
    <w:pPr>
      <w:keepNext/>
      <w:autoSpaceDE/>
      <w:autoSpaceDN/>
      <w:spacing w:before="240" w:after="60"/>
      <w:outlineLvl w:val="2"/>
    </w:pPr>
    <w:rPr>
      <w:rFonts w:ascii="Arial" w:hAnsi="Arial" w:cs="Arial"/>
      <w:b/>
      <w:bCs/>
      <w:sz w:val="26"/>
      <w:szCs w:val="26"/>
    </w:rPr>
  </w:style>
  <w:style w:type="paragraph" w:styleId="Nagwek6">
    <w:name w:val="heading 6"/>
    <w:basedOn w:val="Normalny"/>
    <w:next w:val="Normalny"/>
    <w:link w:val="Nagwek6Znak"/>
    <w:uiPriority w:val="99"/>
    <w:qFormat/>
    <w:rsid w:val="00FE2223"/>
    <w:pPr>
      <w:autoSpaceDE/>
      <w:autoSpaceDN/>
      <w:spacing w:before="240" w:after="60"/>
      <w:outlineLvl w:val="5"/>
    </w:pPr>
    <w:rPr>
      <w:b/>
      <w:bCs/>
      <w:sz w:val="22"/>
      <w:szCs w:val="22"/>
    </w:rPr>
  </w:style>
  <w:style w:type="character" w:default="1" w:styleId="Domylnaczcionkaakapitu">
    <w:name w:val="Default Paragraph Font"/>
    <w:uiPriority w:val="99"/>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Pr>
      <w:rFonts w:asciiTheme="majorHAnsi" w:eastAsiaTheme="majorEastAsia" w:hAnsiTheme="majorHAnsi" w:cs="Times New Roman"/>
      <w:b/>
      <w:bCs/>
      <w:kern w:val="32"/>
      <w:sz w:val="32"/>
      <w:szCs w:val="32"/>
    </w:rPr>
  </w:style>
  <w:style w:type="character" w:customStyle="1" w:styleId="Nagwek3Znak">
    <w:name w:val="Nagłówek 3 Znak"/>
    <w:basedOn w:val="Domylnaczcionkaakapitu"/>
    <w:link w:val="Nagwek3"/>
    <w:uiPriority w:val="9"/>
    <w:semiHidden/>
    <w:locked/>
    <w:rPr>
      <w:rFonts w:asciiTheme="majorHAnsi" w:eastAsiaTheme="majorEastAsia" w:hAnsiTheme="majorHAnsi" w:cs="Times New Roman"/>
      <w:b/>
      <w:bCs/>
      <w:sz w:val="26"/>
      <w:szCs w:val="26"/>
    </w:rPr>
  </w:style>
  <w:style w:type="character" w:customStyle="1" w:styleId="Nagwek6Znak">
    <w:name w:val="Nagłówek 6 Znak"/>
    <w:basedOn w:val="Domylnaczcionkaakapitu"/>
    <w:link w:val="Nagwek6"/>
    <w:uiPriority w:val="9"/>
    <w:semiHidden/>
    <w:locked/>
    <w:rPr>
      <w:rFonts w:asciiTheme="minorHAnsi" w:eastAsiaTheme="minorEastAsia" w:hAnsiTheme="minorHAnsi" w:cs="Times New Roman"/>
      <w:b/>
      <w:bCs/>
    </w:rPr>
  </w:style>
  <w:style w:type="paragraph" w:customStyle="1" w:styleId="Styl1">
    <w:name w:val="Styl1"/>
    <w:basedOn w:val="Normalny"/>
    <w:uiPriority w:val="99"/>
    <w:pPr>
      <w:ind w:left="1080"/>
    </w:pPr>
  </w:style>
  <w:style w:type="paragraph" w:styleId="Nagwek">
    <w:name w:val="header"/>
    <w:basedOn w:val="Normalny"/>
    <w:link w:val="NagwekZnak"/>
    <w:uiPriority w:val="99"/>
    <w:pPr>
      <w:tabs>
        <w:tab w:val="center" w:pos="4536"/>
        <w:tab w:val="right" w:pos="9072"/>
      </w:tabs>
    </w:pPr>
  </w:style>
  <w:style w:type="character" w:customStyle="1" w:styleId="NagwekZnak">
    <w:name w:val="Nagłówek Znak"/>
    <w:basedOn w:val="Domylnaczcionkaakapitu"/>
    <w:link w:val="Nagwek"/>
    <w:uiPriority w:val="99"/>
    <w:semiHidden/>
    <w:locked/>
    <w:rPr>
      <w:rFonts w:cs="Times New Roman"/>
      <w:sz w:val="24"/>
      <w:szCs w:val="24"/>
    </w:rPr>
  </w:style>
  <w:style w:type="paragraph" w:styleId="Stopka">
    <w:name w:val="footer"/>
    <w:basedOn w:val="Normalny"/>
    <w:link w:val="StopkaZnak"/>
    <w:uiPriority w:val="99"/>
    <w:pPr>
      <w:tabs>
        <w:tab w:val="center" w:pos="4536"/>
        <w:tab w:val="right" w:pos="9072"/>
      </w:tabs>
    </w:pPr>
  </w:style>
  <w:style w:type="character" w:customStyle="1" w:styleId="StopkaZnak">
    <w:name w:val="Stopka Znak"/>
    <w:basedOn w:val="Domylnaczcionkaakapitu"/>
    <w:link w:val="Stopka"/>
    <w:uiPriority w:val="99"/>
    <w:semiHidden/>
    <w:locked/>
    <w:rPr>
      <w:rFonts w:cs="Times New Roman"/>
      <w:sz w:val="24"/>
      <w:szCs w:val="24"/>
    </w:rPr>
  </w:style>
  <w:style w:type="character" w:styleId="Numerstrony">
    <w:name w:val="page number"/>
    <w:basedOn w:val="Domylnaczcionkaakapitu"/>
    <w:uiPriority w:val="99"/>
    <w:rPr>
      <w:rFonts w:cs="Times New Roman"/>
    </w:rPr>
  </w:style>
  <w:style w:type="character" w:styleId="Odwoaniedokomentarza">
    <w:name w:val="annotation reference"/>
    <w:basedOn w:val="Domylnaczcionkaakapitu"/>
    <w:uiPriority w:val="99"/>
    <w:semiHidden/>
    <w:rPr>
      <w:rFonts w:cs="Times New Roman"/>
      <w:sz w:val="16"/>
      <w:szCs w:val="16"/>
    </w:rPr>
  </w:style>
  <w:style w:type="paragraph" w:styleId="Tekstkomentarza">
    <w:name w:val="annotation text"/>
    <w:basedOn w:val="Normalny"/>
    <w:link w:val="TekstkomentarzaZnak"/>
    <w:uiPriority w:val="99"/>
    <w:semiHidden/>
    <w:rPr>
      <w:sz w:val="20"/>
      <w:szCs w:val="20"/>
    </w:rPr>
  </w:style>
  <w:style w:type="character" w:customStyle="1" w:styleId="TekstkomentarzaZnak">
    <w:name w:val="Tekst komentarza Znak"/>
    <w:basedOn w:val="Domylnaczcionkaakapitu"/>
    <w:link w:val="Tekstkomentarza"/>
    <w:uiPriority w:val="99"/>
    <w:semiHidden/>
    <w:locked/>
    <w:rPr>
      <w:rFonts w:cs="Times New Roman"/>
      <w:sz w:val="20"/>
      <w:szCs w:val="20"/>
    </w:rPr>
  </w:style>
  <w:style w:type="paragraph" w:styleId="Tematkomentarza">
    <w:name w:val="annotation subject"/>
    <w:basedOn w:val="Tekstkomentarza"/>
    <w:next w:val="Tekstkomentarza"/>
    <w:link w:val="TematkomentarzaZnak"/>
    <w:uiPriority w:val="99"/>
    <w:semiHidden/>
    <w:rPr>
      <w:b/>
      <w:bCs/>
    </w:rPr>
  </w:style>
  <w:style w:type="character" w:customStyle="1" w:styleId="TematkomentarzaZnak">
    <w:name w:val="Temat komentarza Znak"/>
    <w:basedOn w:val="TekstkomentarzaZnak"/>
    <w:link w:val="Tematkomentarza"/>
    <w:uiPriority w:val="99"/>
    <w:semiHidden/>
    <w:locked/>
    <w:rPr>
      <w:rFonts w:cs="Times New Roman"/>
      <w:b/>
      <w:bCs/>
      <w:sz w:val="20"/>
      <w:szCs w:val="20"/>
    </w:rPr>
  </w:style>
  <w:style w:type="paragraph" w:styleId="Tekstdymka">
    <w:name w:val="Balloon Text"/>
    <w:basedOn w:val="Normalny"/>
    <w:link w:val="TekstdymkaZnak"/>
    <w:uiPriority w:val="99"/>
    <w:semiHidden/>
    <w:rPr>
      <w:rFonts w:ascii="Tahoma" w:hAnsi="Tahoma" w:cs="Tahoma"/>
      <w:sz w:val="16"/>
      <w:szCs w:val="16"/>
    </w:rPr>
  </w:style>
  <w:style w:type="character" w:customStyle="1" w:styleId="TekstdymkaZnak">
    <w:name w:val="Tekst dymka Znak"/>
    <w:basedOn w:val="Domylnaczcionkaakapitu"/>
    <w:link w:val="Tekstdymka"/>
    <w:uiPriority w:val="99"/>
    <w:semiHidden/>
    <w:locked/>
    <w:rPr>
      <w:rFonts w:ascii="Tahoma" w:hAnsi="Tahoma" w:cs="Tahoma"/>
      <w:sz w:val="16"/>
      <w:szCs w:val="16"/>
    </w:rPr>
  </w:style>
  <w:style w:type="paragraph" w:styleId="Tekstprzypisukocowego">
    <w:name w:val="endnote text"/>
    <w:basedOn w:val="Normalny"/>
    <w:link w:val="TekstprzypisukocowegoZnak"/>
    <w:uiPriority w:val="99"/>
    <w:semiHidden/>
    <w:rPr>
      <w:sz w:val="20"/>
      <w:szCs w:val="20"/>
    </w:rPr>
  </w:style>
  <w:style w:type="character" w:customStyle="1" w:styleId="TekstprzypisukocowegoZnak">
    <w:name w:val="Tekst przypisu końcowego Znak"/>
    <w:basedOn w:val="Domylnaczcionkaakapitu"/>
    <w:link w:val="Tekstprzypisukocowego"/>
    <w:uiPriority w:val="99"/>
    <w:semiHidden/>
    <w:locked/>
    <w:rPr>
      <w:rFonts w:cs="Times New Roman"/>
      <w:sz w:val="20"/>
      <w:szCs w:val="20"/>
    </w:rPr>
  </w:style>
  <w:style w:type="character" w:styleId="Odwoanieprzypisukocowego">
    <w:name w:val="endnote reference"/>
    <w:basedOn w:val="Domylnaczcionkaakapitu"/>
    <w:uiPriority w:val="99"/>
    <w:semiHidden/>
    <w:rPr>
      <w:rFonts w:cs="Times New Roman"/>
      <w:vertAlign w:val="superscript"/>
    </w:rPr>
  </w:style>
  <w:style w:type="paragraph" w:styleId="Mapadokumentu">
    <w:name w:val="Document Map"/>
    <w:basedOn w:val="Normalny"/>
    <w:link w:val="MapadokumentuZnak"/>
    <w:uiPriority w:val="99"/>
    <w:semiHidden/>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locked/>
    <w:rPr>
      <w:rFonts w:ascii="Tahoma" w:hAnsi="Tahoma" w:cs="Tahoma"/>
      <w:sz w:val="16"/>
      <w:szCs w:val="16"/>
    </w:rPr>
  </w:style>
  <w:style w:type="paragraph" w:styleId="Tekstpodstawowy2">
    <w:name w:val="Body Text 2"/>
    <w:basedOn w:val="Normalny"/>
    <w:link w:val="Tekstpodstawowy2Znak"/>
    <w:uiPriority w:val="99"/>
    <w:pPr>
      <w:spacing w:line="360" w:lineRule="auto"/>
      <w:ind w:hanging="142"/>
    </w:pPr>
  </w:style>
  <w:style w:type="character" w:customStyle="1" w:styleId="Tekstpodstawowy2Znak">
    <w:name w:val="Tekst podstawowy 2 Znak"/>
    <w:basedOn w:val="Domylnaczcionkaakapitu"/>
    <w:link w:val="Tekstpodstawowy2"/>
    <w:uiPriority w:val="99"/>
    <w:semiHidden/>
    <w:locked/>
    <w:rPr>
      <w:rFonts w:cs="Times New Roman"/>
      <w:sz w:val="24"/>
      <w:szCs w:val="24"/>
    </w:rPr>
  </w:style>
  <w:style w:type="character" w:styleId="Hipercze">
    <w:name w:val="Hyperlink"/>
    <w:basedOn w:val="Domylnaczcionkaakapitu"/>
    <w:uiPriority w:val="99"/>
    <w:rPr>
      <w:rFonts w:cs="Times New Roman"/>
      <w:color w:val="0000FF"/>
      <w:u w:val="single"/>
    </w:rPr>
  </w:style>
  <w:style w:type="paragraph" w:styleId="Tekstpodstawowy">
    <w:name w:val="Body Text"/>
    <w:basedOn w:val="Normalny"/>
    <w:link w:val="TekstpodstawowyZnak"/>
    <w:uiPriority w:val="99"/>
    <w:pPr>
      <w:spacing w:line="360" w:lineRule="auto"/>
      <w:jc w:val="both"/>
    </w:pPr>
  </w:style>
  <w:style w:type="character" w:customStyle="1" w:styleId="TekstpodstawowyZnak">
    <w:name w:val="Tekst podstawowy Znak"/>
    <w:basedOn w:val="Domylnaczcionkaakapitu"/>
    <w:link w:val="Tekstpodstawowy"/>
    <w:uiPriority w:val="99"/>
    <w:semiHidden/>
    <w:locked/>
    <w:rPr>
      <w:rFonts w:cs="Times New Roman"/>
      <w:sz w:val="24"/>
      <w:szCs w:val="24"/>
    </w:rPr>
  </w:style>
  <w:style w:type="paragraph" w:styleId="Tekstpodstawowy3">
    <w:name w:val="Body Text 3"/>
    <w:basedOn w:val="Normalny"/>
    <w:link w:val="Tekstpodstawowy3Znak"/>
    <w:uiPriority w:val="99"/>
    <w:rsid w:val="00FE2223"/>
    <w:pPr>
      <w:spacing w:after="120"/>
    </w:pPr>
    <w:rPr>
      <w:sz w:val="16"/>
      <w:szCs w:val="16"/>
    </w:rPr>
  </w:style>
  <w:style w:type="character" w:customStyle="1" w:styleId="Tekstpodstawowy3Znak">
    <w:name w:val="Tekst podstawowy 3 Znak"/>
    <w:basedOn w:val="Domylnaczcionkaakapitu"/>
    <w:link w:val="Tekstpodstawowy3"/>
    <w:uiPriority w:val="99"/>
    <w:semiHidden/>
    <w:locked/>
    <w:rPr>
      <w:rFonts w:cs="Times New Roman"/>
      <w:sz w:val="16"/>
      <w:szCs w:val="16"/>
    </w:rPr>
  </w:style>
  <w:style w:type="paragraph" w:styleId="NormalnyWeb">
    <w:name w:val="Normal (Web)"/>
    <w:basedOn w:val="Normalny"/>
    <w:uiPriority w:val="99"/>
    <w:rsid w:val="00FE2223"/>
    <w:pPr>
      <w:autoSpaceDE/>
      <w:autoSpaceDN/>
      <w:spacing w:before="100" w:beforeAutospacing="1" w:after="100" w:afterAutospacing="1"/>
      <w:jc w:val="both"/>
    </w:pPr>
    <w:rPr>
      <w:sz w:val="20"/>
      <w:szCs w:val="20"/>
    </w:rPr>
  </w:style>
  <w:style w:type="table" w:styleId="Tabela-Siatka">
    <w:name w:val="Table Grid"/>
    <w:basedOn w:val="Standardowy"/>
    <w:uiPriority w:val="99"/>
    <w:rsid w:val="0052718D"/>
    <w:pPr>
      <w:autoSpaceDE w:val="0"/>
      <w:autoSpaceDN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uiPriority w:val="99"/>
    <w:rsid w:val="007A10E7"/>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169951">
      <w:marLeft w:val="0"/>
      <w:marRight w:val="0"/>
      <w:marTop w:val="0"/>
      <w:marBottom w:val="0"/>
      <w:divBdr>
        <w:top w:val="none" w:sz="0" w:space="0" w:color="auto"/>
        <w:left w:val="none" w:sz="0" w:space="0" w:color="auto"/>
        <w:bottom w:val="none" w:sz="0" w:space="0" w:color="auto"/>
        <w:right w:val="none" w:sz="0" w:space="0" w:color="auto"/>
      </w:divBdr>
    </w:div>
    <w:div w:id="524169952">
      <w:marLeft w:val="0"/>
      <w:marRight w:val="0"/>
      <w:marTop w:val="0"/>
      <w:marBottom w:val="0"/>
      <w:divBdr>
        <w:top w:val="none" w:sz="0" w:space="0" w:color="auto"/>
        <w:left w:val="none" w:sz="0" w:space="0" w:color="auto"/>
        <w:bottom w:val="none" w:sz="0" w:space="0" w:color="auto"/>
        <w:right w:val="none" w:sz="0" w:space="0" w:color="auto"/>
      </w:divBdr>
    </w:div>
    <w:div w:id="5241699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047B83-4547-4570-81D3-90D379309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6906</Words>
  <Characters>41442</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Specyfikacje techniczne wykonania i odbioru robót</vt:lpstr>
    </vt:vector>
  </TitlesOfParts>
  <Company>Biuro Projektów "WIN"</Company>
  <LinksUpToDate>false</LinksUpToDate>
  <CharactersWithSpaces>48252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Specyfikacje techniczne wykonania i odbioru robót</dc:title>
  <dc:subject/>
  <dc:creator>Alicja Skrzypczak</dc:creator>
  <cp:keywords/>
  <dc:description/>
  <cp:lastModifiedBy>Marek Glura</cp:lastModifiedBy>
  <cp:revision>2</cp:revision>
  <cp:lastPrinted>2006-11-27T20:18:00Z</cp:lastPrinted>
  <dcterms:created xsi:type="dcterms:W3CDTF">2019-09-20T11:07:00Z</dcterms:created>
  <dcterms:modified xsi:type="dcterms:W3CDTF">2019-09-20T11:07:00Z</dcterms:modified>
</cp:coreProperties>
</file>