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yle10"/>
        <w:tblW w:w="1016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487"/>
        <w:gridCol w:w="4677"/>
      </w:tblGrid>
      <w:tr w:rsidR="00A02C6C" w:rsidRPr="00F5227E" w:rsidTr="002546EB">
        <w:trPr>
          <w:trHeight w:val="1300"/>
        </w:trPr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C6C" w:rsidRPr="00F5227E" w:rsidRDefault="00A02C6C" w:rsidP="0043374C">
            <w:pPr>
              <w:widowControl w:val="0"/>
              <w:rPr>
                <w:rFonts w:asciiTheme="majorHAnsi" w:hAnsiTheme="majorHAnsi" w:cstheme="majorHAnsi"/>
                <w:b/>
                <w:lang w:val="pl-PL"/>
              </w:rPr>
            </w:pPr>
            <w:r w:rsidRPr="00F5227E">
              <w:rPr>
                <w:rFonts w:asciiTheme="majorHAnsi" w:hAnsiTheme="majorHAnsi" w:cstheme="majorHAnsi"/>
                <w:noProof/>
                <w:lang w:val="pl-PL" w:eastAsia="pl-PL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1461770</wp:posOffset>
                  </wp:positionH>
                  <wp:positionV relativeFrom="paragraph">
                    <wp:posOffset>310515</wp:posOffset>
                  </wp:positionV>
                  <wp:extent cx="590550" cy="590550"/>
                  <wp:effectExtent l="19050" t="0" r="0" b="0"/>
                  <wp:wrapSquare wrapText="bothSides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C6C" w:rsidRPr="00F5227E" w:rsidRDefault="00395B9D" w:rsidP="0043374C">
            <w:pPr>
              <w:widowControl w:val="0"/>
              <w:jc w:val="right"/>
              <w:rPr>
                <w:rFonts w:asciiTheme="majorHAnsi" w:hAnsiTheme="majorHAnsi" w:cstheme="majorHAnsi"/>
                <w:bCs/>
                <w:lang w:val="pl-PL"/>
              </w:rPr>
            </w:pPr>
            <w:r>
              <w:rPr>
                <w:rFonts w:asciiTheme="majorHAnsi" w:hAnsiTheme="majorHAnsi" w:cstheme="majorHAnsi"/>
                <w:bCs/>
                <w:lang w:val="pl-PL"/>
              </w:rPr>
              <w:t xml:space="preserve">Leszno, dnia </w:t>
            </w:r>
            <w:r w:rsidR="00093478">
              <w:rPr>
                <w:rFonts w:asciiTheme="majorHAnsi" w:hAnsiTheme="majorHAnsi" w:cstheme="majorHAnsi"/>
                <w:bCs/>
                <w:lang w:val="pl-PL"/>
              </w:rPr>
              <w:t>0</w:t>
            </w:r>
            <w:r w:rsidR="00BC47CB">
              <w:rPr>
                <w:rFonts w:asciiTheme="majorHAnsi" w:hAnsiTheme="majorHAnsi" w:cstheme="majorHAnsi"/>
                <w:bCs/>
                <w:lang w:val="pl-PL"/>
              </w:rPr>
              <w:t>8</w:t>
            </w:r>
            <w:r>
              <w:rPr>
                <w:rFonts w:asciiTheme="majorHAnsi" w:hAnsiTheme="majorHAnsi" w:cstheme="majorHAnsi"/>
                <w:bCs/>
                <w:lang w:val="pl-PL"/>
              </w:rPr>
              <w:t>.</w:t>
            </w:r>
            <w:r w:rsidR="000B0F6E">
              <w:rPr>
                <w:rFonts w:asciiTheme="majorHAnsi" w:hAnsiTheme="majorHAnsi" w:cstheme="majorHAnsi"/>
                <w:bCs/>
                <w:lang w:val="pl-PL"/>
              </w:rPr>
              <w:t>0</w:t>
            </w:r>
            <w:r w:rsidR="00093478">
              <w:rPr>
                <w:rFonts w:asciiTheme="majorHAnsi" w:hAnsiTheme="majorHAnsi" w:cstheme="majorHAnsi"/>
                <w:bCs/>
                <w:lang w:val="pl-PL"/>
              </w:rPr>
              <w:t>5</w:t>
            </w:r>
            <w:r w:rsidR="007E654A">
              <w:rPr>
                <w:rFonts w:asciiTheme="majorHAnsi" w:hAnsiTheme="majorHAnsi" w:cstheme="majorHAnsi"/>
                <w:bCs/>
                <w:lang w:val="pl-PL"/>
              </w:rPr>
              <w:t>.</w:t>
            </w:r>
            <w:r w:rsidR="00A02C6C" w:rsidRPr="00F5227E">
              <w:rPr>
                <w:rFonts w:asciiTheme="majorHAnsi" w:hAnsiTheme="majorHAnsi" w:cstheme="majorHAnsi"/>
                <w:bCs/>
                <w:lang w:val="pl-PL"/>
              </w:rPr>
              <w:t>201</w:t>
            </w:r>
            <w:r w:rsidR="000B0F6E">
              <w:rPr>
                <w:rFonts w:asciiTheme="majorHAnsi" w:hAnsiTheme="majorHAnsi" w:cstheme="majorHAnsi"/>
                <w:bCs/>
                <w:lang w:val="pl-PL"/>
              </w:rPr>
              <w:t>9</w:t>
            </w:r>
            <w:r w:rsidR="00A02C6C" w:rsidRPr="00F5227E">
              <w:rPr>
                <w:rFonts w:asciiTheme="majorHAnsi" w:hAnsiTheme="majorHAnsi" w:cstheme="majorHAnsi"/>
                <w:bCs/>
                <w:lang w:val="pl-PL"/>
              </w:rPr>
              <w:t xml:space="preserve"> r.</w:t>
            </w:r>
          </w:p>
        </w:tc>
      </w:tr>
      <w:tr w:rsidR="00A02C6C" w:rsidRPr="00F5227E" w:rsidTr="002546EB">
        <w:trPr>
          <w:trHeight w:val="1300"/>
        </w:trPr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C6C" w:rsidRPr="006776D0" w:rsidRDefault="00A02C6C" w:rsidP="0043374C">
            <w:pPr>
              <w:widowControl w:val="0"/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6776D0">
              <w:rPr>
                <w:rFonts w:asciiTheme="majorHAnsi" w:hAnsiTheme="majorHAnsi" w:cstheme="majorHAnsi"/>
                <w:b/>
                <w:lang w:val="pl-PL"/>
              </w:rPr>
              <w:t>DYREKTOR</w:t>
            </w:r>
          </w:p>
          <w:p w:rsidR="00A02C6C" w:rsidRPr="006776D0" w:rsidRDefault="00A02C6C" w:rsidP="0043374C">
            <w:pPr>
              <w:widowControl w:val="0"/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6776D0">
              <w:rPr>
                <w:rFonts w:asciiTheme="majorHAnsi" w:hAnsiTheme="majorHAnsi" w:cstheme="majorHAnsi"/>
                <w:b/>
                <w:lang w:val="pl-PL"/>
              </w:rPr>
              <w:t>ZARZĄDU ZLEWNI W LESZNIE</w:t>
            </w:r>
          </w:p>
          <w:p w:rsidR="00A02C6C" w:rsidRPr="006776D0" w:rsidRDefault="00A02C6C" w:rsidP="0043374C">
            <w:pPr>
              <w:widowControl w:val="0"/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6776D0">
              <w:rPr>
                <w:rFonts w:asciiTheme="majorHAnsi" w:hAnsiTheme="majorHAnsi" w:cstheme="majorHAnsi"/>
                <w:b/>
                <w:lang w:val="pl-PL"/>
              </w:rPr>
              <w:t>PAŃSTWOWEGO GOSPODARSTWA WODNEGO</w:t>
            </w:r>
          </w:p>
          <w:p w:rsidR="00A02C6C" w:rsidRPr="00F5227E" w:rsidRDefault="00A02C6C" w:rsidP="0043374C">
            <w:pPr>
              <w:widowControl w:val="0"/>
              <w:jc w:val="center"/>
              <w:rPr>
                <w:rFonts w:cstheme="majorHAnsi"/>
                <w:b/>
                <w:lang w:val="pl-PL"/>
              </w:rPr>
            </w:pPr>
            <w:r w:rsidRPr="006776D0">
              <w:rPr>
                <w:rFonts w:asciiTheme="majorHAnsi" w:hAnsiTheme="majorHAnsi" w:cstheme="majorHAnsi"/>
                <w:b/>
                <w:lang w:val="pl-PL"/>
              </w:rPr>
              <w:t>WODY POLSKIE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C6C" w:rsidRPr="00F5227E" w:rsidRDefault="00A02C6C" w:rsidP="0043374C">
            <w:pPr>
              <w:widowControl w:val="0"/>
              <w:rPr>
                <w:rFonts w:asciiTheme="majorHAnsi" w:hAnsiTheme="majorHAnsi" w:cstheme="majorHAnsi"/>
                <w:b/>
                <w:lang w:val="pl-PL"/>
              </w:rPr>
            </w:pPr>
          </w:p>
        </w:tc>
      </w:tr>
    </w:tbl>
    <w:p w:rsidR="00A02C6C" w:rsidRPr="00497C09" w:rsidRDefault="00627CFF" w:rsidP="0043374C">
      <w:pPr>
        <w:tabs>
          <w:tab w:val="left" w:pos="4536"/>
        </w:tabs>
        <w:ind w:firstLine="0"/>
        <w:rPr>
          <w:rFonts w:asciiTheme="majorHAnsi" w:hAnsiTheme="majorHAnsi" w:cstheme="majorHAnsi"/>
          <w:b/>
          <w:bCs/>
          <w:lang w:val="pl-PL"/>
        </w:rPr>
      </w:pPr>
      <w:r>
        <w:rPr>
          <w:rFonts w:asciiTheme="majorHAnsi" w:hAnsiTheme="majorHAnsi" w:cstheme="majorHAnsi"/>
          <w:lang w:val="pl-PL"/>
        </w:rPr>
        <w:t>WR.ZUZ.2.421.</w:t>
      </w:r>
      <w:r w:rsidR="00093478">
        <w:rPr>
          <w:rFonts w:asciiTheme="majorHAnsi" w:hAnsiTheme="majorHAnsi" w:cstheme="majorHAnsi"/>
          <w:lang w:val="pl-PL"/>
        </w:rPr>
        <w:t>7</w:t>
      </w:r>
      <w:r w:rsidR="00BC47CB">
        <w:rPr>
          <w:rFonts w:asciiTheme="majorHAnsi" w:hAnsiTheme="majorHAnsi" w:cstheme="majorHAnsi"/>
          <w:lang w:val="pl-PL"/>
        </w:rPr>
        <w:t>2</w:t>
      </w:r>
      <w:r w:rsidR="007C1C0E">
        <w:rPr>
          <w:rFonts w:asciiTheme="majorHAnsi" w:hAnsiTheme="majorHAnsi" w:cstheme="majorHAnsi"/>
          <w:lang w:val="pl-PL"/>
        </w:rPr>
        <w:t>.201</w:t>
      </w:r>
      <w:r w:rsidR="000B0F6E">
        <w:rPr>
          <w:rFonts w:asciiTheme="majorHAnsi" w:hAnsiTheme="majorHAnsi" w:cstheme="majorHAnsi"/>
          <w:lang w:val="pl-PL"/>
        </w:rPr>
        <w:t>9</w:t>
      </w:r>
      <w:r w:rsidR="007C1C0E">
        <w:rPr>
          <w:rFonts w:asciiTheme="majorHAnsi" w:hAnsiTheme="majorHAnsi" w:cstheme="majorHAnsi"/>
          <w:lang w:val="pl-PL"/>
        </w:rPr>
        <w:t>.</w:t>
      </w:r>
      <w:r w:rsidR="00104D46">
        <w:rPr>
          <w:rFonts w:asciiTheme="majorHAnsi" w:hAnsiTheme="majorHAnsi" w:cstheme="majorHAnsi"/>
          <w:lang w:val="pl-PL"/>
        </w:rPr>
        <w:t>IM</w:t>
      </w:r>
    </w:p>
    <w:p w:rsidR="002209B9" w:rsidRDefault="002209B9" w:rsidP="0043374C">
      <w:pPr>
        <w:pStyle w:val="Standard"/>
        <w:rPr>
          <w:rFonts w:asciiTheme="majorHAnsi" w:hAnsiTheme="majorHAnsi" w:cstheme="majorHAnsi"/>
          <w:b/>
          <w:bCs/>
          <w:szCs w:val="22"/>
        </w:rPr>
      </w:pPr>
    </w:p>
    <w:p w:rsidR="00A02C6C" w:rsidRPr="00F5227E" w:rsidRDefault="0056049B" w:rsidP="0043374C">
      <w:pPr>
        <w:pStyle w:val="Standard"/>
        <w:jc w:val="center"/>
        <w:rPr>
          <w:rFonts w:asciiTheme="majorHAnsi" w:hAnsiTheme="majorHAnsi" w:cstheme="majorHAnsi"/>
          <w:b/>
          <w:bCs/>
          <w:spacing w:val="60"/>
          <w:sz w:val="30"/>
          <w:szCs w:val="22"/>
        </w:rPr>
      </w:pPr>
      <w:r>
        <w:rPr>
          <w:rFonts w:asciiTheme="majorHAnsi" w:hAnsiTheme="majorHAnsi" w:cstheme="majorHAnsi"/>
          <w:b/>
          <w:bCs/>
          <w:spacing w:val="60"/>
          <w:sz w:val="30"/>
          <w:szCs w:val="22"/>
        </w:rPr>
        <w:t>OBWIESZCZENIE</w:t>
      </w:r>
    </w:p>
    <w:p w:rsidR="0043374C" w:rsidRDefault="00A02C6C" w:rsidP="005665DB">
      <w:pPr>
        <w:pStyle w:val="Standard"/>
        <w:spacing w:after="200" w:line="276" w:lineRule="auto"/>
        <w:ind w:firstLine="709"/>
        <w:jc w:val="both"/>
        <w:rPr>
          <w:rFonts w:ascii="Calibri" w:hAnsi="Calibri" w:cstheme="majorHAnsi"/>
          <w:szCs w:val="22"/>
        </w:rPr>
      </w:pPr>
      <w:r w:rsidRPr="00104D46">
        <w:rPr>
          <w:rFonts w:ascii="Calibri" w:hAnsi="Calibri" w:cstheme="majorHAnsi"/>
          <w:bCs/>
          <w:szCs w:val="22"/>
        </w:rPr>
        <w:t xml:space="preserve">Na podstawie </w:t>
      </w:r>
      <w:r w:rsidR="00DB6803">
        <w:rPr>
          <w:rFonts w:ascii="Calibri" w:hAnsi="Calibri" w:cstheme="majorHAnsi"/>
          <w:bCs/>
          <w:szCs w:val="22"/>
        </w:rPr>
        <w:t>art. 49</w:t>
      </w:r>
      <w:r w:rsidR="00203BD0">
        <w:rPr>
          <w:rFonts w:ascii="Calibri" w:hAnsi="Calibri" w:cstheme="majorHAnsi"/>
          <w:bCs/>
          <w:szCs w:val="22"/>
        </w:rPr>
        <w:t xml:space="preserve">, art. </w:t>
      </w:r>
      <w:r w:rsidR="00203BD0" w:rsidRPr="00203BD0">
        <w:rPr>
          <w:rFonts w:ascii="Calibri" w:hAnsi="Calibri" w:cstheme="majorHAnsi"/>
          <w:bCs/>
          <w:szCs w:val="22"/>
        </w:rPr>
        <w:t xml:space="preserve">10 § 1 </w:t>
      </w:r>
      <w:bookmarkStart w:id="0" w:name="_GoBack"/>
      <w:bookmarkEnd w:id="0"/>
      <w:r w:rsidR="003E1FBE">
        <w:rPr>
          <w:rFonts w:ascii="Calibri" w:hAnsi="Calibri" w:cstheme="majorHAnsi"/>
          <w:bCs/>
          <w:szCs w:val="22"/>
        </w:rPr>
        <w:t xml:space="preserve">i </w:t>
      </w:r>
      <w:r w:rsidR="005C6877" w:rsidRPr="00104D46">
        <w:rPr>
          <w:rFonts w:ascii="Calibri" w:hAnsi="Calibri" w:cstheme="majorHAnsi"/>
          <w:szCs w:val="22"/>
        </w:rPr>
        <w:t xml:space="preserve">art. </w:t>
      </w:r>
      <w:r w:rsidR="000406B1">
        <w:rPr>
          <w:rFonts w:ascii="Calibri" w:hAnsi="Calibri" w:cstheme="majorHAnsi"/>
          <w:szCs w:val="22"/>
        </w:rPr>
        <w:t>61 § 4</w:t>
      </w:r>
      <w:r w:rsidRPr="00104D46">
        <w:rPr>
          <w:rFonts w:ascii="Calibri" w:hAnsi="Calibri" w:cstheme="majorHAnsi"/>
          <w:szCs w:val="22"/>
        </w:rPr>
        <w:t xml:space="preserve"> usta</w:t>
      </w:r>
      <w:r w:rsidR="007C1C0E" w:rsidRPr="00104D46">
        <w:rPr>
          <w:rFonts w:ascii="Calibri" w:hAnsi="Calibri" w:cstheme="majorHAnsi"/>
          <w:szCs w:val="22"/>
        </w:rPr>
        <w:t xml:space="preserve">wy z </w:t>
      </w:r>
      <w:r w:rsidR="00DF5E33" w:rsidRPr="00104D46">
        <w:rPr>
          <w:rFonts w:ascii="Calibri" w:hAnsi="Calibri" w:cstheme="majorHAnsi"/>
          <w:szCs w:val="22"/>
        </w:rPr>
        <w:t>dnia 14 czerwca 1960 r</w:t>
      </w:r>
      <w:r w:rsidR="007E654A" w:rsidRPr="00104D46">
        <w:rPr>
          <w:rFonts w:ascii="Calibri" w:hAnsi="Calibri" w:cstheme="majorHAnsi"/>
          <w:szCs w:val="22"/>
        </w:rPr>
        <w:t xml:space="preserve">. </w:t>
      </w:r>
      <w:r w:rsidR="00DF5E33" w:rsidRPr="00104D46">
        <w:rPr>
          <w:rFonts w:ascii="Calibri" w:hAnsi="Calibri" w:cstheme="majorHAnsi"/>
          <w:i/>
          <w:szCs w:val="22"/>
        </w:rPr>
        <w:t>K</w:t>
      </w:r>
      <w:r w:rsidRPr="00104D46">
        <w:rPr>
          <w:rFonts w:ascii="Calibri" w:hAnsi="Calibri" w:cstheme="majorHAnsi"/>
          <w:i/>
          <w:szCs w:val="22"/>
        </w:rPr>
        <w:t>odeks postępowania admi</w:t>
      </w:r>
      <w:r w:rsidR="009D49EA" w:rsidRPr="00104D46">
        <w:rPr>
          <w:rFonts w:ascii="Calibri" w:hAnsi="Calibri" w:cstheme="majorHAnsi"/>
          <w:i/>
          <w:szCs w:val="22"/>
        </w:rPr>
        <w:t>nistracyjnego</w:t>
      </w:r>
      <w:r w:rsidR="009D49EA" w:rsidRPr="00104D46">
        <w:rPr>
          <w:rFonts w:ascii="Calibri" w:hAnsi="Calibri" w:cstheme="majorHAnsi"/>
          <w:szCs w:val="22"/>
        </w:rPr>
        <w:t xml:space="preserve"> (</w:t>
      </w:r>
      <w:r w:rsidR="000406B1">
        <w:rPr>
          <w:rFonts w:ascii="Calibri" w:hAnsi="Calibri" w:cstheme="majorHAnsi"/>
          <w:szCs w:val="22"/>
        </w:rPr>
        <w:t>Dz. U. z 201</w:t>
      </w:r>
      <w:r w:rsidR="000B0F6E">
        <w:rPr>
          <w:rFonts w:ascii="Calibri" w:hAnsi="Calibri" w:cstheme="majorHAnsi"/>
          <w:szCs w:val="22"/>
        </w:rPr>
        <w:t>8</w:t>
      </w:r>
      <w:r w:rsidR="000406B1">
        <w:rPr>
          <w:rFonts w:ascii="Calibri" w:hAnsi="Calibri" w:cstheme="majorHAnsi"/>
          <w:szCs w:val="22"/>
        </w:rPr>
        <w:t xml:space="preserve"> r.</w:t>
      </w:r>
      <w:r w:rsidRPr="00104D46">
        <w:rPr>
          <w:rFonts w:ascii="Calibri" w:hAnsi="Calibri" w:cstheme="majorHAnsi"/>
          <w:szCs w:val="22"/>
        </w:rPr>
        <w:t xml:space="preserve">, </w:t>
      </w:r>
      <w:r w:rsidR="009D49EA" w:rsidRPr="00104D46">
        <w:rPr>
          <w:rFonts w:ascii="Calibri" w:hAnsi="Calibri" w:cstheme="majorHAnsi"/>
          <w:szCs w:val="22"/>
        </w:rPr>
        <w:t>poz.</w:t>
      </w:r>
      <w:r w:rsidR="000406B1">
        <w:rPr>
          <w:rFonts w:ascii="Calibri" w:hAnsi="Calibri" w:cstheme="majorHAnsi"/>
          <w:szCs w:val="22"/>
        </w:rPr>
        <w:t xml:space="preserve"> </w:t>
      </w:r>
      <w:r w:rsidR="000B0F6E">
        <w:rPr>
          <w:rFonts w:ascii="Calibri" w:hAnsi="Calibri" w:cstheme="majorHAnsi"/>
          <w:szCs w:val="22"/>
        </w:rPr>
        <w:t>2096</w:t>
      </w:r>
      <w:r w:rsidR="000406B1">
        <w:rPr>
          <w:rFonts w:ascii="Calibri" w:hAnsi="Calibri" w:cstheme="majorHAnsi"/>
          <w:szCs w:val="22"/>
        </w:rPr>
        <w:t xml:space="preserve"> ze </w:t>
      </w:r>
      <w:r w:rsidR="009D49EA" w:rsidRPr="00104D46">
        <w:rPr>
          <w:rFonts w:ascii="Calibri" w:hAnsi="Calibri" w:cstheme="majorHAnsi"/>
          <w:szCs w:val="22"/>
        </w:rPr>
        <w:t>zm.</w:t>
      </w:r>
      <w:r w:rsidRPr="00104D46">
        <w:rPr>
          <w:rFonts w:ascii="Calibri" w:hAnsi="Calibri" w:cstheme="majorHAnsi"/>
          <w:szCs w:val="22"/>
        </w:rPr>
        <w:t>)</w:t>
      </w:r>
      <w:r w:rsidR="000406B1">
        <w:rPr>
          <w:rFonts w:ascii="Calibri" w:hAnsi="Calibri" w:cstheme="majorHAnsi"/>
          <w:szCs w:val="22"/>
        </w:rPr>
        <w:t xml:space="preserve"> oraz</w:t>
      </w:r>
      <w:r w:rsidRPr="00104D46">
        <w:rPr>
          <w:rFonts w:ascii="Calibri" w:hAnsi="Calibri" w:cstheme="majorHAnsi"/>
          <w:szCs w:val="22"/>
        </w:rPr>
        <w:t xml:space="preserve"> z</w:t>
      </w:r>
      <w:r w:rsidR="000406B1">
        <w:rPr>
          <w:rFonts w:ascii="Calibri" w:hAnsi="Calibri" w:cstheme="majorHAnsi"/>
          <w:szCs w:val="22"/>
        </w:rPr>
        <w:t xml:space="preserve"> </w:t>
      </w:r>
      <w:r w:rsidR="007C1C0E" w:rsidRPr="00104D46">
        <w:rPr>
          <w:rFonts w:ascii="Calibri" w:hAnsi="Calibri" w:cstheme="majorHAnsi"/>
          <w:szCs w:val="22"/>
        </w:rPr>
        <w:t xml:space="preserve">art. </w:t>
      </w:r>
      <w:r w:rsidR="0056049B" w:rsidRPr="00104D46">
        <w:rPr>
          <w:rFonts w:ascii="Calibri" w:hAnsi="Calibri" w:cstheme="majorHAnsi"/>
          <w:szCs w:val="22"/>
        </w:rPr>
        <w:t>401 pkt.</w:t>
      </w:r>
      <w:r w:rsidR="007C1C0E" w:rsidRPr="00104D46">
        <w:rPr>
          <w:rFonts w:ascii="Calibri" w:hAnsi="Calibri" w:cstheme="majorHAnsi"/>
          <w:szCs w:val="22"/>
        </w:rPr>
        <w:t xml:space="preserve"> </w:t>
      </w:r>
      <w:r w:rsidR="00DB6803">
        <w:rPr>
          <w:rFonts w:ascii="Calibri" w:hAnsi="Calibri" w:cstheme="majorHAnsi"/>
          <w:szCs w:val="22"/>
        </w:rPr>
        <w:t>3</w:t>
      </w:r>
      <w:r w:rsidR="004B2F1B" w:rsidRPr="00104D46">
        <w:rPr>
          <w:rFonts w:ascii="Calibri" w:hAnsi="Calibri" w:cstheme="majorHAnsi"/>
          <w:szCs w:val="22"/>
        </w:rPr>
        <w:t xml:space="preserve"> ustawy z dnia 20 lipca 2017 r</w:t>
      </w:r>
      <w:r w:rsidR="00A06C17" w:rsidRPr="00104D46">
        <w:rPr>
          <w:rFonts w:ascii="Calibri" w:hAnsi="Calibri" w:cstheme="majorHAnsi"/>
          <w:szCs w:val="22"/>
        </w:rPr>
        <w:t>.</w:t>
      </w:r>
      <w:r w:rsidR="005C6877" w:rsidRPr="00104D46">
        <w:rPr>
          <w:rFonts w:ascii="Calibri" w:hAnsi="Calibri" w:cstheme="majorHAnsi"/>
          <w:szCs w:val="22"/>
        </w:rPr>
        <w:t xml:space="preserve"> </w:t>
      </w:r>
      <w:r w:rsidR="005C6877" w:rsidRPr="00104D46">
        <w:rPr>
          <w:rFonts w:ascii="Calibri" w:hAnsi="Calibri" w:cstheme="majorHAnsi"/>
          <w:i/>
          <w:szCs w:val="22"/>
        </w:rPr>
        <w:t>Prawo wodne</w:t>
      </w:r>
      <w:r w:rsidR="005C6877" w:rsidRPr="00104D46">
        <w:rPr>
          <w:rFonts w:ascii="Calibri" w:hAnsi="Calibri" w:cstheme="majorHAnsi"/>
          <w:szCs w:val="22"/>
        </w:rPr>
        <w:t xml:space="preserve"> (Dz. </w:t>
      </w:r>
      <w:r w:rsidR="004B2F1B" w:rsidRPr="00104D46">
        <w:rPr>
          <w:rFonts w:ascii="Calibri" w:hAnsi="Calibri" w:cstheme="majorHAnsi"/>
          <w:szCs w:val="22"/>
        </w:rPr>
        <w:t>U. z</w:t>
      </w:r>
      <w:r w:rsidR="00745967" w:rsidRPr="00104D46">
        <w:rPr>
          <w:rFonts w:ascii="Calibri" w:hAnsi="Calibri" w:cstheme="majorHAnsi"/>
          <w:szCs w:val="22"/>
        </w:rPr>
        <w:t> </w:t>
      </w:r>
      <w:r w:rsidR="004B2F1B" w:rsidRPr="00104D46">
        <w:rPr>
          <w:rFonts w:ascii="Calibri" w:hAnsi="Calibri" w:cstheme="majorHAnsi"/>
          <w:szCs w:val="22"/>
        </w:rPr>
        <w:t>201</w:t>
      </w:r>
      <w:r w:rsidR="000B0F6E">
        <w:rPr>
          <w:rFonts w:ascii="Calibri" w:hAnsi="Calibri" w:cstheme="majorHAnsi"/>
          <w:szCs w:val="22"/>
        </w:rPr>
        <w:t>8</w:t>
      </w:r>
      <w:r w:rsidR="004B2F1B" w:rsidRPr="00104D46">
        <w:rPr>
          <w:rFonts w:ascii="Calibri" w:hAnsi="Calibri" w:cstheme="majorHAnsi"/>
          <w:szCs w:val="22"/>
        </w:rPr>
        <w:t xml:space="preserve"> r</w:t>
      </w:r>
      <w:r w:rsidR="00A06C17" w:rsidRPr="00104D46">
        <w:rPr>
          <w:rFonts w:ascii="Calibri" w:hAnsi="Calibri" w:cstheme="majorHAnsi"/>
          <w:szCs w:val="22"/>
        </w:rPr>
        <w:t>.</w:t>
      </w:r>
      <w:r w:rsidR="004B2F1B" w:rsidRPr="00104D46">
        <w:rPr>
          <w:rFonts w:ascii="Calibri" w:hAnsi="Calibri" w:cstheme="majorHAnsi"/>
          <w:szCs w:val="22"/>
        </w:rPr>
        <w:t xml:space="preserve"> poz.</w:t>
      </w:r>
      <w:r w:rsidR="007C1C0E" w:rsidRPr="00104D46">
        <w:rPr>
          <w:rFonts w:ascii="Calibri" w:hAnsi="Calibri" w:cstheme="majorHAnsi"/>
          <w:szCs w:val="22"/>
        </w:rPr>
        <w:t xml:space="preserve"> </w:t>
      </w:r>
      <w:r w:rsidR="000B0F6E">
        <w:rPr>
          <w:rFonts w:ascii="Calibri" w:hAnsi="Calibri" w:cstheme="majorHAnsi"/>
          <w:szCs w:val="22"/>
        </w:rPr>
        <w:t>2268</w:t>
      </w:r>
      <w:r w:rsidR="004B2F1B" w:rsidRPr="00104D46">
        <w:rPr>
          <w:rFonts w:ascii="Calibri" w:hAnsi="Calibri" w:cstheme="majorHAnsi"/>
          <w:szCs w:val="22"/>
        </w:rPr>
        <w:t xml:space="preserve"> z</w:t>
      </w:r>
      <w:r w:rsidR="007E654A" w:rsidRPr="00104D46">
        <w:rPr>
          <w:rFonts w:ascii="Calibri" w:hAnsi="Calibri" w:cstheme="majorHAnsi"/>
          <w:szCs w:val="22"/>
        </w:rPr>
        <w:t>e zm.</w:t>
      </w:r>
      <w:r w:rsidR="004B2F1B" w:rsidRPr="00104D46">
        <w:rPr>
          <w:rFonts w:ascii="Calibri" w:hAnsi="Calibri" w:cstheme="majorHAnsi"/>
          <w:szCs w:val="22"/>
        </w:rPr>
        <w:t>)</w:t>
      </w:r>
      <w:r w:rsidR="00B967BD" w:rsidRPr="00104D46">
        <w:rPr>
          <w:rFonts w:ascii="Calibri" w:hAnsi="Calibri" w:cstheme="majorHAnsi"/>
          <w:szCs w:val="22"/>
        </w:rPr>
        <w:t xml:space="preserve"> </w:t>
      </w:r>
      <w:r w:rsidRPr="00104D46">
        <w:rPr>
          <w:rFonts w:ascii="Calibri" w:hAnsi="Calibri" w:cstheme="majorHAnsi"/>
          <w:szCs w:val="22"/>
        </w:rPr>
        <w:t>Dyrektor Zarządu Zlewni Wód Polskich w Lesznie zawiadamia</w:t>
      </w:r>
      <w:r w:rsidR="00783ADB" w:rsidRPr="00104D46">
        <w:rPr>
          <w:rFonts w:ascii="Calibri" w:hAnsi="Calibri" w:cstheme="majorHAnsi"/>
          <w:szCs w:val="22"/>
        </w:rPr>
        <w:t>, że na wniosek</w:t>
      </w:r>
      <w:r w:rsidR="00BC47CB">
        <w:rPr>
          <w:rFonts w:ascii="Calibri" w:hAnsi="Calibri" w:cstheme="majorHAnsi"/>
          <w:szCs w:val="22"/>
        </w:rPr>
        <w:t xml:space="preserve"> </w:t>
      </w:r>
      <w:proofErr w:type="spellStart"/>
      <w:r w:rsidR="00BC47CB">
        <w:rPr>
          <w:rFonts w:ascii="Calibri" w:hAnsi="Calibri" w:cstheme="majorHAnsi"/>
          <w:szCs w:val="22"/>
        </w:rPr>
        <w:t>Legutko</w:t>
      </w:r>
      <w:proofErr w:type="spellEnd"/>
      <w:r w:rsidR="003B1A6F">
        <w:rPr>
          <w:rFonts w:ascii="Calibri" w:hAnsi="Calibri" w:cstheme="majorHAnsi"/>
          <w:szCs w:val="22"/>
        </w:rPr>
        <w:t xml:space="preserve"> </w:t>
      </w:r>
      <w:r w:rsidR="00BC47CB">
        <w:rPr>
          <w:rFonts w:ascii="Calibri" w:hAnsi="Calibri" w:cstheme="majorHAnsi"/>
          <w:szCs w:val="22"/>
        </w:rPr>
        <w:t>Invest sp. j.</w:t>
      </w:r>
      <w:r w:rsidR="00093478">
        <w:rPr>
          <w:rFonts w:ascii="Calibri" w:hAnsi="Calibri" w:cstheme="majorHAnsi"/>
          <w:szCs w:val="22"/>
        </w:rPr>
        <w:t xml:space="preserve"> </w:t>
      </w:r>
      <w:r w:rsidR="007C1C0E" w:rsidRPr="00104D46">
        <w:rPr>
          <w:rFonts w:ascii="Calibri" w:hAnsi="Calibri" w:cstheme="majorHAnsi"/>
          <w:szCs w:val="22"/>
        </w:rPr>
        <w:t>zostało</w:t>
      </w:r>
    </w:p>
    <w:p w:rsidR="007C1C0E" w:rsidRPr="00104D46" w:rsidRDefault="007C1C0E" w:rsidP="0043374C">
      <w:pPr>
        <w:pStyle w:val="Standard"/>
        <w:spacing w:after="200"/>
        <w:jc w:val="center"/>
        <w:rPr>
          <w:rFonts w:ascii="Calibri" w:hAnsi="Calibri" w:cstheme="majorHAnsi"/>
          <w:b/>
          <w:szCs w:val="22"/>
        </w:rPr>
      </w:pPr>
      <w:r w:rsidRPr="00104D46">
        <w:rPr>
          <w:rFonts w:ascii="Calibri" w:hAnsi="Calibri" w:cstheme="majorHAnsi"/>
          <w:b/>
          <w:szCs w:val="22"/>
        </w:rPr>
        <w:t>wszczęte</w:t>
      </w:r>
    </w:p>
    <w:p w:rsidR="00436E30" w:rsidRDefault="007C1C0E" w:rsidP="005665DB">
      <w:pPr>
        <w:pStyle w:val="Standard"/>
        <w:spacing w:line="276" w:lineRule="auto"/>
        <w:jc w:val="both"/>
        <w:rPr>
          <w:rFonts w:ascii="Calibri" w:hAnsi="Calibri" w:cs="Times New Roman"/>
          <w:szCs w:val="22"/>
        </w:rPr>
      </w:pPr>
      <w:r w:rsidRPr="00104D46">
        <w:rPr>
          <w:rFonts w:ascii="Calibri" w:hAnsi="Calibri" w:cstheme="majorHAnsi"/>
          <w:szCs w:val="22"/>
        </w:rPr>
        <w:t>postępowanie administracyjne w sprawie</w:t>
      </w:r>
      <w:r w:rsidR="00C672AD" w:rsidRPr="00104D46">
        <w:rPr>
          <w:rFonts w:ascii="Calibri" w:hAnsi="Calibri" w:cstheme="majorHAnsi"/>
          <w:szCs w:val="22"/>
        </w:rPr>
        <w:t xml:space="preserve"> wyd</w:t>
      </w:r>
      <w:r w:rsidR="0043374C">
        <w:rPr>
          <w:rFonts w:ascii="Calibri" w:hAnsi="Calibri" w:cstheme="majorHAnsi"/>
          <w:szCs w:val="22"/>
        </w:rPr>
        <w:t xml:space="preserve">ania pozwolenia wodnoprawnego </w:t>
      </w:r>
      <w:r w:rsidR="00D46B85" w:rsidRPr="00D46B85">
        <w:rPr>
          <w:rFonts w:ascii="Calibri" w:hAnsi="Calibri" w:cs="Times New Roman"/>
          <w:szCs w:val="22"/>
        </w:rPr>
        <w:t>na</w:t>
      </w:r>
      <w:r w:rsidR="00BC47CB" w:rsidRPr="00BC47CB">
        <w:t xml:space="preserve"> </w:t>
      </w:r>
      <w:r w:rsidR="00BC47CB" w:rsidRPr="00BC47CB">
        <w:rPr>
          <w:rFonts w:ascii="Calibri" w:hAnsi="Calibri" w:cs="Times New Roman"/>
          <w:szCs w:val="22"/>
        </w:rPr>
        <w:t>nawadnianie upraw gruntowych wodami w ilości większej niż średniorocznie 5 m</w:t>
      </w:r>
      <w:r w:rsidR="00BC47CB" w:rsidRPr="00254B9B">
        <w:rPr>
          <w:rFonts w:ascii="Calibri" w:hAnsi="Calibri" w:cs="Times New Roman"/>
          <w:szCs w:val="22"/>
          <w:vertAlign w:val="superscript"/>
        </w:rPr>
        <w:t>3</w:t>
      </w:r>
      <w:r w:rsidR="00BC47CB" w:rsidRPr="00BC47CB">
        <w:rPr>
          <w:rFonts w:ascii="Calibri" w:hAnsi="Calibri" w:cs="Times New Roman"/>
          <w:szCs w:val="22"/>
        </w:rPr>
        <w:t xml:space="preserve"> na dobę na dz. rolnych w miejscowościach Nad Stawem, Jutrosin i Pawłowo (dz. nr 440, 441, 433, 434, 435, 436, 437/1, 437/2, 417/2 obręb Jutrosin, gm. Jutrosin; 320, 321, 322, 323/2, 493/2, 327, 328, 329, 330, 332/1, 333/1, 334/1, 335, 336/1, 339/1, 340, 341, 294, 295, 296, 297, 298, 300, 301, 302, 303, 304, 305, 307, 308, 309, 310, 311, 275, 276, 277, 280, 281, 380, 496, 438/3, 384/3, 426/1, 429/1, 429/6, 429/7, 428/1, 385/1, 422, 423, 424/1, 425/1, 386/1, 387/1, 388/1, 420, 421 obręb Nad Stawem, gm. Jutrosin; 1110, 1111, 1112, 1113, 1114, 1115, 1116, 1117, 1118, 1119, 1120, 1121, 1122, 1123, 1124, 862/2, 865, 518, 519, 520, 521, 522, 523, 455, 456, 457, 458, 460, 461, 462, 463, 464, 465, 854, 855, 448, 470, 516, 439, 440, 441, 340/2, 342/2, 348/2 obręb Pawłowo, gm. Jutrosin</w:t>
      </w:r>
      <w:r w:rsidR="00BC47CB">
        <w:rPr>
          <w:rFonts w:ascii="Calibri" w:hAnsi="Calibri" w:cs="Times New Roman"/>
          <w:szCs w:val="22"/>
        </w:rPr>
        <w:t>.</w:t>
      </w:r>
    </w:p>
    <w:p w:rsidR="005949C2" w:rsidRDefault="005949C2" w:rsidP="005665DB">
      <w:pPr>
        <w:pStyle w:val="Standard"/>
        <w:spacing w:line="276" w:lineRule="auto"/>
        <w:jc w:val="both"/>
        <w:rPr>
          <w:rFonts w:ascii="Calibri" w:hAnsi="Calibri" w:cs="Times New Roman"/>
          <w:szCs w:val="22"/>
          <w:lang w:bidi="en-US"/>
        </w:rPr>
      </w:pPr>
    </w:p>
    <w:p w:rsidR="005949C2" w:rsidRPr="005949C2" w:rsidRDefault="005949C2" w:rsidP="005949C2">
      <w:pPr>
        <w:pStyle w:val="Standard"/>
        <w:spacing w:line="276" w:lineRule="auto"/>
        <w:jc w:val="both"/>
        <w:rPr>
          <w:rFonts w:ascii="Calibri" w:hAnsi="Calibri" w:cstheme="majorHAnsi"/>
          <w:bCs/>
          <w:szCs w:val="22"/>
        </w:rPr>
      </w:pPr>
      <w:r w:rsidRPr="005949C2">
        <w:rPr>
          <w:rFonts w:ascii="Calibri" w:hAnsi="Calibri" w:cstheme="majorHAnsi"/>
          <w:bCs/>
          <w:szCs w:val="22"/>
        </w:rPr>
        <w:t>Zgodnie z art. 10 § 1 ustawy z dnia 14 czerwca 1960 r. Kodeks postępowania administracyjnego (Dz. U. z</w:t>
      </w:r>
      <w:r>
        <w:rPr>
          <w:rFonts w:ascii="Calibri" w:hAnsi="Calibri" w:cstheme="majorHAnsi"/>
          <w:bCs/>
          <w:szCs w:val="22"/>
        </w:rPr>
        <w:t> </w:t>
      </w:r>
      <w:r w:rsidRPr="005949C2">
        <w:rPr>
          <w:rFonts w:ascii="Calibri" w:hAnsi="Calibri" w:cstheme="majorHAnsi"/>
          <w:bCs/>
          <w:szCs w:val="22"/>
        </w:rPr>
        <w:t xml:space="preserve">2018 r., poz. 2096 ze zm.) zawiadamiam o możliwości zapoznania się z aktami sprawy oraz wypowiedzenia się co do zebranych dowodów i materiałów w terminie </w:t>
      </w:r>
      <w:r w:rsidRPr="005949C2">
        <w:rPr>
          <w:rFonts w:ascii="Calibri" w:hAnsi="Calibri" w:cstheme="majorHAnsi"/>
          <w:b/>
          <w:bCs/>
          <w:szCs w:val="22"/>
        </w:rPr>
        <w:t>7</w:t>
      </w:r>
      <w:r w:rsidRPr="005949C2">
        <w:rPr>
          <w:rFonts w:ascii="Calibri" w:hAnsi="Calibri" w:cstheme="majorHAnsi"/>
          <w:bCs/>
          <w:szCs w:val="22"/>
        </w:rPr>
        <w:t xml:space="preserve"> dni od dnia doręczenia niniejszego pisma.</w:t>
      </w:r>
    </w:p>
    <w:p w:rsidR="005949C2" w:rsidRPr="005949C2" w:rsidRDefault="005949C2" w:rsidP="005949C2">
      <w:pPr>
        <w:pStyle w:val="Standard"/>
        <w:spacing w:line="276" w:lineRule="auto"/>
        <w:jc w:val="both"/>
        <w:rPr>
          <w:rFonts w:ascii="Calibri" w:hAnsi="Calibri" w:cstheme="majorHAnsi"/>
          <w:bCs/>
          <w:szCs w:val="22"/>
        </w:rPr>
      </w:pPr>
      <w:r w:rsidRPr="005949C2">
        <w:rPr>
          <w:rFonts w:ascii="Calibri" w:hAnsi="Calibri" w:cstheme="majorHAnsi"/>
          <w:bCs/>
          <w:szCs w:val="22"/>
        </w:rPr>
        <w:t xml:space="preserve">Dokumenty będą udostępnione do wglądu w siedzibie Zarządu Zlewni w Lesznie, przy ul. Chociszewskiego 12 w godz. od 8.00 do 14.00. </w:t>
      </w:r>
    </w:p>
    <w:p w:rsidR="0043374C" w:rsidRPr="00104D46" w:rsidRDefault="005949C2" w:rsidP="005949C2">
      <w:pPr>
        <w:pStyle w:val="Standard"/>
        <w:spacing w:line="276" w:lineRule="auto"/>
        <w:jc w:val="both"/>
        <w:rPr>
          <w:rFonts w:ascii="Calibri" w:hAnsi="Calibri" w:cstheme="majorHAnsi"/>
          <w:bCs/>
          <w:szCs w:val="22"/>
        </w:rPr>
      </w:pPr>
      <w:r w:rsidRPr="005949C2">
        <w:rPr>
          <w:rFonts w:ascii="Calibri" w:hAnsi="Calibri" w:cstheme="majorHAnsi"/>
          <w:bCs/>
          <w:szCs w:val="22"/>
        </w:rPr>
        <w:t>W przypadku braku uwag i wniosków, po upływie powyższego terminu postępowanie administracyjne zostanie zakończone wydaniem decyzji</w:t>
      </w:r>
    </w:p>
    <w:p w:rsidR="007C1C0E" w:rsidRPr="00104D46" w:rsidRDefault="007C1C0E" w:rsidP="0043374C">
      <w:pPr>
        <w:pStyle w:val="Standard"/>
        <w:spacing w:after="200"/>
        <w:jc w:val="center"/>
        <w:rPr>
          <w:rFonts w:ascii="Calibri" w:hAnsi="Calibri" w:cstheme="majorHAnsi"/>
          <w:b/>
          <w:bCs/>
          <w:szCs w:val="22"/>
        </w:rPr>
      </w:pPr>
      <w:r w:rsidRPr="00104D46">
        <w:rPr>
          <w:rFonts w:ascii="Calibri" w:hAnsi="Calibri" w:cstheme="majorHAnsi"/>
          <w:b/>
          <w:bCs/>
          <w:szCs w:val="22"/>
        </w:rPr>
        <w:t>Pouczenie</w:t>
      </w:r>
    </w:p>
    <w:p w:rsidR="007C1C0E" w:rsidRPr="00104D46" w:rsidRDefault="007C1C0E" w:rsidP="0043374C">
      <w:pPr>
        <w:pStyle w:val="Standard"/>
        <w:ind w:firstLine="720"/>
        <w:jc w:val="both"/>
        <w:rPr>
          <w:rFonts w:ascii="Calibri" w:hAnsi="Calibri" w:cstheme="majorHAnsi"/>
          <w:i/>
          <w:szCs w:val="22"/>
        </w:rPr>
      </w:pPr>
      <w:r w:rsidRPr="00104D46">
        <w:rPr>
          <w:rFonts w:ascii="Calibri" w:hAnsi="Calibri" w:cstheme="majorHAnsi"/>
          <w:i/>
          <w:szCs w:val="22"/>
        </w:rPr>
        <w:t>Zgodnie z art. 32 i art. 33 K.p.a. strona może działać przez pełnomocnika, chyba</w:t>
      </w:r>
      <w:r w:rsidR="004F2E4A" w:rsidRPr="00104D46">
        <w:rPr>
          <w:rFonts w:ascii="Calibri" w:hAnsi="Calibri" w:cstheme="majorHAnsi"/>
          <w:i/>
          <w:szCs w:val="22"/>
        </w:rPr>
        <w:t>,</w:t>
      </w:r>
      <w:r w:rsidRPr="00104D46">
        <w:rPr>
          <w:rFonts w:ascii="Calibri" w:hAnsi="Calibri" w:cstheme="majorHAnsi"/>
          <w:i/>
          <w:szCs w:val="22"/>
        </w:rPr>
        <w:t xml:space="preserve"> że charakter czynności wymaga jej osobistego działania. Pełnomocnikiem strony może być osoba fizyczna posiadająca zdolność do czynności prawnych. Pełnomocnictwo powinno być udzielone na piśmie, w formie dokumentu elektronicznego lub zgłoszone do protokołu.</w:t>
      </w:r>
    </w:p>
    <w:p w:rsidR="007C1C0E" w:rsidRPr="00104D46" w:rsidRDefault="007C1C0E" w:rsidP="0043374C">
      <w:pPr>
        <w:pStyle w:val="Standard"/>
        <w:ind w:firstLine="357"/>
        <w:jc w:val="both"/>
        <w:rPr>
          <w:rFonts w:ascii="Calibri" w:hAnsi="Calibri" w:cstheme="majorHAnsi"/>
          <w:i/>
          <w:szCs w:val="22"/>
        </w:rPr>
      </w:pPr>
      <w:r w:rsidRPr="00104D46">
        <w:rPr>
          <w:rFonts w:ascii="Calibri" w:hAnsi="Calibri" w:cstheme="majorHAnsi"/>
          <w:i/>
          <w:szCs w:val="22"/>
        </w:rPr>
        <w:t>Zgodnie z art. 40 § 4 K.p.a. strona, która nie ma miejsca zamieszkania lub zwykłego pobytu albo siedziby w Rzeczypospolitej Polskiej lub innym państwie członkowskim Unii Europejskiej, jeżeli nie ustanowiła pełnomocnika do prowadzenia sprawy zamieszkałego w Rzeczypospolitej Polskiej i nie działa za pośrednictwem konsula Rzeczypospolitej Polskiej, jest obowiązana wskazać w Rzeczypospolitej Polskiej pełnomocnika do doręczeń, chyba</w:t>
      </w:r>
      <w:r w:rsidR="00B46602" w:rsidRPr="00104D46">
        <w:rPr>
          <w:rFonts w:ascii="Calibri" w:hAnsi="Calibri" w:cstheme="majorHAnsi"/>
          <w:i/>
          <w:szCs w:val="22"/>
        </w:rPr>
        <w:t>,</w:t>
      </w:r>
      <w:r w:rsidRPr="00104D46">
        <w:rPr>
          <w:rFonts w:ascii="Calibri" w:hAnsi="Calibri" w:cstheme="majorHAnsi"/>
          <w:i/>
          <w:szCs w:val="22"/>
        </w:rPr>
        <w:t xml:space="preserve"> że doręczenie następuje za pomocą środków komunikacji elektronicznej.</w:t>
      </w:r>
    </w:p>
    <w:p w:rsidR="007C1C0E" w:rsidRPr="00104D46" w:rsidRDefault="007C1C0E" w:rsidP="0043374C">
      <w:pPr>
        <w:pStyle w:val="Standard"/>
        <w:ind w:firstLine="357"/>
        <w:jc w:val="both"/>
        <w:rPr>
          <w:rFonts w:ascii="Calibri" w:hAnsi="Calibri" w:cstheme="majorHAnsi"/>
          <w:i/>
          <w:szCs w:val="22"/>
        </w:rPr>
      </w:pPr>
      <w:r w:rsidRPr="00104D46">
        <w:rPr>
          <w:rFonts w:ascii="Calibri" w:hAnsi="Calibri" w:cstheme="majorHAnsi"/>
          <w:i/>
          <w:szCs w:val="22"/>
        </w:rPr>
        <w:lastRenderedPageBreak/>
        <w:t>Zgodnie z art.</w:t>
      </w:r>
      <w:r w:rsidR="00B46602" w:rsidRPr="00104D46">
        <w:rPr>
          <w:rFonts w:ascii="Calibri" w:hAnsi="Calibri" w:cstheme="majorHAnsi"/>
          <w:i/>
          <w:szCs w:val="22"/>
        </w:rPr>
        <w:t xml:space="preserve"> </w:t>
      </w:r>
      <w:r w:rsidRPr="00104D46">
        <w:rPr>
          <w:rFonts w:ascii="Calibri" w:hAnsi="Calibri" w:cstheme="majorHAnsi"/>
          <w:i/>
          <w:szCs w:val="22"/>
        </w:rPr>
        <w:t>41 K.p.a. w toku postępowania strony oraz ich przedstawiciele i pełnomocnicy mają obowiązek zawiadomić organ administracji publicznej o każdej zmianie swojego adresu, w tym adresu elektronicznego. W razie zaniedbania ww. obowiązku doręczenie pisma pod dotychczasowym adresem ma skutek prawny.</w:t>
      </w:r>
    </w:p>
    <w:p w:rsidR="00B46602" w:rsidRPr="00104D46" w:rsidRDefault="00B46602" w:rsidP="0043374C">
      <w:pPr>
        <w:pStyle w:val="Standard"/>
        <w:ind w:firstLine="357"/>
        <w:jc w:val="both"/>
        <w:rPr>
          <w:rFonts w:ascii="Calibri" w:hAnsi="Calibri" w:cstheme="majorHAnsi"/>
          <w:i/>
          <w:szCs w:val="22"/>
        </w:rPr>
      </w:pPr>
      <w:r w:rsidRPr="00104D46">
        <w:rPr>
          <w:rFonts w:ascii="Calibri" w:hAnsi="Calibri" w:cstheme="majorHAnsi"/>
          <w:i/>
          <w:szCs w:val="22"/>
        </w:rPr>
        <w:t>Zgodnie z art. 73 § 1 K.p.a.</w:t>
      </w:r>
      <w:r w:rsidR="00DB22C6" w:rsidRPr="00104D46">
        <w:rPr>
          <w:rFonts w:ascii="Calibri" w:hAnsi="Calibri" w:cstheme="majorHAnsi"/>
          <w:i/>
          <w:szCs w:val="22"/>
        </w:rPr>
        <w:t xml:space="preserve"> strony mają prawo wglądu w akta sprawy, sporządzania z nich notatek, kopii lub odpisów.</w:t>
      </w:r>
    </w:p>
    <w:p w:rsidR="00497C09" w:rsidRDefault="00497C09" w:rsidP="0043374C">
      <w:pPr>
        <w:pStyle w:val="Standard"/>
        <w:rPr>
          <w:rFonts w:ascii="Calibri" w:hAnsi="Calibri" w:cstheme="majorHAnsi"/>
          <w:b/>
          <w:szCs w:val="22"/>
        </w:rPr>
      </w:pPr>
    </w:p>
    <w:p w:rsidR="0043374C" w:rsidRDefault="0043374C" w:rsidP="0043374C">
      <w:pPr>
        <w:pStyle w:val="Standard"/>
        <w:rPr>
          <w:rFonts w:ascii="Calibri" w:hAnsi="Calibri" w:cstheme="majorHAnsi"/>
          <w:b/>
          <w:szCs w:val="22"/>
        </w:rPr>
      </w:pPr>
    </w:p>
    <w:p w:rsidR="0043374C" w:rsidRDefault="0043374C" w:rsidP="0043374C">
      <w:pPr>
        <w:pStyle w:val="Standard"/>
        <w:rPr>
          <w:rFonts w:ascii="Calibri" w:hAnsi="Calibri" w:cstheme="majorHAnsi"/>
          <w:b/>
          <w:szCs w:val="22"/>
        </w:rPr>
      </w:pPr>
    </w:p>
    <w:p w:rsidR="0043374C" w:rsidRPr="00104D46" w:rsidRDefault="0043374C" w:rsidP="0043374C">
      <w:pPr>
        <w:pStyle w:val="Standard"/>
        <w:rPr>
          <w:rFonts w:ascii="Calibri" w:hAnsi="Calibri" w:cstheme="majorHAnsi"/>
          <w:b/>
          <w:szCs w:val="22"/>
        </w:rPr>
      </w:pPr>
    </w:p>
    <w:p w:rsidR="00745967" w:rsidRPr="00104D46" w:rsidRDefault="00745967" w:rsidP="0043374C">
      <w:pPr>
        <w:pStyle w:val="Tekstpodstawowywcity"/>
        <w:spacing w:after="0"/>
        <w:ind w:left="360" w:firstLine="0"/>
        <w:rPr>
          <w:rFonts w:ascii="Calibri" w:hAnsi="Calibri" w:cs="Segoe UI"/>
          <w:sz w:val="22"/>
          <w:szCs w:val="22"/>
          <w:lang w:val="pl-PL" w:eastAsia="pl-PL" w:bidi="ar-SA"/>
        </w:rPr>
      </w:pPr>
    </w:p>
    <w:p w:rsidR="00A02C6C" w:rsidRPr="0043374C" w:rsidRDefault="00D06F0D" w:rsidP="0043374C">
      <w:pPr>
        <w:pStyle w:val="Tekstpodstawowywcity"/>
        <w:spacing w:after="0"/>
        <w:ind w:left="0" w:firstLine="0"/>
        <w:jc w:val="both"/>
        <w:rPr>
          <w:rFonts w:ascii="Calibri" w:hAnsi="Calibri" w:cstheme="majorHAnsi"/>
          <w:sz w:val="18"/>
          <w:szCs w:val="18"/>
          <w:lang w:val="pl-PL" w:eastAsia="pl-PL" w:bidi="ar-SA"/>
        </w:rPr>
      </w:pPr>
      <w:r w:rsidRPr="0043374C">
        <w:rPr>
          <w:rFonts w:ascii="Calibri" w:hAnsi="Calibri" w:cstheme="majorHAnsi"/>
          <w:sz w:val="18"/>
          <w:szCs w:val="18"/>
          <w:lang w:val="pl-PL" w:eastAsia="pl-PL" w:bidi="ar-SA"/>
        </w:rPr>
        <w:t>Sprawę prowadzi:</w:t>
      </w:r>
    </w:p>
    <w:p w:rsidR="00D06F0D" w:rsidRPr="0043374C" w:rsidRDefault="0043374C" w:rsidP="0043374C">
      <w:pPr>
        <w:pStyle w:val="Tekstpodstawowywcity"/>
        <w:spacing w:after="0"/>
        <w:ind w:left="0" w:firstLine="0"/>
        <w:jc w:val="both"/>
        <w:rPr>
          <w:rFonts w:ascii="Calibri" w:hAnsi="Calibri" w:cstheme="majorHAnsi"/>
          <w:sz w:val="18"/>
          <w:szCs w:val="18"/>
          <w:lang w:val="pl-PL" w:eastAsia="pl-PL" w:bidi="ar-SA"/>
        </w:rPr>
      </w:pPr>
      <w:r w:rsidRPr="0043374C">
        <w:rPr>
          <w:rFonts w:ascii="Calibri" w:hAnsi="Calibri" w:cstheme="majorHAnsi"/>
          <w:sz w:val="18"/>
          <w:szCs w:val="18"/>
          <w:lang w:val="pl-PL" w:eastAsia="pl-PL" w:bidi="ar-SA"/>
        </w:rPr>
        <w:t>mgr inż. Izabela Małecka</w:t>
      </w:r>
    </w:p>
    <w:p w:rsidR="00D06F0D" w:rsidRPr="0043374C" w:rsidRDefault="00D06F0D" w:rsidP="0043374C">
      <w:pPr>
        <w:pStyle w:val="Tekstpodstawowywcity"/>
        <w:spacing w:after="0"/>
        <w:ind w:left="0" w:firstLine="0"/>
        <w:jc w:val="both"/>
        <w:rPr>
          <w:rFonts w:ascii="Calibri" w:hAnsi="Calibri" w:cstheme="majorHAnsi"/>
          <w:sz w:val="18"/>
          <w:szCs w:val="18"/>
          <w:lang w:val="pl-PL" w:eastAsia="pl-PL" w:bidi="ar-SA"/>
        </w:rPr>
      </w:pPr>
      <w:r w:rsidRPr="0043374C">
        <w:rPr>
          <w:rFonts w:ascii="Calibri" w:hAnsi="Calibri" w:cstheme="majorHAnsi"/>
          <w:sz w:val="18"/>
          <w:szCs w:val="18"/>
          <w:lang w:val="pl-PL" w:eastAsia="pl-PL" w:bidi="ar-SA"/>
        </w:rPr>
        <w:t>Dział zgód wodnoprawnych.</w:t>
      </w:r>
    </w:p>
    <w:p w:rsidR="00A02C6C" w:rsidRPr="0043374C" w:rsidRDefault="00D06F0D" w:rsidP="0043374C">
      <w:pPr>
        <w:pStyle w:val="Tekstpodstawowywcity"/>
        <w:spacing w:after="0"/>
        <w:ind w:left="0" w:firstLine="0"/>
        <w:jc w:val="both"/>
        <w:rPr>
          <w:rFonts w:ascii="Calibri" w:hAnsi="Calibri" w:cstheme="majorHAnsi"/>
          <w:sz w:val="18"/>
          <w:szCs w:val="18"/>
          <w:lang w:eastAsia="pl-PL" w:bidi="ar-SA"/>
        </w:rPr>
      </w:pPr>
      <w:r w:rsidRPr="0043374C">
        <w:rPr>
          <w:rFonts w:ascii="Calibri" w:hAnsi="Calibri" w:cstheme="majorHAnsi"/>
          <w:sz w:val="18"/>
          <w:szCs w:val="18"/>
          <w:lang w:eastAsia="pl-PL" w:bidi="ar-SA"/>
        </w:rPr>
        <w:t xml:space="preserve">tel. </w:t>
      </w:r>
      <w:r w:rsidR="005C6877" w:rsidRPr="0043374C">
        <w:rPr>
          <w:rFonts w:ascii="Calibri" w:hAnsi="Calibri" w:cstheme="majorHAnsi"/>
          <w:sz w:val="18"/>
          <w:szCs w:val="18"/>
          <w:lang w:eastAsia="pl-PL" w:bidi="ar-SA"/>
        </w:rPr>
        <w:t>691 233 141</w:t>
      </w:r>
    </w:p>
    <w:p w:rsidR="001941CC" w:rsidRPr="0043374C" w:rsidRDefault="00A02C6C" w:rsidP="0043374C">
      <w:pPr>
        <w:pStyle w:val="Tekstpodstawowywcity"/>
        <w:spacing w:after="0"/>
        <w:ind w:left="0" w:firstLine="0"/>
        <w:jc w:val="both"/>
        <w:rPr>
          <w:rFonts w:ascii="Calibri" w:hAnsi="Calibri" w:cstheme="majorHAnsi"/>
          <w:sz w:val="18"/>
          <w:szCs w:val="18"/>
          <w:lang w:val="de-DE"/>
        </w:rPr>
      </w:pPr>
      <w:r w:rsidRPr="0043374C">
        <w:rPr>
          <w:rFonts w:ascii="Calibri" w:hAnsi="Calibri" w:cstheme="majorHAnsi"/>
          <w:sz w:val="18"/>
          <w:szCs w:val="18"/>
          <w:lang w:val="de-DE" w:eastAsia="pl-PL" w:bidi="ar-SA"/>
        </w:rPr>
        <w:t xml:space="preserve">e-mail: </w:t>
      </w:r>
      <w:r w:rsidR="0043374C" w:rsidRPr="0043374C">
        <w:rPr>
          <w:rStyle w:val="Hipercze"/>
          <w:rFonts w:ascii="Calibri" w:hAnsi="Calibri" w:cstheme="majorHAnsi"/>
          <w:sz w:val="18"/>
          <w:szCs w:val="18"/>
          <w:lang w:val="de-DE" w:eastAsia="pl-PL" w:bidi="ar-SA"/>
        </w:rPr>
        <w:t>izabela.malecka</w:t>
      </w:r>
      <w:r w:rsidR="00D06F0D" w:rsidRPr="0043374C">
        <w:rPr>
          <w:rStyle w:val="Hipercze"/>
          <w:rFonts w:ascii="Calibri" w:hAnsi="Calibri" w:cstheme="majorHAnsi"/>
          <w:sz w:val="18"/>
          <w:szCs w:val="18"/>
          <w:lang w:val="de-DE" w:eastAsia="pl-PL" w:bidi="ar-SA"/>
        </w:rPr>
        <w:t>@wody.gov.pl</w:t>
      </w:r>
    </w:p>
    <w:sectPr w:rsidR="001941CC" w:rsidRPr="0043374C" w:rsidSect="002209B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57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ED6" w:rsidRDefault="00723ED6">
      <w:r>
        <w:separator/>
      </w:r>
    </w:p>
  </w:endnote>
  <w:endnote w:type="continuationSeparator" w:id="0">
    <w:p w:rsidR="00723ED6" w:rsidRDefault="0072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0CB" w:rsidRPr="004A755C" w:rsidRDefault="00B851EF">
    <w:pPr>
      <w:tabs>
        <w:tab w:val="center" w:pos="4536"/>
        <w:tab w:val="right" w:pos="9072"/>
      </w:tabs>
      <w:jc w:val="center"/>
      <w:rPr>
        <w:rFonts w:asciiTheme="majorHAnsi" w:hAnsiTheme="majorHAnsi" w:cstheme="majorHAnsi"/>
        <w:color w:val="1F497D"/>
        <w:lang w:val="pl-PL"/>
      </w:rPr>
    </w:pPr>
    <w:r w:rsidRPr="004A755C">
      <w:rPr>
        <w:rFonts w:asciiTheme="majorHAnsi" w:hAnsiTheme="majorHAnsi" w:cstheme="majorHAnsi"/>
        <w:color w:val="1F497D"/>
        <w:lang w:val="pl-PL"/>
      </w:rPr>
      <w:t>Państwowe Gospodarstwo Wodne Wody Polskie</w:t>
    </w:r>
    <w:r w:rsidR="00723ED6">
      <w:rPr>
        <w:rFonts w:asciiTheme="majorHAnsi" w:hAnsiTheme="majorHAnsi" w:cstheme="majorHAnsi"/>
        <w:color w:val="000000"/>
        <w:lang w:val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49" type="#_x0000_t32" style="position:absolute;left:0;text-align:left;margin-left:-1541.95pt;margin-top:-4.95pt;width:8004pt;height:1pt;z-index:25165721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" strokecolor="#1f497d">
          <w10:wrap anchorx="margin"/>
        </v:shape>
      </w:pict>
    </w:r>
  </w:p>
  <w:p w:rsidR="00C350CB" w:rsidRPr="004A755C" w:rsidRDefault="00C672AD" w:rsidP="00C672AD">
    <w:pPr>
      <w:tabs>
        <w:tab w:val="center" w:pos="4536"/>
        <w:tab w:val="right" w:pos="9072"/>
      </w:tabs>
      <w:jc w:val="center"/>
      <w:rPr>
        <w:rFonts w:asciiTheme="majorHAnsi" w:hAnsiTheme="majorHAnsi" w:cstheme="majorHAnsi"/>
        <w:color w:val="1F497D"/>
        <w:lang w:val="pl-PL"/>
      </w:rPr>
    </w:pPr>
    <w:r>
      <w:rPr>
        <w:rFonts w:asciiTheme="majorHAnsi" w:hAnsiTheme="majorHAnsi" w:cstheme="majorHAnsi"/>
        <w:color w:val="1F497D"/>
        <w:lang w:val="pl-PL"/>
      </w:rPr>
      <w:tab/>
    </w:r>
    <w:r w:rsidR="00D91655" w:rsidRPr="004A755C">
      <w:rPr>
        <w:rFonts w:asciiTheme="majorHAnsi" w:hAnsiTheme="majorHAnsi" w:cstheme="majorHAnsi"/>
        <w:color w:val="1F497D"/>
        <w:lang w:val="pl-PL"/>
      </w:rPr>
      <w:t>Zarząd Zlewni we Lesznie, ul. Chociszewskiego 12, 64-100 Leszno</w:t>
    </w:r>
    <w:r>
      <w:rPr>
        <w:rFonts w:asciiTheme="majorHAnsi" w:hAnsiTheme="majorHAnsi" w:cstheme="majorHAnsi"/>
        <w:color w:val="1F497D"/>
        <w:lang w:val="pl-PL"/>
      </w:rPr>
      <w:tab/>
    </w:r>
    <w:r w:rsidR="00211C40" w:rsidRPr="004A755C">
      <w:rPr>
        <w:rFonts w:asciiTheme="majorHAnsi" w:hAnsiTheme="majorHAnsi" w:cstheme="majorHAnsi"/>
        <w:color w:val="1F497D"/>
        <w:lang w:val="pl-PL"/>
      </w:rPr>
      <w:fldChar w:fldCharType="begin"/>
    </w:r>
    <w:r w:rsidR="00B851EF" w:rsidRPr="004A755C">
      <w:rPr>
        <w:rFonts w:asciiTheme="majorHAnsi" w:hAnsiTheme="majorHAnsi" w:cstheme="majorHAnsi"/>
        <w:color w:val="1F497D"/>
        <w:lang w:val="pl-PL"/>
      </w:rPr>
      <w:instrText>PAGE</w:instrText>
    </w:r>
    <w:r w:rsidR="00211C40" w:rsidRPr="004A755C">
      <w:rPr>
        <w:rFonts w:asciiTheme="majorHAnsi" w:hAnsiTheme="majorHAnsi" w:cstheme="majorHAnsi"/>
        <w:color w:val="1F497D"/>
        <w:lang w:val="pl-PL"/>
      </w:rPr>
      <w:fldChar w:fldCharType="separate"/>
    </w:r>
    <w:r w:rsidR="0043374C">
      <w:rPr>
        <w:rFonts w:asciiTheme="majorHAnsi" w:hAnsiTheme="majorHAnsi" w:cstheme="majorHAnsi"/>
        <w:noProof/>
        <w:color w:val="1F497D"/>
        <w:lang w:val="pl-PL"/>
      </w:rPr>
      <w:t>2</w:t>
    </w:r>
    <w:r w:rsidR="00211C40" w:rsidRPr="004A755C">
      <w:rPr>
        <w:rFonts w:asciiTheme="majorHAnsi" w:hAnsiTheme="majorHAnsi" w:cstheme="majorHAnsi"/>
        <w:color w:val="1F497D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2DD" w:rsidRPr="006776D0" w:rsidRDefault="00A262DD" w:rsidP="00A262DD">
    <w:pPr>
      <w:tabs>
        <w:tab w:val="center" w:pos="4536"/>
        <w:tab w:val="right" w:pos="9072"/>
      </w:tabs>
      <w:jc w:val="center"/>
      <w:rPr>
        <w:rFonts w:asciiTheme="majorHAnsi" w:hAnsiTheme="majorHAnsi" w:cstheme="majorHAnsi"/>
        <w:color w:val="1F497D"/>
        <w:lang w:val="pl-PL"/>
      </w:rPr>
    </w:pPr>
    <w:r w:rsidRPr="006776D0">
      <w:rPr>
        <w:rFonts w:asciiTheme="majorHAnsi" w:hAnsiTheme="majorHAnsi" w:cstheme="majorHAnsi"/>
        <w:color w:val="1F497D"/>
        <w:lang w:val="pl-PL"/>
      </w:rPr>
      <w:t>Państwowe Gospodarstwo Wodne Wody Polskie</w:t>
    </w:r>
    <w:r w:rsidR="00723ED6">
      <w:rPr>
        <w:rFonts w:asciiTheme="majorHAnsi" w:hAnsiTheme="majorHAnsi" w:cstheme="majorHAnsi"/>
        <w:color w:val="000000"/>
        <w:lang w:val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541.95pt;margin-top:-4.95pt;width:8004pt;height:1pt;z-index: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" strokecolor="#1f497d">
          <w10:wrap anchorx="margin"/>
        </v:shape>
      </w:pict>
    </w:r>
  </w:p>
  <w:p w:rsidR="00C350CB" w:rsidRPr="006776D0" w:rsidRDefault="00A262DD" w:rsidP="00A262DD">
    <w:pPr>
      <w:tabs>
        <w:tab w:val="center" w:pos="4536"/>
        <w:tab w:val="right" w:pos="9072"/>
      </w:tabs>
      <w:jc w:val="center"/>
      <w:rPr>
        <w:rFonts w:asciiTheme="majorHAnsi" w:hAnsiTheme="majorHAnsi" w:cstheme="majorHAnsi"/>
        <w:color w:val="1F497D"/>
        <w:lang w:val="pl-PL"/>
      </w:rPr>
    </w:pPr>
    <w:r w:rsidRPr="006776D0">
      <w:rPr>
        <w:rFonts w:asciiTheme="majorHAnsi" w:hAnsiTheme="majorHAnsi" w:cstheme="majorHAnsi"/>
        <w:color w:val="1F497D"/>
        <w:lang w:val="pl-PL"/>
      </w:rPr>
      <w:t>Zarząd Zlewni w Lesznie, ul. Chociszewskiego</w:t>
    </w:r>
    <w:r w:rsidR="00DD1EAB" w:rsidRPr="006776D0">
      <w:rPr>
        <w:rFonts w:asciiTheme="majorHAnsi" w:hAnsiTheme="majorHAnsi" w:cstheme="majorHAnsi"/>
        <w:color w:val="1F497D"/>
        <w:lang w:val="pl-PL"/>
      </w:rPr>
      <w:t xml:space="preserve"> 12</w:t>
    </w:r>
    <w:r w:rsidRPr="006776D0">
      <w:rPr>
        <w:rFonts w:asciiTheme="majorHAnsi" w:hAnsiTheme="majorHAnsi" w:cstheme="majorHAnsi"/>
        <w:color w:val="1F497D"/>
        <w:lang w:val="pl-PL"/>
      </w:rPr>
      <w:t>, 64-100 Leszno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ED6" w:rsidRDefault="00723ED6">
      <w:r>
        <w:separator/>
      </w:r>
    </w:p>
  </w:footnote>
  <w:footnote w:type="continuationSeparator" w:id="0">
    <w:p w:rsidR="00723ED6" w:rsidRDefault="0072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0CB" w:rsidRDefault="00C350CB">
    <w:pPr>
      <w:tabs>
        <w:tab w:val="center" w:pos="4536"/>
        <w:tab w:val="right" w:pos="9072"/>
      </w:tabs>
    </w:pPr>
  </w:p>
  <w:p w:rsidR="00C350CB" w:rsidRDefault="00C350CB">
    <w:pPr>
      <w:tabs>
        <w:tab w:val="center" w:pos="4536"/>
        <w:tab w:val="right" w:pos="9072"/>
      </w:tabs>
    </w:pPr>
  </w:p>
  <w:p w:rsidR="00C350CB" w:rsidRDefault="00C350CB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0CB" w:rsidRDefault="00C350CB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3E5CA180"/>
    <w:name w:val="WW8Num10"/>
    <w:lvl w:ilvl="0">
      <w:start w:val="1"/>
      <w:numFmt w:val="lowerLetter"/>
      <w:lvlText w:val="%1)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8F0AEA"/>
    <w:multiLevelType w:val="hybridMultilevel"/>
    <w:tmpl w:val="C1F6822E"/>
    <w:lvl w:ilvl="0" w:tplc="81087F2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96ABA"/>
    <w:multiLevelType w:val="hybridMultilevel"/>
    <w:tmpl w:val="78D0380E"/>
    <w:lvl w:ilvl="0" w:tplc="687E3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6D3B"/>
    <w:multiLevelType w:val="hybridMultilevel"/>
    <w:tmpl w:val="F5020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34E03"/>
    <w:multiLevelType w:val="hybridMultilevel"/>
    <w:tmpl w:val="33C2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61756"/>
    <w:multiLevelType w:val="multilevel"/>
    <w:tmpl w:val="FEA4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47C7A"/>
    <w:multiLevelType w:val="hybridMultilevel"/>
    <w:tmpl w:val="6312273A"/>
    <w:lvl w:ilvl="0" w:tplc="2F30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 w15:restartNumberingAfterBreak="0">
    <w:nsid w:val="11BA37BB"/>
    <w:multiLevelType w:val="hybridMultilevel"/>
    <w:tmpl w:val="685E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713E5"/>
    <w:multiLevelType w:val="hybridMultilevel"/>
    <w:tmpl w:val="0916E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FA2BA3"/>
    <w:multiLevelType w:val="hybridMultilevel"/>
    <w:tmpl w:val="38DE0964"/>
    <w:lvl w:ilvl="0" w:tplc="FAC279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695D08"/>
    <w:multiLevelType w:val="hybridMultilevel"/>
    <w:tmpl w:val="8D464FF0"/>
    <w:lvl w:ilvl="0" w:tplc="FFD63FD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864D38"/>
    <w:multiLevelType w:val="hybridMultilevel"/>
    <w:tmpl w:val="332A2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75CE5"/>
    <w:multiLevelType w:val="hybridMultilevel"/>
    <w:tmpl w:val="6E40F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3617E"/>
    <w:multiLevelType w:val="hybridMultilevel"/>
    <w:tmpl w:val="FE7204C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661B5B"/>
    <w:multiLevelType w:val="hybridMultilevel"/>
    <w:tmpl w:val="4CF256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9506D8"/>
    <w:multiLevelType w:val="hybridMultilevel"/>
    <w:tmpl w:val="F09E943C"/>
    <w:lvl w:ilvl="0" w:tplc="DDD2824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B50BB"/>
    <w:multiLevelType w:val="hybridMultilevel"/>
    <w:tmpl w:val="B0EE3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0278E"/>
    <w:multiLevelType w:val="multilevel"/>
    <w:tmpl w:val="49B027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D2D7D"/>
    <w:multiLevelType w:val="hybridMultilevel"/>
    <w:tmpl w:val="F6E68AF2"/>
    <w:lvl w:ilvl="0" w:tplc="77E401B4">
      <w:start w:val="1"/>
      <w:numFmt w:val="decimal"/>
      <w:lvlText w:val="%1."/>
      <w:lvlJc w:val="left"/>
      <w:pPr>
        <w:tabs>
          <w:tab w:val="num" w:pos="646"/>
        </w:tabs>
        <w:ind w:left="646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9" w15:restartNumberingAfterBreak="0">
    <w:nsid w:val="4BD31FD1"/>
    <w:multiLevelType w:val="hybridMultilevel"/>
    <w:tmpl w:val="AFAC0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A2511"/>
    <w:multiLevelType w:val="hybridMultilevel"/>
    <w:tmpl w:val="3BAE1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54FC7"/>
    <w:multiLevelType w:val="hybridMultilevel"/>
    <w:tmpl w:val="814A8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0200FD"/>
    <w:multiLevelType w:val="hybridMultilevel"/>
    <w:tmpl w:val="3D94C9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F7335"/>
    <w:multiLevelType w:val="hybridMultilevel"/>
    <w:tmpl w:val="989C48F0"/>
    <w:lvl w:ilvl="0" w:tplc="6BB8D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E2736"/>
    <w:multiLevelType w:val="multilevel"/>
    <w:tmpl w:val="5A5E2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E362B"/>
    <w:multiLevelType w:val="multilevel"/>
    <w:tmpl w:val="5A5E36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90A98"/>
    <w:multiLevelType w:val="multilevel"/>
    <w:tmpl w:val="1E7A9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B86781"/>
    <w:multiLevelType w:val="hybridMultilevel"/>
    <w:tmpl w:val="3A7E5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9756D"/>
    <w:multiLevelType w:val="hybridMultilevel"/>
    <w:tmpl w:val="5E2E933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B6347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047BF2"/>
    <w:multiLevelType w:val="hybridMultilevel"/>
    <w:tmpl w:val="7DCC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775FBE"/>
    <w:multiLevelType w:val="hybridMultilevel"/>
    <w:tmpl w:val="9398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8499D"/>
    <w:multiLevelType w:val="hybridMultilevel"/>
    <w:tmpl w:val="7B76C0A8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708F7D70"/>
    <w:multiLevelType w:val="hybridMultilevel"/>
    <w:tmpl w:val="22104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B6D66"/>
    <w:multiLevelType w:val="hybridMultilevel"/>
    <w:tmpl w:val="81AC3462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7A266312"/>
    <w:multiLevelType w:val="hybridMultilevel"/>
    <w:tmpl w:val="D6BC68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370EB1"/>
    <w:multiLevelType w:val="hybridMultilevel"/>
    <w:tmpl w:val="9ECC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34"/>
  </w:num>
  <w:num w:numId="5">
    <w:abstractNumId w:val="8"/>
  </w:num>
  <w:num w:numId="6">
    <w:abstractNumId w:val="31"/>
  </w:num>
  <w:num w:numId="7">
    <w:abstractNumId w:val="33"/>
  </w:num>
  <w:num w:numId="8">
    <w:abstractNumId w:val="6"/>
  </w:num>
  <w:num w:numId="9">
    <w:abstractNumId w:val="1"/>
  </w:num>
  <w:num w:numId="10">
    <w:abstractNumId w:val="29"/>
  </w:num>
  <w:num w:numId="11">
    <w:abstractNumId w:val="15"/>
  </w:num>
  <w:num w:numId="12">
    <w:abstractNumId w:val="35"/>
  </w:num>
  <w:num w:numId="13">
    <w:abstractNumId w:val="32"/>
  </w:num>
  <w:num w:numId="14">
    <w:abstractNumId w:val="21"/>
  </w:num>
  <w:num w:numId="15">
    <w:abstractNumId w:val="0"/>
  </w:num>
  <w:num w:numId="16">
    <w:abstractNumId w:val="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  <w:num w:numId="20">
    <w:abstractNumId w:val="30"/>
  </w:num>
  <w:num w:numId="21">
    <w:abstractNumId w:val="4"/>
  </w:num>
  <w:num w:numId="22">
    <w:abstractNumId w:val="28"/>
  </w:num>
  <w:num w:numId="23">
    <w:abstractNumId w:val="14"/>
  </w:num>
  <w:num w:numId="24">
    <w:abstractNumId w:val="22"/>
  </w:num>
  <w:num w:numId="25">
    <w:abstractNumId w:val="27"/>
  </w:num>
  <w:num w:numId="26">
    <w:abstractNumId w:val="23"/>
  </w:num>
  <w:num w:numId="27">
    <w:abstractNumId w:val="13"/>
  </w:num>
  <w:num w:numId="28">
    <w:abstractNumId w:val="7"/>
  </w:num>
  <w:num w:numId="29">
    <w:abstractNumId w:val="3"/>
  </w:num>
  <w:num w:numId="30">
    <w:abstractNumId w:val="2"/>
  </w:num>
  <w:num w:numId="31">
    <w:abstractNumId w:val="16"/>
  </w:num>
  <w:num w:numId="32">
    <w:abstractNumId w:val="20"/>
  </w:num>
  <w:num w:numId="33">
    <w:abstractNumId w:val="11"/>
  </w:num>
  <w:num w:numId="34">
    <w:abstractNumId w:val="5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_x0000_s2050"/>
        <o:r id="V:Rule2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0CB"/>
    <w:rsid w:val="00007E27"/>
    <w:rsid w:val="00012F15"/>
    <w:rsid w:val="00016B14"/>
    <w:rsid w:val="00017353"/>
    <w:rsid w:val="000178EF"/>
    <w:rsid w:val="000255BD"/>
    <w:rsid w:val="00025D31"/>
    <w:rsid w:val="00027A6F"/>
    <w:rsid w:val="00033C2E"/>
    <w:rsid w:val="00036072"/>
    <w:rsid w:val="000406B1"/>
    <w:rsid w:val="0004391D"/>
    <w:rsid w:val="00050246"/>
    <w:rsid w:val="00060291"/>
    <w:rsid w:val="000605BF"/>
    <w:rsid w:val="00061347"/>
    <w:rsid w:val="000615A8"/>
    <w:rsid w:val="00063D61"/>
    <w:rsid w:val="000661E8"/>
    <w:rsid w:val="00070D3E"/>
    <w:rsid w:val="000809E1"/>
    <w:rsid w:val="00084DFA"/>
    <w:rsid w:val="00093478"/>
    <w:rsid w:val="00095EDB"/>
    <w:rsid w:val="000A2020"/>
    <w:rsid w:val="000A652D"/>
    <w:rsid w:val="000B0F6E"/>
    <w:rsid w:val="000B2293"/>
    <w:rsid w:val="000B43AB"/>
    <w:rsid w:val="000B4F24"/>
    <w:rsid w:val="000C155F"/>
    <w:rsid w:val="000C313A"/>
    <w:rsid w:val="000C320A"/>
    <w:rsid w:val="000C4078"/>
    <w:rsid w:val="000D00FD"/>
    <w:rsid w:val="000D5855"/>
    <w:rsid w:val="000E6B4A"/>
    <w:rsid w:val="000F0240"/>
    <w:rsid w:val="000F409E"/>
    <w:rsid w:val="00102C61"/>
    <w:rsid w:val="001033F2"/>
    <w:rsid w:val="00103A82"/>
    <w:rsid w:val="00104D46"/>
    <w:rsid w:val="00107942"/>
    <w:rsid w:val="0011132D"/>
    <w:rsid w:val="00117834"/>
    <w:rsid w:val="00123747"/>
    <w:rsid w:val="00126439"/>
    <w:rsid w:val="00131351"/>
    <w:rsid w:val="00136FE3"/>
    <w:rsid w:val="00141216"/>
    <w:rsid w:val="00143EAD"/>
    <w:rsid w:val="00155FFD"/>
    <w:rsid w:val="00156DE4"/>
    <w:rsid w:val="00157B20"/>
    <w:rsid w:val="00161789"/>
    <w:rsid w:val="001758C4"/>
    <w:rsid w:val="00175D58"/>
    <w:rsid w:val="00177C77"/>
    <w:rsid w:val="00180788"/>
    <w:rsid w:val="001900F9"/>
    <w:rsid w:val="001941CC"/>
    <w:rsid w:val="001A1097"/>
    <w:rsid w:val="001A23BA"/>
    <w:rsid w:val="001A58CE"/>
    <w:rsid w:val="001B36E9"/>
    <w:rsid w:val="001C121A"/>
    <w:rsid w:val="001D0956"/>
    <w:rsid w:val="001D1897"/>
    <w:rsid w:val="001D64D8"/>
    <w:rsid w:val="001D715D"/>
    <w:rsid w:val="001E4147"/>
    <w:rsid w:val="001E741A"/>
    <w:rsid w:val="002013ED"/>
    <w:rsid w:val="00201C16"/>
    <w:rsid w:val="00203BD0"/>
    <w:rsid w:val="00203EB7"/>
    <w:rsid w:val="00205E20"/>
    <w:rsid w:val="00211C40"/>
    <w:rsid w:val="002147F2"/>
    <w:rsid w:val="00216879"/>
    <w:rsid w:val="002170E5"/>
    <w:rsid w:val="002209B9"/>
    <w:rsid w:val="0022609B"/>
    <w:rsid w:val="00230E6D"/>
    <w:rsid w:val="00235697"/>
    <w:rsid w:val="002402FD"/>
    <w:rsid w:val="00254B9B"/>
    <w:rsid w:val="002561D8"/>
    <w:rsid w:val="002568EC"/>
    <w:rsid w:val="00265943"/>
    <w:rsid w:val="002675FA"/>
    <w:rsid w:val="0026761B"/>
    <w:rsid w:val="002758DA"/>
    <w:rsid w:val="00284625"/>
    <w:rsid w:val="00292E4D"/>
    <w:rsid w:val="002A3710"/>
    <w:rsid w:val="002A3A41"/>
    <w:rsid w:val="002A4FD2"/>
    <w:rsid w:val="002B2F81"/>
    <w:rsid w:val="002B6192"/>
    <w:rsid w:val="002C2DFA"/>
    <w:rsid w:val="002C3F7E"/>
    <w:rsid w:val="002C4956"/>
    <w:rsid w:val="002C591A"/>
    <w:rsid w:val="002D5ED6"/>
    <w:rsid w:val="002E0109"/>
    <w:rsid w:val="002E17A0"/>
    <w:rsid w:val="002E1835"/>
    <w:rsid w:val="002E26E6"/>
    <w:rsid w:val="002E4AA9"/>
    <w:rsid w:val="00300C42"/>
    <w:rsid w:val="00315E79"/>
    <w:rsid w:val="00315F23"/>
    <w:rsid w:val="00316A54"/>
    <w:rsid w:val="003229C7"/>
    <w:rsid w:val="00323386"/>
    <w:rsid w:val="0032468B"/>
    <w:rsid w:val="00330E98"/>
    <w:rsid w:val="00331513"/>
    <w:rsid w:val="00332646"/>
    <w:rsid w:val="0033275C"/>
    <w:rsid w:val="00332FBC"/>
    <w:rsid w:val="0034313B"/>
    <w:rsid w:val="00345A49"/>
    <w:rsid w:val="00346C5B"/>
    <w:rsid w:val="003474A9"/>
    <w:rsid w:val="00350F40"/>
    <w:rsid w:val="00353FA7"/>
    <w:rsid w:val="00355435"/>
    <w:rsid w:val="00357F23"/>
    <w:rsid w:val="00370173"/>
    <w:rsid w:val="003701EE"/>
    <w:rsid w:val="00376EF0"/>
    <w:rsid w:val="00384701"/>
    <w:rsid w:val="0038546F"/>
    <w:rsid w:val="0039358F"/>
    <w:rsid w:val="00395B9D"/>
    <w:rsid w:val="00396BDE"/>
    <w:rsid w:val="003A6AD8"/>
    <w:rsid w:val="003B1A6F"/>
    <w:rsid w:val="003B7684"/>
    <w:rsid w:val="003C03C3"/>
    <w:rsid w:val="003C3670"/>
    <w:rsid w:val="003C3B07"/>
    <w:rsid w:val="003C5F31"/>
    <w:rsid w:val="003D13B8"/>
    <w:rsid w:val="003D4454"/>
    <w:rsid w:val="003E1FBE"/>
    <w:rsid w:val="003E7F01"/>
    <w:rsid w:val="003F10EF"/>
    <w:rsid w:val="003F625F"/>
    <w:rsid w:val="0040404E"/>
    <w:rsid w:val="00406665"/>
    <w:rsid w:val="00410646"/>
    <w:rsid w:val="00412C58"/>
    <w:rsid w:val="004200A1"/>
    <w:rsid w:val="00432D7B"/>
    <w:rsid w:val="0043374C"/>
    <w:rsid w:val="00433DFB"/>
    <w:rsid w:val="00436E30"/>
    <w:rsid w:val="0044230B"/>
    <w:rsid w:val="004460BA"/>
    <w:rsid w:val="00446E24"/>
    <w:rsid w:val="00450C0C"/>
    <w:rsid w:val="00452A65"/>
    <w:rsid w:val="004655B8"/>
    <w:rsid w:val="00471CA1"/>
    <w:rsid w:val="00471DD6"/>
    <w:rsid w:val="00473EF3"/>
    <w:rsid w:val="004807B0"/>
    <w:rsid w:val="00481E4F"/>
    <w:rsid w:val="00482044"/>
    <w:rsid w:val="004906E3"/>
    <w:rsid w:val="004940DE"/>
    <w:rsid w:val="00495ADE"/>
    <w:rsid w:val="00497C09"/>
    <w:rsid w:val="004A745B"/>
    <w:rsid w:val="004A755C"/>
    <w:rsid w:val="004B2F1B"/>
    <w:rsid w:val="004B4241"/>
    <w:rsid w:val="004C3943"/>
    <w:rsid w:val="004D08D3"/>
    <w:rsid w:val="004E7E94"/>
    <w:rsid w:val="004F01E7"/>
    <w:rsid w:val="004F2E4A"/>
    <w:rsid w:val="004F33F5"/>
    <w:rsid w:val="004F3CED"/>
    <w:rsid w:val="0050253C"/>
    <w:rsid w:val="00523794"/>
    <w:rsid w:val="00524FC7"/>
    <w:rsid w:val="00532F0E"/>
    <w:rsid w:val="005372B2"/>
    <w:rsid w:val="00542F90"/>
    <w:rsid w:val="005465B8"/>
    <w:rsid w:val="0055192C"/>
    <w:rsid w:val="0055199E"/>
    <w:rsid w:val="0056049B"/>
    <w:rsid w:val="00564562"/>
    <w:rsid w:val="00564A65"/>
    <w:rsid w:val="005665DB"/>
    <w:rsid w:val="005739FC"/>
    <w:rsid w:val="005843ED"/>
    <w:rsid w:val="00586CE2"/>
    <w:rsid w:val="005871A8"/>
    <w:rsid w:val="005949C2"/>
    <w:rsid w:val="005A02E1"/>
    <w:rsid w:val="005A34C3"/>
    <w:rsid w:val="005A701E"/>
    <w:rsid w:val="005C001F"/>
    <w:rsid w:val="005C2475"/>
    <w:rsid w:val="005C6877"/>
    <w:rsid w:val="005D085F"/>
    <w:rsid w:val="005E24F7"/>
    <w:rsid w:val="005E3434"/>
    <w:rsid w:val="005E495D"/>
    <w:rsid w:val="005F3CB8"/>
    <w:rsid w:val="00601F15"/>
    <w:rsid w:val="00605981"/>
    <w:rsid w:val="00612B10"/>
    <w:rsid w:val="00623C4E"/>
    <w:rsid w:val="006256EF"/>
    <w:rsid w:val="00627CFF"/>
    <w:rsid w:val="0063452D"/>
    <w:rsid w:val="0064315C"/>
    <w:rsid w:val="00643F74"/>
    <w:rsid w:val="00645153"/>
    <w:rsid w:val="00646624"/>
    <w:rsid w:val="00656F63"/>
    <w:rsid w:val="006621A6"/>
    <w:rsid w:val="00666B75"/>
    <w:rsid w:val="00674544"/>
    <w:rsid w:val="00676506"/>
    <w:rsid w:val="006776D0"/>
    <w:rsid w:val="00680D84"/>
    <w:rsid w:val="0068559F"/>
    <w:rsid w:val="006864D8"/>
    <w:rsid w:val="00690BE7"/>
    <w:rsid w:val="00693DE9"/>
    <w:rsid w:val="006945F8"/>
    <w:rsid w:val="00697CA2"/>
    <w:rsid w:val="006A4364"/>
    <w:rsid w:val="006A7C1E"/>
    <w:rsid w:val="006B6865"/>
    <w:rsid w:val="006B70A1"/>
    <w:rsid w:val="006C3468"/>
    <w:rsid w:val="006C3D8E"/>
    <w:rsid w:val="006C51A1"/>
    <w:rsid w:val="006C650A"/>
    <w:rsid w:val="006D0D0D"/>
    <w:rsid w:val="006D5B82"/>
    <w:rsid w:val="006E4991"/>
    <w:rsid w:val="007028B5"/>
    <w:rsid w:val="00704C7A"/>
    <w:rsid w:val="0070575D"/>
    <w:rsid w:val="00705BCD"/>
    <w:rsid w:val="00715098"/>
    <w:rsid w:val="00723D17"/>
    <w:rsid w:val="00723ED6"/>
    <w:rsid w:val="0072573C"/>
    <w:rsid w:val="007257C8"/>
    <w:rsid w:val="007328DA"/>
    <w:rsid w:val="00734436"/>
    <w:rsid w:val="007351E8"/>
    <w:rsid w:val="00735967"/>
    <w:rsid w:val="00745967"/>
    <w:rsid w:val="00747F1C"/>
    <w:rsid w:val="007502C1"/>
    <w:rsid w:val="007509E8"/>
    <w:rsid w:val="00760086"/>
    <w:rsid w:val="0076212E"/>
    <w:rsid w:val="007628BF"/>
    <w:rsid w:val="00770B70"/>
    <w:rsid w:val="0077124A"/>
    <w:rsid w:val="0078224A"/>
    <w:rsid w:val="007825B3"/>
    <w:rsid w:val="00783ADB"/>
    <w:rsid w:val="00785D07"/>
    <w:rsid w:val="007925D0"/>
    <w:rsid w:val="00793B69"/>
    <w:rsid w:val="007970B8"/>
    <w:rsid w:val="007A6C8A"/>
    <w:rsid w:val="007C1C0E"/>
    <w:rsid w:val="007C3105"/>
    <w:rsid w:val="007D7FB4"/>
    <w:rsid w:val="007E654A"/>
    <w:rsid w:val="007F2525"/>
    <w:rsid w:val="0080123A"/>
    <w:rsid w:val="0080789B"/>
    <w:rsid w:val="00815FB1"/>
    <w:rsid w:val="008229C2"/>
    <w:rsid w:val="0083263E"/>
    <w:rsid w:val="00841019"/>
    <w:rsid w:val="008440DB"/>
    <w:rsid w:val="00862AF9"/>
    <w:rsid w:val="00871AE3"/>
    <w:rsid w:val="00883718"/>
    <w:rsid w:val="00892F37"/>
    <w:rsid w:val="00896110"/>
    <w:rsid w:val="00896499"/>
    <w:rsid w:val="008A7192"/>
    <w:rsid w:val="008B034C"/>
    <w:rsid w:val="008B7EC8"/>
    <w:rsid w:val="008C0B52"/>
    <w:rsid w:val="008D59F8"/>
    <w:rsid w:val="008E5E24"/>
    <w:rsid w:val="008E6188"/>
    <w:rsid w:val="008F1639"/>
    <w:rsid w:val="008F4432"/>
    <w:rsid w:val="00901F70"/>
    <w:rsid w:val="009054C5"/>
    <w:rsid w:val="00911317"/>
    <w:rsid w:val="0092791A"/>
    <w:rsid w:val="009337FE"/>
    <w:rsid w:val="00934E9B"/>
    <w:rsid w:val="009370A1"/>
    <w:rsid w:val="00946617"/>
    <w:rsid w:val="00946CD6"/>
    <w:rsid w:val="00951FFA"/>
    <w:rsid w:val="009541BC"/>
    <w:rsid w:val="00954973"/>
    <w:rsid w:val="00955425"/>
    <w:rsid w:val="00955EF9"/>
    <w:rsid w:val="00957500"/>
    <w:rsid w:val="00962478"/>
    <w:rsid w:val="00982EF1"/>
    <w:rsid w:val="009A2E0A"/>
    <w:rsid w:val="009C385B"/>
    <w:rsid w:val="009C6C9B"/>
    <w:rsid w:val="009D08AA"/>
    <w:rsid w:val="009D49EA"/>
    <w:rsid w:val="009E066E"/>
    <w:rsid w:val="009E3943"/>
    <w:rsid w:val="009E7CC3"/>
    <w:rsid w:val="009F010E"/>
    <w:rsid w:val="00A02C6C"/>
    <w:rsid w:val="00A06C17"/>
    <w:rsid w:val="00A1064E"/>
    <w:rsid w:val="00A129FD"/>
    <w:rsid w:val="00A17A26"/>
    <w:rsid w:val="00A262DD"/>
    <w:rsid w:val="00A30AB7"/>
    <w:rsid w:val="00A459C5"/>
    <w:rsid w:val="00A470B6"/>
    <w:rsid w:val="00A56DC1"/>
    <w:rsid w:val="00A62E16"/>
    <w:rsid w:val="00A649E9"/>
    <w:rsid w:val="00A6666D"/>
    <w:rsid w:val="00A81D1B"/>
    <w:rsid w:val="00A91833"/>
    <w:rsid w:val="00A9505D"/>
    <w:rsid w:val="00A97583"/>
    <w:rsid w:val="00AA7584"/>
    <w:rsid w:val="00AB30E8"/>
    <w:rsid w:val="00AB5515"/>
    <w:rsid w:val="00AC0500"/>
    <w:rsid w:val="00AC23BB"/>
    <w:rsid w:val="00AC5A6A"/>
    <w:rsid w:val="00AC77AF"/>
    <w:rsid w:val="00AD66FF"/>
    <w:rsid w:val="00AD7EFC"/>
    <w:rsid w:val="00AF7F0E"/>
    <w:rsid w:val="00B00BE6"/>
    <w:rsid w:val="00B10E73"/>
    <w:rsid w:val="00B22674"/>
    <w:rsid w:val="00B2543D"/>
    <w:rsid w:val="00B26232"/>
    <w:rsid w:val="00B31A02"/>
    <w:rsid w:val="00B408D7"/>
    <w:rsid w:val="00B46602"/>
    <w:rsid w:val="00B50064"/>
    <w:rsid w:val="00B52498"/>
    <w:rsid w:val="00B52C65"/>
    <w:rsid w:val="00B6056E"/>
    <w:rsid w:val="00B612A2"/>
    <w:rsid w:val="00B6392F"/>
    <w:rsid w:val="00B65967"/>
    <w:rsid w:val="00B73FE6"/>
    <w:rsid w:val="00B851C1"/>
    <w:rsid w:val="00B851EF"/>
    <w:rsid w:val="00B91DFD"/>
    <w:rsid w:val="00B93951"/>
    <w:rsid w:val="00B967BD"/>
    <w:rsid w:val="00BA06A2"/>
    <w:rsid w:val="00BA57F8"/>
    <w:rsid w:val="00BA5E18"/>
    <w:rsid w:val="00BB3423"/>
    <w:rsid w:val="00BB3CA5"/>
    <w:rsid w:val="00BC2493"/>
    <w:rsid w:val="00BC42BB"/>
    <w:rsid w:val="00BC47CB"/>
    <w:rsid w:val="00BD0D82"/>
    <w:rsid w:val="00BD137D"/>
    <w:rsid w:val="00BE2044"/>
    <w:rsid w:val="00BF1696"/>
    <w:rsid w:val="00BF19CB"/>
    <w:rsid w:val="00C05C44"/>
    <w:rsid w:val="00C10A89"/>
    <w:rsid w:val="00C20FB5"/>
    <w:rsid w:val="00C26610"/>
    <w:rsid w:val="00C30522"/>
    <w:rsid w:val="00C33C2A"/>
    <w:rsid w:val="00C350CB"/>
    <w:rsid w:val="00C362E4"/>
    <w:rsid w:val="00C50AF8"/>
    <w:rsid w:val="00C6007F"/>
    <w:rsid w:val="00C64767"/>
    <w:rsid w:val="00C655BD"/>
    <w:rsid w:val="00C66A23"/>
    <w:rsid w:val="00C672AD"/>
    <w:rsid w:val="00C678EF"/>
    <w:rsid w:val="00C73419"/>
    <w:rsid w:val="00C73ECE"/>
    <w:rsid w:val="00C839B1"/>
    <w:rsid w:val="00C866C4"/>
    <w:rsid w:val="00C8675E"/>
    <w:rsid w:val="00CA3CA5"/>
    <w:rsid w:val="00CA3E08"/>
    <w:rsid w:val="00CA525D"/>
    <w:rsid w:val="00CA5CB6"/>
    <w:rsid w:val="00CA63C7"/>
    <w:rsid w:val="00CB6632"/>
    <w:rsid w:val="00CC1C16"/>
    <w:rsid w:val="00CD2207"/>
    <w:rsid w:val="00CE606C"/>
    <w:rsid w:val="00CF2AF8"/>
    <w:rsid w:val="00CF400D"/>
    <w:rsid w:val="00CF6ACB"/>
    <w:rsid w:val="00CF7886"/>
    <w:rsid w:val="00D06F0D"/>
    <w:rsid w:val="00D124C6"/>
    <w:rsid w:val="00D14931"/>
    <w:rsid w:val="00D14AB2"/>
    <w:rsid w:val="00D21C21"/>
    <w:rsid w:val="00D27DC9"/>
    <w:rsid w:val="00D31691"/>
    <w:rsid w:val="00D32426"/>
    <w:rsid w:val="00D32FBE"/>
    <w:rsid w:val="00D41EE8"/>
    <w:rsid w:val="00D45A7D"/>
    <w:rsid w:val="00D46B85"/>
    <w:rsid w:val="00D53835"/>
    <w:rsid w:val="00D564EE"/>
    <w:rsid w:val="00D62B30"/>
    <w:rsid w:val="00D64BA8"/>
    <w:rsid w:val="00D7207B"/>
    <w:rsid w:val="00D760D5"/>
    <w:rsid w:val="00D84E93"/>
    <w:rsid w:val="00D87FFE"/>
    <w:rsid w:val="00D91655"/>
    <w:rsid w:val="00D97CBA"/>
    <w:rsid w:val="00DB0473"/>
    <w:rsid w:val="00DB22C6"/>
    <w:rsid w:val="00DB4EB7"/>
    <w:rsid w:val="00DB6803"/>
    <w:rsid w:val="00DB7471"/>
    <w:rsid w:val="00DB7CB0"/>
    <w:rsid w:val="00DC1500"/>
    <w:rsid w:val="00DC21D5"/>
    <w:rsid w:val="00DD0030"/>
    <w:rsid w:val="00DD0271"/>
    <w:rsid w:val="00DD1EAB"/>
    <w:rsid w:val="00DD4C42"/>
    <w:rsid w:val="00DE24CA"/>
    <w:rsid w:val="00DE3584"/>
    <w:rsid w:val="00DE5F6B"/>
    <w:rsid w:val="00DF3865"/>
    <w:rsid w:val="00DF5E33"/>
    <w:rsid w:val="00E00FE5"/>
    <w:rsid w:val="00E01973"/>
    <w:rsid w:val="00E10B92"/>
    <w:rsid w:val="00E21FBF"/>
    <w:rsid w:val="00E301D8"/>
    <w:rsid w:val="00E34B4F"/>
    <w:rsid w:val="00E42578"/>
    <w:rsid w:val="00E47641"/>
    <w:rsid w:val="00E54A4E"/>
    <w:rsid w:val="00E60206"/>
    <w:rsid w:val="00E6791C"/>
    <w:rsid w:val="00E722EF"/>
    <w:rsid w:val="00E96022"/>
    <w:rsid w:val="00EB0266"/>
    <w:rsid w:val="00EB5E7E"/>
    <w:rsid w:val="00EC27C4"/>
    <w:rsid w:val="00ED7D32"/>
    <w:rsid w:val="00EE3BCB"/>
    <w:rsid w:val="00EE3BDB"/>
    <w:rsid w:val="00EF3C1F"/>
    <w:rsid w:val="00EF5C36"/>
    <w:rsid w:val="00F0195B"/>
    <w:rsid w:val="00F0668E"/>
    <w:rsid w:val="00F128E8"/>
    <w:rsid w:val="00F13D06"/>
    <w:rsid w:val="00F13F0A"/>
    <w:rsid w:val="00F15C0F"/>
    <w:rsid w:val="00F2455F"/>
    <w:rsid w:val="00F259FF"/>
    <w:rsid w:val="00F302AD"/>
    <w:rsid w:val="00F4701F"/>
    <w:rsid w:val="00F5227E"/>
    <w:rsid w:val="00F524C7"/>
    <w:rsid w:val="00F5274A"/>
    <w:rsid w:val="00F56531"/>
    <w:rsid w:val="00F57A85"/>
    <w:rsid w:val="00F62356"/>
    <w:rsid w:val="00F71EA7"/>
    <w:rsid w:val="00F74BD9"/>
    <w:rsid w:val="00F87BDA"/>
    <w:rsid w:val="00F93D73"/>
    <w:rsid w:val="00F9665C"/>
    <w:rsid w:val="00F97A7B"/>
    <w:rsid w:val="00FB0F07"/>
    <w:rsid w:val="00FB1F7E"/>
    <w:rsid w:val="00FC421B"/>
    <w:rsid w:val="00FC4313"/>
    <w:rsid w:val="00FC78C5"/>
    <w:rsid w:val="00FD5432"/>
    <w:rsid w:val="00FD5F1F"/>
    <w:rsid w:val="00FD61A9"/>
    <w:rsid w:val="00FE54F4"/>
    <w:rsid w:val="00FE636D"/>
    <w:rsid w:val="00FF1A0F"/>
    <w:rsid w:val="00FF239F"/>
    <w:rsid w:val="00FF4341"/>
    <w:rsid w:val="0B250DCF"/>
    <w:rsid w:val="206C1DD4"/>
    <w:rsid w:val="378E1B3D"/>
    <w:rsid w:val="69504B26"/>
    <w:rsid w:val="7F59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7E22126A"/>
  <w15:docId w15:val="{CD2D951A-4158-474F-AFE4-FF4E93EC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6610"/>
  </w:style>
  <w:style w:type="paragraph" w:styleId="Nagwek1">
    <w:name w:val="heading 1"/>
    <w:basedOn w:val="Normalny"/>
    <w:next w:val="Normalny"/>
    <w:link w:val="Nagwek1Znak"/>
    <w:uiPriority w:val="9"/>
    <w:qFormat/>
    <w:rsid w:val="00C2661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661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661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661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266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266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66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66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66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C26610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2661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table" w:customStyle="1" w:styleId="TableNormal1">
    <w:name w:val="Table Normal1"/>
    <w:rsid w:val="003233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rsid w:val="00323386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rsid w:val="006621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621A6"/>
    <w:rPr>
      <w:rFonts w:ascii="Segoe UI" w:hAnsi="Segoe UI" w:cs="Segoe UI"/>
      <w:color w:val="000000"/>
      <w:sz w:val="18"/>
      <w:szCs w:val="18"/>
    </w:rPr>
  </w:style>
  <w:style w:type="paragraph" w:customStyle="1" w:styleId="Styl">
    <w:name w:val="Styl"/>
    <w:rsid w:val="00D916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link w:val="NagwekZnak"/>
    <w:rsid w:val="00D916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1655"/>
    <w:rPr>
      <w:color w:val="000000"/>
    </w:rPr>
  </w:style>
  <w:style w:type="paragraph" w:styleId="Stopka">
    <w:name w:val="footer"/>
    <w:basedOn w:val="Normalny"/>
    <w:link w:val="StopkaZnak"/>
    <w:rsid w:val="00D916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1655"/>
    <w:rPr>
      <w:color w:val="000000"/>
    </w:rPr>
  </w:style>
  <w:style w:type="paragraph" w:styleId="Akapitzlist">
    <w:name w:val="List Paragraph"/>
    <w:basedOn w:val="Normalny"/>
    <w:uiPriority w:val="99"/>
    <w:qFormat/>
    <w:rsid w:val="00C26610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26761B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rsid w:val="0026761B"/>
    <w:rPr>
      <w:color w:val="000000"/>
    </w:rPr>
  </w:style>
  <w:style w:type="paragraph" w:styleId="Tekstpodstawowywcity">
    <w:name w:val="Body Text Indent"/>
    <w:basedOn w:val="Normalny"/>
    <w:link w:val="TekstpodstawowywcityZnak"/>
    <w:rsid w:val="0026761B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6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6761B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26761B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2661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2661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2661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661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2661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C2661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661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661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661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26610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C2661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odtytuZnak">
    <w:name w:val="Podtytuł Znak"/>
    <w:basedOn w:val="Domylnaczcionkaakapitu"/>
    <w:link w:val="Podtytu"/>
    <w:uiPriority w:val="11"/>
    <w:rsid w:val="00C26610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26610"/>
    <w:rPr>
      <w:b/>
      <w:bCs/>
      <w:spacing w:val="0"/>
    </w:rPr>
  </w:style>
  <w:style w:type="character" w:styleId="Uwydatnienie">
    <w:name w:val="Emphasis"/>
    <w:uiPriority w:val="20"/>
    <w:qFormat/>
    <w:rsid w:val="00C26610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26610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C26610"/>
  </w:style>
  <w:style w:type="paragraph" w:styleId="Cytat">
    <w:name w:val="Quote"/>
    <w:basedOn w:val="Normalny"/>
    <w:next w:val="Normalny"/>
    <w:link w:val="CytatZnak"/>
    <w:uiPriority w:val="29"/>
    <w:qFormat/>
    <w:rsid w:val="00C266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266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661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66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C26610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26610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C26610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C26610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C2661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6610"/>
    <w:pPr>
      <w:outlineLvl w:val="9"/>
    </w:pPr>
  </w:style>
  <w:style w:type="character" w:customStyle="1" w:styleId="rphighlightallclass">
    <w:name w:val="rphighlightallclass"/>
    <w:basedOn w:val="Domylnaczcionkaakapitu"/>
    <w:rsid w:val="000C320A"/>
  </w:style>
  <w:style w:type="character" w:customStyle="1" w:styleId="rp61">
    <w:name w:val="_rp_61"/>
    <w:basedOn w:val="Domylnaczcionkaakapitu"/>
    <w:rsid w:val="000C320A"/>
  </w:style>
  <w:style w:type="character" w:customStyle="1" w:styleId="ms-font-xl">
    <w:name w:val="ms-font-xl"/>
    <w:basedOn w:val="Domylnaczcionkaakapitu"/>
    <w:rsid w:val="000C320A"/>
  </w:style>
  <w:style w:type="character" w:customStyle="1" w:styleId="rpd1">
    <w:name w:val="_rp_d1"/>
    <w:basedOn w:val="Domylnaczcionkaakapitu"/>
    <w:rsid w:val="000C320A"/>
  </w:style>
  <w:style w:type="character" w:customStyle="1" w:styleId="peb">
    <w:name w:val="_pe_b"/>
    <w:basedOn w:val="Domylnaczcionkaakapitu"/>
    <w:rsid w:val="000C320A"/>
  </w:style>
  <w:style w:type="character" w:customStyle="1" w:styleId="bidi">
    <w:name w:val="bidi"/>
    <w:basedOn w:val="Domylnaczcionkaakapitu"/>
    <w:rsid w:val="000C320A"/>
  </w:style>
  <w:style w:type="character" w:customStyle="1" w:styleId="fc4">
    <w:name w:val="_fc_4"/>
    <w:basedOn w:val="Domylnaczcionkaakapitu"/>
    <w:rsid w:val="000C320A"/>
  </w:style>
  <w:style w:type="paragraph" w:customStyle="1" w:styleId="Default">
    <w:name w:val="Default"/>
    <w:rsid w:val="009C385B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val="pl-PL" w:bidi="ar-SA"/>
    </w:rPr>
  </w:style>
  <w:style w:type="paragraph" w:styleId="Tekstprzypisukocowego">
    <w:name w:val="endnote text"/>
    <w:basedOn w:val="Normalny"/>
    <w:link w:val="TekstprzypisukocowegoZnak"/>
    <w:rsid w:val="000F02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F0240"/>
    <w:rPr>
      <w:sz w:val="20"/>
      <w:szCs w:val="20"/>
    </w:rPr>
  </w:style>
  <w:style w:type="character" w:styleId="Odwoanieprzypisukocowego">
    <w:name w:val="endnote reference"/>
    <w:basedOn w:val="Domylnaczcionkaakapitu"/>
    <w:rsid w:val="000F0240"/>
    <w:rPr>
      <w:vertAlign w:val="superscript"/>
    </w:rPr>
  </w:style>
  <w:style w:type="paragraph" w:styleId="Mapadokumentu">
    <w:name w:val="Document Map"/>
    <w:basedOn w:val="Normalny"/>
    <w:link w:val="MapadokumentuZnak"/>
    <w:rsid w:val="004C394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4C394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1941CC"/>
    <w:rPr>
      <w:color w:val="0000FF" w:themeColor="hyperlink"/>
      <w:u w:val="single"/>
    </w:rPr>
  </w:style>
  <w:style w:type="paragraph" w:customStyle="1" w:styleId="Standard">
    <w:name w:val="Standard"/>
    <w:rsid w:val="00A02C6C"/>
    <w:pPr>
      <w:widowControl w:val="0"/>
      <w:suppressAutoHyphens/>
      <w:autoSpaceDN w:val="0"/>
      <w:ind w:firstLine="0"/>
      <w:textAlignment w:val="baseline"/>
    </w:pPr>
    <w:rPr>
      <w:rFonts w:ascii="Arial" w:eastAsia="Arial Unicode MS" w:hAnsi="Arial" w:cs="Tahoma"/>
      <w:kern w:val="3"/>
      <w:szCs w:val="24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F4701F"/>
    <w:pPr>
      <w:spacing w:before="100" w:beforeAutospacing="1" w:after="119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2309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22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5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21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5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94998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796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5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2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7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3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8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93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30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78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57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90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6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645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29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10576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6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2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54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4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1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4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9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48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83181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4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778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1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54888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5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18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356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6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59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9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67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26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3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9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2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3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95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5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0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144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67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56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9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797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0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34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29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36E88-9E72-402E-8E9C-33A3AC78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ekola</dc:creator>
  <cp:lastModifiedBy>Izabela Małecka (RZGW Wrocław)</cp:lastModifiedBy>
  <cp:revision>89</cp:revision>
  <cp:lastPrinted>2019-05-10T08:48:00Z</cp:lastPrinted>
  <dcterms:created xsi:type="dcterms:W3CDTF">2018-04-10T20:06:00Z</dcterms:created>
  <dcterms:modified xsi:type="dcterms:W3CDTF">2019-05-10T08:48:00Z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