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27" w:rsidRPr="00566A4F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66A4F">
        <w:rPr>
          <w:rFonts w:ascii="Times New Roman" w:eastAsia="Times New Roman" w:hAnsi="Times New Roman" w:cs="Times New Roman"/>
          <w:szCs w:val="24"/>
          <w:lang w:eastAsia="pl-PL"/>
        </w:rPr>
        <w:t>Załącznik Nr 1</w:t>
      </w:r>
    </w:p>
    <w:p w:rsidR="00494227" w:rsidRPr="00566A4F" w:rsidRDefault="009E10AB" w:rsidP="0049422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566A4F">
        <w:rPr>
          <w:rFonts w:ascii="Times New Roman" w:eastAsia="Times New Roman" w:hAnsi="Times New Roman" w:cs="Times New Roman"/>
          <w:szCs w:val="24"/>
          <w:lang w:eastAsia="pl-PL"/>
        </w:rPr>
        <w:t>d</w:t>
      </w:r>
      <w:r w:rsidR="00494227" w:rsidRPr="00566A4F">
        <w:rPr>
          <w:rFonts w:ascii="Times New Roman" w:eastAsia="Times New Roman" w:hAnsi="Times New Roman" w:cs="Times New Roman"/>
          <w:szCs w:val="24"/>
          <w:lang w:eastAsia="pl-PL"/>
        </w:rPr>
        <w:t xml:space="preserve">o Zarządzenia Nr </w:t>
      </w:r>
      <w:r w:rsidR="00566A4F">
        <w:rPr>
          <w:rFonts w:ascii="Times New Roman" w:eastAsia="Times New Roman" w:hAnsi="Times New Roman" w:cs="Times New Roman"/>
          <w:szCs w:val="24"/>
          <w:lang w:eastAsia="pl-PL"/>
        </w:rPr>
        <w:t>15</w:t>
      </w:r>
      <w:r w:rsidR="00494227" w:rsidRPr="00566A4F">
        <w:rPr>
          <w:rFonts w:ascii="Times New Roman" w:eastAsia="Times New Roman" w:hAnsi="Times New Roman" w:cs="Times New Roman"/>
          <w:szCs w:val="24"/>
          <w:lang w:eastAsia="pl-PL"/>
        </w:rPr>
        <w:t>/201</w:t>
      </w:r>
      <w:r w:rsidR="00CB0AEC" w:rsidRPr="00566A4F">
        <w:rPr>
          <w:rFonts w:ascii="Times New Roman" w:eastAsia="Times New Roman" w:hAnsi="Times New Roman" w:cs="Times New Roman"/>
          <w:szCs w:val="24"/>
          <w:lang w:eastAsia="pl-PL"/>
        </w:rPr>
        <w:t>8</w:t>
      </w:r>
    </w:p>
    <w:p w:rsidR="00494227" w:rsidRPr="00566A4F" w:rsidRDefault="00494227" w:rsidP="0049422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566A4F">
        <w:rPr>
          <w:rFonts w:ascii="Times New Roman" w:eastAsia="Times New Roman" w:hAnsi="Times New Roman" w:cs="Times New Roman"/>
          <w:szCs w:val="24"/>
          <w:lang w:eastAsia="pl-PL"/>
        </w:rPr>
        <w:t>Burmistrza Miasta i Gminy Jutrosin</w:t>
      </w:r>
    </w:p>
    <w:p w:rsidR="009E10AB" w:rsidRPr="009E10AB" w:rsidRDefault="00CB0AEC" w:rsidP="0049422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566A4F">
        <w:rPr>
          <w:rFonts w:ascii="Times New Roman" w:eastAsia="Times New Roman" w:hAnsi="Times New Roman" w:cs="Times New Roman"/>
          <w:szCs w:val="24"/>
          <w:lang w:eastAsia="pl-PL"/>
        </w:rPr>
        <w:t>z</w:t>
      </w:r>
      <w:r w:rsidR="009E10AB" w:rsidRPr="00566A4F">
        <w:rPr>
          <w:rFonts w:ascii="Times New Roman" w:eastAsia="Times New Roman" w:hAnsi="Times New Roman" w:cs="Times New Roman"/>
          <w:szCs w:val="24"/>
          <w:lang w:eastAsia="pl-PL"/>
        </w:rPr>
        <w:t xml:space="preserve"> dnia</w:t>
      </w:r>
      <w:r w:rsidRPr="00566A4F">
        <w:rPr>
          <w:rFonts w:ascii="Times New Roman" w:eastAsia="Times New Roman" w:hAnsi="Times New Roman" w:cs="Times New Roman"/>
          <w:szCs w:val="24"/>
          <w:lang w:eastAsia="pl-PL"/>
        </w:rPr>
        <w:t xml:space="preserve"> 23 kwietnia 2018r. </w:t>
      </w:r>
      <w:r w:rsidR="009E10AB" w:rsidRPr="00566A4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494227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Default="00494227" w:rsidP="00CB0AE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42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O KONKURSIE</w:t>
      </w:r>
    </w:p>
    <w:p w:rsidR="00494227" w:rsidRDefault="00494227" w:rsidP="00CB0AE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494227" w:rsidRDefault="00494227" w:rsidP="00CB0AE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 Jutrosin</w:t>
      </w:r>
    </w:p>
    <w:p w:rsidR="00494227" w:rsidRDefault="00494227" w:rsidP="00CB0AEC">
      <w:pPr>
        <w:spacing w:after="0" w:line="36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CB0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głasza konkurs na kandydata na stanowisko dyrektora</w:t>
      </w:r>
    </w:p>
    <w:p w:rsidR="00494227" w:rsidRDefault="00494227" w:rsidP="00CB0AE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Przedszkola w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Dubinie</w:t>
      </w:r>
      <w:proofErr w:type="spellEnd"/>
    </w:p>
    <w:p w:rsidR="00494227" w:rsidRPr="00494227" w:rsidRDefault="00494227" w:rsidP="00CB0AEC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Dubin 143; 63-930 Jutrosin</w:t>
      </w:r>
    </w:p>
    <w:p w:rsidR="00494227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Pr="00CB0AEC" w:rsidRDefault="009C4C09" w:rsidP="00E8700B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0A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konkursu może przystąpić osoba, która spełnia następujące wymagania :</w:t>
      </w:r>
    </w:p>
    <w:p w:rsidR="00AB1D64" w:rsidRDefault="00AB1D64" w:rsidP="00E87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10AB" w:rsidRPr="00AB1D64" w:rsidRDefault="009A41C6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est nauczycielem mianowanym lub dyplomowanym, która spełnia łącznie następujące wymagania: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D36" w:rsidRPr="00AB1D64" w:rsidRDefault="009E10AB" w:rsidP="00E8700B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wyższe i tytuł zawodowy magister, magister inżynier lub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równorzędny, oraz przygotowanie pedagogiczne i kwalifikacje do zajmowania</w:t>
      </w:r>
      <w:r w:rsidR="007E79D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w danym przedszkolu, szkole lub placówce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B0D36" w:rsidRPr="00AB1D64" w:rsidRDefault="009E10AB" w:rsidP="00E8700B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ukończył</w:t>
      </w:r>
      <w:r w:rsidR="007E79D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studia wyższe lub studia podyplomowe,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zarządzania albo kurs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kwalifikacyjny z zakresu zarządzania oświatą pr</w:t>
      </w:r>
      <w:r w:rsidR="007E79D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owadzony zgodnie z przepisami w sprawie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doskonalenia nauczycieli;</w:t>
      </w:r>
    </w:p>
    <w:p w:rsidR="009B0D36" w:rsidRPr="00AB1D64" w:rsidRDefault="009E10AB" w:rsidP="00E8700B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posiada co najmniej pięcioletni staż pracy pedagogicznej na stanowisku nauczyciela lub pięcioletni staż pracy dydaktycznej na stanowisku nauczyciela akademickiego;</w:t>
      </w:r>
    </w:p>
    <w:p w:rsidR="009A41C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uzyskał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najmniej dobrą ocenę pracy w okresie ostatnich pięciu lat pracy lub</w:t>
      </w:r>
    </w:p>
    <w:p w:rsidR="009A41C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pozytywną ocenę dorobku zawodowego w okresie ostatniego roku albo</w:t>
      </w:r>
    </w:p>
    <w:p w:rsidR="009E10AB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9E10A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nauczyciela akademickiego - pozytywną ocenę pracy w okresie ostatnich czterech lat pracy w szkole wyższej</w:t>
      </w:r>
    </w:p>
    <w:p w:rsidR="009B0D36" w:rsidRPr="00AB1D64" w:rsidRDefault="009E10AB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</w:t>
      </w:r>
      <w:r w:rsidR="007E79D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eniem do konkursu na stanowisko dyrektora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przypadku, o którym mowa w </w:t>
      </w:r>
      <w:r w:rsidR="007E79DB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art. 63 ust. 11</w:t>
      </w:r>
      <w:r w:rsidR="009B0D36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12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 r. - Prawo oświatowe, jeżeli nie przeprowadzono konkursu - przed</w:t>
      </w:r>
      <w:r w:rsidR="007E79DB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powierzeniem stanowiska dyrektora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B0D36" w:rsidRPr="00AB1D64" w:rsidRDefault="009A41C6" w:rsidP="00E8700B">
      <w:pPr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spełnia warunki zdrowotne niezbędne do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pracy na stanowisku   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kierowniczym;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ma pełną zdolność do czynności prawnych i korzysta z pełni praw publicznych;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był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prawomocnie ukaran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karą dyscyplinarną, o której mowa w </w:t>
      </w:r>
      <w:r w:rsidR="009B0D36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76 ust. 1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="00CB0A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stycznia 1982 r. - Karta Nauczyciela (Dz. U. z 2017 r. poz. 1189), a w przypadku nauczyciela akademickiego - karą dyscyplinarną, o której mowa w</w:t>
      </w:r>
      <w:r w:rsidR="009B0D36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5" w:anchor="/document/17215286?unitId=art(140)ust(1)&amp;cm=DOCUMENT" w:history="1">
        <w:r w:rsidR="009B0D36" w:rsidRPr="00AB1D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140 ust. 1</w:t>
        </w:r>
      </w:hyperlink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E870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lipca 2005 r. - Prawo o szkolnictwie wyższym (Dz. U. z 2016 r. poz. 1842, z </w:t>
      </w:r>
      <w:proofErr w:type="spellStart"/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or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az nie toczy się przeciwko niej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dyscyplinarne;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był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skazana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za umyślne przestępstwo lub umyślne przestępstwo skarbowe;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i) nie toczy się przeciwko niej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 o przes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tępstwo ścigane z oskarżenia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był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karana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zakazem pełnienia funkcji związanych z dysponowaniem środkami publicznymi, o którym mowa w </w:t>
      </w:r>
      <w:r w:rsidR="009B0D36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31 ust. 1 pkt 4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17 grudnia 2004 r. </w:t>
      </w:r>
      <w:r w:rsidR="00E870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 publicznych (Dz. U. z 2017 r. poz. 1311);</w:t>
      </w:r>
    </w:p>
    <w:p w:rsidR="009B0D3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A41C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cudzoziemca - posiada znajomość języka polskiego poświadczoną na zasadach określonych </w:t>
      </w:r>
      <w:r w:rsidR="009B0D36" w:rsidRPr="00AB1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ustawie </w:t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7 października 1999 r. o języku polskim (Dz. U. </w:t>
      </w:r>
      <w:r w:rsidR="00E870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B0D3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 r. poz. 224 i 455, z 2015 r. poz. 1132 oraz z 2017 r. poz. 60).</w:t>
      </w:r>
    </w:p>
    <w:p w:rsidR="007E79DB" w:rsidRPr="00AB1D64" w:rsidRDefault="007E79DB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79DB" w:rsidRPr="00AB1D64" w:rsidRDefault="0073053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2) jest nauczycielem mianowanym lub dyplomowanym, który:</w:t>
      </w:r>
    </w:p>
    <w:p w:rsidR="0073053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3053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 wykształcenie wyższe i tytuł zawodowy licencjat, inżynier lub równorzędny, oraz przygotowanie pedagogiczne i kwalifikacje do zajmowania stanowiska nauczyciela w danym przedszkolu lub danej szkole podstawowej</w:t>
      </w:r>
    </w:p>
    <w:p w:rsidR="0073053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3053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spełnia wymogi określone w pkt 1 </w:t>
      </w:r>
      <w:proofErr w:type="spellStart"/>
      <w:r w:rsidR="0073053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73053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– k.</w:t>
      </w:r>
    </w:p>
    <w:p w:rsidR="000165AC" w:rsidRPr="00AB1D64" w:rsidRDefault="000165AC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817" w:rsidRPr="00AB1D64" w:rsidRDefault="00F03817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3) Stanowisko dyrektora może zajmować również:</w:t>
      </w:r>
    </w:p>
    <w:p w:rsidR="00F03817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3817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a) nauczyciel mianowany lub dyplomowany, zatrudniony na stanowisku wymagającym kwalifikacji pedagogicznych w urzędzie organu administracji rządowej, kuratorium oświaty, Centrum Edukacji Artystycznej, Centralnej Komisji Egzaminacyjnej i okręgowych komisjach egzaminacyjnych,</w:t>
      </w:r>
    </w:p>
    <w:p w:rsidR="00F03817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03817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b) nauczyciel mianowany lub dyplomowany urlopowany lub zwolniony z obowiązku świadczenia pracy na podstawie przepisów ustawy z dnia 23 maja 1991 r. o związkach zawodowych ( Dz. U. z 2015 r. poz. 1881)</w:t>
      </w:r>
    </w:p>
    <w:p w:rsidR="00F03817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F03817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-spełniający wymagania określony w pkt 1, z wyjątkiem wymogu posiadania co najmniej dobrej oceny pracy albo pozytywnego dorobku zawodowego. </w:t>
      </w:r>
    </w:p>
    <w:p w:rsidR="009B0D36" w:rsidRPr="00AB1D64" w:rsidRDefault="009B0D36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29E4" w:rsidRPr="00AB1D64" w:rsidRDefault="00DF29E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 Stanowisko dyrektora może zajmować osoba niebędąca nauczycielem, która spełnia łącznie następujące wymagania:</w:t>
      </w:r>
    </w:p>
    <w:p w:rsidR="00DF29E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9E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posiada obywatelstwo polskie, z tym że wymóg ten nie dotyczy obywateli państw członkowskich Unii Europejskiej, państw członkowskich Europejskiego Porozumienia </w:t>
      </w:r>
      <w:r w:rsidR="00E870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F29E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 Wolnym Handlu (EFTA) – stron umowy o Europejskim Obszarze Gospodarczym oraz Konfederacji Szwajcarskiej;</w:t>
      </w:r>
    </w:p>
    <w:p w:rsidR="00DF29E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9E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b) posiada wykształcenie wyższe i tytuł zawodowy magister, magister inżynier lub równorzędny;</w:t>
      </w:r>
    </w:p>
    <w:p w:rsidR="00DF29E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9E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c) posiada co najmniej pięcioletni staż pracy, w tym co najmniej dwuletni staż pracy na stanowisku kierowniczym;</w:t>
      </w:r>
    </w:p>
    <w:p w:rsidR="00DF29E4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F29E4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d) nie toczy się przeciwko niej postępowanie o przestępstwo ścigane z oskarżenia publicznego lub postępowanie dyscyplinarne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C3183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spełnia wymagania określone w pkt 1 </w:t>
      </w:r>
      <w:proofErr w:type="spellStart"/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b, e, f, h, j, k.</w:t>
      </w:r>
    </w:p>
    <w:p w:rsidR="009B0D36" w:rsidRPr="00AB1D64" w:rsidRDefault="009B0D36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D36" w:rsidRPr="00AB1D64" w:rsidRDefault="009B0D36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Pr="00AB1D64" w:rsidRDefault="008C318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Oferta osoby przystępującej do konkursu powinna zawierać:</w:t>
      </w:r>
    </w:p>
    <w:p w:rsid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2B56" w:rsidRPr="00AB1D64" w:rsidRDefault="008C318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1) u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przystąpienia do konkursu oraz  koncepcję funkcjonowania i rozwoju publicznego przedszkola,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szkoły lub publicznej placówki,</w:t>
      </w:r>
    </w:p>
    <w:p w:rsidR="004C2B56" w:rsidRPr="00AB1D64" w:rsidRDefault="008C318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yciorys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opisem przebi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 pracy zawodowej, zawierającego w 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informację o:</w:t>
      </w:r>
    </w:p>
    <w:p w:rsidR="004C2B56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staż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C2B56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pedagogicznej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przypadku nauczyciela, albo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-  w przypadku osoby niebędącej nauczycielem,</w:t>
      </w:r>
    </w:p>
    <w:p w:rsidR="00840A72" w:rsidRPr="00AB1D64" w:rsidRDefault="008C318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3)oświadczenia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dane osobowe kandydata: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:rsidR="00840A7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C3183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40A7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:rsidR="00983C32" w:rsidRPr="00AB1D64" w:rsidRDefault="00A26F1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)poświadczonych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 zgodność z oryginałem kopii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wymaganego stażu pracy, o którym mowa w lit. b: świadectw pracy,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o zatrudnieniu lub innych dokumentów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jących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zatrudnienia,</w:t>
      </w:r>
    </w:p>
    <w:p w:rsidR="00AB1D64" w:rsidRDefault="00A26F13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 przez kandydat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kopii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potwierdzających posiadanie wymagan</w:t>
      </w:r>
      <w:r w:rsidR="00A4426A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ego wykształcenia, w tym dyplom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 wyższych lub świadectwa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studiów podyplomowych z zakresu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zarządzania albo świadectw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ukończenia kursu kwalifikacyjnego z zakresu zarządzania oświatą,</w:t>
      </w:r>
    </w:p>
    <w:p w:rsidR="00983C32" w:rsidRPr="00AB1D64" w:rsidRDefault="00887E8A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poświadczonej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kopii dokumentu potwierdzającego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znajomość języka polskiego, o którym mowa w ustawie z dnia 7 października 1999 r. o języku polskim (Dz. U. z 2011 r. poz. 224 i 455, z 2015 r. poz. 1132 oraz z 2017 r. poz. 60) - w przypadku cudzoziemca,</w:t>
      </w:r>
    </w:p>
    <w:p w:rsidR="00983C32" w:rsidRPr="00AB1D64" w:rsidRDefault="00887E8A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426A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kandydata za zgodność z oryg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inałem kopii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zaświadczenia lekarskiego o braku przeciwwskazań zdrowotnych do wykonywania pracy na stanowisku kierowniczym,</w:t>
      </w:r>
    </w:p>
    <w:p w:rsidR="00983C32" w:rsidRPr="00AB1D64" w:rsidRDefault="00A0318F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przeciwko kandydatowi nie toczy</w:t>
      </w:r>
      <w:r w:rsidR="00A4426A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postę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powanie o przestępstwie ścigane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oskarże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 lub postępowanie dyscyplinarne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83C32" w:rsidRPr="00AB1D64" w:rsidRDefault="00A0318F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nie był skazany prawomocnym wyrokiem za umyślne przestępstwo lub umyślne przestępstwo skarbowe,</w:t>
      </w:r>
    </w:p>
    <w:p w:rsidR="00983C32" w:rsidRPr="00AB1D64" w:rsidRDefault="00A0318F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karany zakazem pełnienia funkcji związanych </w:t>
      </w:r>
      <w:r w:rsidR="00E870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z dysponowaniem środkami publicznymi, o którym mowa w art. 31 ust. 1 pkt 4 ustawy z dnia 17 grudnia 2004 r. o odpowiedzialności za naruszenie dyscypliny finansów publicznych (Dz. U. z 2017 r. poz. 1311),</w:t>
      </w:r>
    </w:p>
    <w:p w:rsidR="00983C32" w:rsidRPr="00AB1D64" w:rsidRDefault="00A0318F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dopełnieniu obowiązku, o którym mowa w art. 7 ust. 1 i 3a</w:t>
      </w:r>
      <w:r w:rsidR="00A4426A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18 października 2006 r. o ujawnianiu informacji o dokumentach organów bezpieczeństwa państwa z lat 1944-1990 oraz treści tych dokumentów (Dz. U. z 2016 r. poz. 1721, 1948, 2260 i 2261 oraz z 2017 r. poz. 1530) - w przypadku kandydata na dyrektora publicznej szkoły urodzonego przed dniem 1 sierpnia 1972 r.,</w:t>
      </w:r>
    </w:p>
    <w:p w:rsidR="00983C3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12)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poświadczonej</w:t>
      </w:r>
      <w:r w:rsidR="00A4426A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kandydat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kopii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aktu nadania stopnia nauczyciela mianowanego lub dyplomowanego - w przypadku nauczyciela,</w:t>
      </w:r>
    </w:p>
    <w:p w:rsidR="00983C3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poświadczonej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kandydat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a za zgodność z oryginałem kopii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oceny pracy lub oceny dorobku zawodowego - w przypadku nauczyciela i nauczyciela akademickiego,</w:t>
      </w:r>
    </w:p>
    <w:p w:rsidR="00983C32" w:rsidRP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14)</w:t>
      </w:r>
      <w:r w:rsidR="0011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kandydat nie był prawomocnie ukarany karą dyscyplinarną, o której mowa w art. 76 ust. 1 ustawy z dnia 26 stycznia 1982 r. - Karta Nauczyciela (Dz. U. z 2017 r. poz. 1189) lub w art. 140 ust. 1 ustawy z dnia 27 lipca 2005 r. - Prawo o szkolnictwie wyższym (Dz. U. z 2016 r. poz. 1842, z </w:t>
      </w:r>
      <w:proofErr w:type="spellStart"/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- w przypadku nauczyciela i nauczyciela akademickiego,</w:t>
      </w:r>
    </w:p>
    <w:p w:rsidR="00AB1D64" w:rsidRDefault="00AB1D64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15)</w:t>
      </w:r>
      <w:r w:rsidR="0075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 w:rsidR="00983C32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kandydat ma pełną zdolność do czynności prawnych i korzysta z pełni praw publicznych;</w:t>
      </w:r>
    </w:p>
    <w:p w:rsidR="007535DD" w:rsidRDefault="007535DD" w:rsidP="00E870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8ED" w:rsidRPr="00AB1D64" w:rsidRDefault="00AB1D64" w:rsidP="00E87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zamkniętych kopertach z podanym adresem zwrotnym i dopiskiem „Konkurs na stanowis</w:t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 dyrektora Przedszkola w </w:t>
      </w:r>
      <w:proofErr w:type="spellStart"/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Dubi</w:t>
      </w:r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spellEnd"/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 adres: Urząd Miasta i Gminy w Jutrosinie, ul. Rynek 26, 63-930 Jutrosin – sekretariat I piętro pok. </w:t>
      </w:r>
      <w:r w:rsidR="007535D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5 w terminie do </w:t>
      </w:r>
      <w:r w:rsidR="00C658ED" w:rsidRPr="007535DD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753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5DD" w:rsidRPr="00C04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maja 2018r.</w:t>
      </w:r>
      <w:r w:rsidR="00C658ED" w:rsidRPr="00C04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35DD" w:rsidRPr="00C04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C658ED" w:rsidRPr="00C042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godziny 15</w:t>
      </w:r>
      <w:r w:rsidR="00C658ED" w:rsidRPr="00C0427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decyduje data wpływu do Urzędu Miasta i Gminy </w:t>
      </w:r>
      <w:r w:rsidR="007535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658ED"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w Jutrosinie.</w:t>
      </w:r>
    </w:p>
    <w:p w:rsidR="00C658ED" w:rsidRPr="00AB1D64" w:rsidRDefault="00C658ED" w:rsidP="00E87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przeprowadzi komisja konkursowa powołana przez Burmistrza Miasta i Gminy Jutrosin.</w:t>
      </w:r>
    </w:p>
    <w:p w:rsidR="00C658ED" w:rsidRPr="00AB1D64" w:rsidRDefault="00C658ED" w:rsidP="00E870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i miejscu przeprowadzenia postępowania konkursowego kandydaci zostaną powiadomieni indywidualnie.</w:t>
      </w:r>
    </w:p>
    <w:p w:rsidR="00C658ED" w:rsidRPr="00AB1D64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8ED" w:rsidRPr="00AB1D64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8ED" w:rsidRPr="00AB1D64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8ED" w:rsidRPr="00AB1D64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8ED" w:rsidRPr="00AB1D64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</w:t>
      </w:r>
    </w:p>
    <w:p w:rsidR="00C658ED" w:rsidRPr="00C658ED" w:rsidRDefault="00C658ED" w:rsidP="00CB0AE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1D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Zbigniew Koszarek</w:t>
      </w:r>
    </w:p>
    <w:p w:rsidR="00C658ED" w:rsidRPr="00C658ED" w:rsidRDefault="00C658ED" w:rsidP="00CB0AEC">
      <w:pPr>
        <w:spacing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A72" w:rsidRPr="00840A72" w:rsidRDefault="00840A72" w:rsidP="00CB0AEC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0A72" w:rsidRPr="00840A72" w:rsidRDefault="00840A72" w:rsidP="00CB0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Default="00494227" w:rsidP="00CB0A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Default="00494227" w:rsidP="004942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227" w:rsidRPr="00494227" w:rsidRDefault="00494227" w:rsidP="009B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17A1" w:rsidRDefault="00566A4F"/>
    <w:sectPr w:rsidR="003F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1305"/>
    <w:multiLevelType w:val="hybridMultilevel"/>
    <w:tmpl w:val="92042B64"/>
    <w:lvl w:ilvl="0" w:tplc="E30E20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96080"/>
    <w:multiLevelType w:val="hybridMultilevel"/>
    <w:tmpl w:val="A302F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757"/>
    <w:multiLevelType w:val="hybridMultilevel"/>
    <w:tmpl w:val="DEA601DA"/>
    <w:lvl w:ilvl="0" w:tplc="6B96CE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DE6"/>
    <w:multiLevelType w:val="hybridMultilevel"/>
    <w:tmpl w:val="8D021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12776"/>
    <w:multiLevelType w:val="hybridMultilevel"/>
    <w:tmpl w:val="03FE8EF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032EE8"/>
    <w:multiLevelType w:val="hybridMultilevel"/>
    <w:tmpl w:val="6DDE3D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FA32FD"/>
    <w:multiLevelType w:val="hybridMultilevel"/>
    <w:tmpl w:val="2C6EC1E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028D5"/>
    <w:multiLevelType w:val="hybridMultilevel"/>
    <w:tmpl w:val="6E38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61D38"/>
    <w:multiLevelType w:val="hybridMultilevel"/>
    <w:tmpl w:val="167E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31FA"/>
    <w:multiLevelType w:val="hybridMultilevel"/>
    <w:tmpl w:val="FEF2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A34E9"/>
    <w:multiLevelType w:val="hybridMultilevel"/>
    <w:tmpl w:val="2F148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3F19"/>
    <w:multiLevelType w:val="hybridMultilevel"/>
    <w:tmpl w:val="D03C1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F2691"/>
    <w:multiLevelType w:val="hybridMultilevel"/>
    <w:tmpl w:val="D4C64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66123"/>
    <w:multiLevelType w:val="hybridMultilevel"/>
    <w:tmpl w:val="61100D66"/>
    <w:lvl w:ilvl="0" w:tplc="4CEA0C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523194"/>
    <w:multiLevelType w:val="hybridMultilevel"/>
    <w:tmpl w:val="4D44B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D5B2D"/>
    <w:multiLevelType w:val="hybridMultilevel"/>
    <w:tmpl w:val="4126DEEE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497C70B6"/>
    <w:multiLevelType w:val="hybridMultilevel"/>
    <w:tmpl w:val="BEF4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68EB"/>
    <w:multiLevelType w:val="hybridMultilevel"/>
    <w:tmpl w:val="A26EE26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A7213"/>
    <w:multiLevelType w:val="hybridMultilevel"/>
    <w:tmpl w:val="3C94860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C114488"/>
    <w:multiLevelType w:val="hybridMultilevel"/>
    <w:tmpl w:val="AE4C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F0C61"/>
    <w:multiLevelType w:val="hybridMultilevel"/>
    <w:tmpl w:val="1180C2E4"/>
    <w:lvl w:ilvl="0" w:tplc="E30E20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111BDA"/>
    <w:multiLevelType w:val="hybridMultilevel"/>
    <w:tmpl w:val="1674D1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E0919"/>
    <w:multiLevelType w:val="hybridMultilevel"/>
    <w:tmpl w:val="22A69D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F44945"/>
    <w:multiLevelType w:val="hybridMultilevel"/>
    <w:tmpl w:val="20FE10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1410F1"/>
    <w:multiLevelType w:val="hybridMultilevel"/>
    <w:tmpl w:val="63807AB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7"/>
  </w:num>
  <w:num w:numId="5">
    <w:abstractNumId w:val="23"/>
  </w:num>
  <w:num w:numId="6">
    <w:abstractNumId w:val="1"/>
  </w:num>
  <w:num w:numId="7">
    <w:abstractNumId w:val="14"/>
  </w:num>
  <w:num w:numId="8">
    <w:abstractNumId w:val="18"/>
  </w:num>
  <w:num w:numId="9">
    <w:abstractNumId w:val="15"/>
  </w:num>
  <w:num w:numId="10">
    <w:abstractNumId w:val="10"/>
  </w:num>
  <w:num w:numId="11">
    <w:abstractNumId w:val="4"/>
  </w:num>
  <w:num w:numId="12">
    <w:abstractNumId w:val="9"/>
  </w:num>
  <w:num w:numId="13">
    <w:abstractNumId w:val="0"/>
  </w:num>
  <w:num w:numId="14">
    <w:abstractNumId w:val="11"/>
  </w:num>
  <w:num w:numId="15">
    <w:abstractNumId w:val="19"/>
  </w:num>
  <w:num w:numId="16">
    <w:abstractNumId w:val="3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4"/>
  </w:num>
  <w:num w:numId="22">
    <w:abstractNumId w:val="6"/>
  </w:num>
  <w:num w:numId="23">
    <w:abstractNumId w:val="17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227"/>
    <w:rsid w:val="000165AC"/>
    <w:rsid w:val="00115452"/>
    <w:rsid w:val="002823D7"/>
    <w:rsid w:val="002B0F29"/>
    <w:rsid w:val="00464E6D"/>
    <w:rsid w:val="00494227"/>
    <w:rsid w:val="004C2B56"/>
    <w:rsid w:val="00566A4F"/>
    <w:rsid w:val="005E1856"/>
    <w:rsid w:val="00730534"/>
    <w:rsid w:val="007535DD"/>
    <w:rsid w:val="007E79DB"/>
    <w:rsid w:val="00840A72"/>
    <w:rsid w:val="00887E8A"/>
    <w:rsid w:val="008C3183"/>
    <w:rsid w:val="00983C32"/>
    <w:rsid w:val="009A41C6"/>
    <w:rsid w:val="009B0D36"/>
    <w:rsid w:val="009C4C09"/>
    <w:rsid w:val="009E10AB"/>
    <w:rsid w:val="00A0318F"/>
    <w:rsid w:val="00A26F13"/>
    <w:rsid w:val="00A4426A"/>
    <w:rsid w:val="00A7484C"/>
    <w:rsid w:val="00AB1D64"/>
    <w:rsid w:val="00B92589"/>
    <w:rsid w:val="00C02C18"/>
    <w:rsid w:val="00C0427F"/>
    <w:rsid w:val="00C658ED"/>
    <w:rsid w:val="00CB0AEC"/>
    <w:rsid w:val="00CE5024"/>
    <w:rsid w:val="00D100C7"/>
    <w:rsid w:val="00DF29E4"/>
    <w:rsid w:val="00E749A1"/>
    <w:rsid w:val="00E8700B"/>
    <w:rsid w:val="00F03817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5F43"/>
  <w15:docId w15:val="{2938850D-1B14-4081-8A37-F6F96D53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2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3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8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9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51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4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20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66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7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0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52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38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02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7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05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95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75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7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43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65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1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1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79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87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684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67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75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130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50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154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8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72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502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60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00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8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003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76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16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35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36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29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67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8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2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62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1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13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08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1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05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80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49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99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8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1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1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45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555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144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2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38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1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02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631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70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96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06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07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08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90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32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1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4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60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565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69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567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72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0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3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3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20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477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07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95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8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58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05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11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53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1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22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7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6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75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16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99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60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7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94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36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7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578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89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88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24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54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8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41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86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4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1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21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68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17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19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852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11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41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75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22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08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03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10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4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45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7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2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068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4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894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68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1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83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18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67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67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77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82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93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24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1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42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601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002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96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13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08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39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22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60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671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09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98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72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4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9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14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32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46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48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77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7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6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60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54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82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9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36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136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19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885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2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51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763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9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80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2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4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263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125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80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78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965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06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7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42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74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45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427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Grażyna Niedbała</cp:lastModifiedBy>
  <cp:revision>22</cp:revision>
  <dcterms:created xsi:type="dcterms:W3CDTF">2018-03-28T06:46:00Z</dcterms:created>
  <dcterms:modified xsi:type="dcterms:W3CDTF">2018-04-20T12:01:00Z</dcterms:modified>
</cp:coreProperties>
</file>