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56B" w:rsidRPr="00BB256B" w:rsidRDefault="00BB256B" w:rsidP="00BB256B">
      <w:pPr>
        <w:pStyle w:val="uzasadnienie"/>
        <w:spacing w:before="0" w:beforeAutospacing="0" w:after="0" w:afterAutospacing="0"/>
        <w:jc w:val="center"/>
        <w:rPr>
          <w:b/>
          <w:bCs/>
          <w:spacing w:val="20"/>
        </w:rPr>
      </w:pPr>
      <w:r w:rsidRPr="00BB256B">
        <w:rPr>
          <w:b/>
          <w:bCs/>
          <w:spacing w:val="20"/>
        </w:rPr>
        <w:t>Uzasadnienie</w:t>
      </w:r>
    </w:p>
    <w:p w:rsidR="00BB256B" w:rsidRPr="00BB256B" w:rsidRDefault="00BB256B" w:rsidP="00BB256B">
      <w:pPr>
        <w:pStyle w:val="uzasadnienie"/>
        <w:spacing w:before="0" w:beforeAutospacing="0" w:after="0" w:afterAutospacing="0"/>
        <w:jc w:val="center"/>
        <w:rPr>
          <w:b/>
          <w:bCs/>
          <w:spacing w:val="20"/>
        </w:rPr>
      </w:pPr>
    </w:p>
    <w:p w:rsidR="00BB256B" w:rsidRPr="00BB256B" w:rsidRDefault="00BB256B" w:rsidP="00BB256B">
      <w:pPr>
        <w:pStyle w:val="akapit"/>
        <w:spacing w:before="0" w:beforeAutospacing="0" w:after="0" w:afterAutospacing="0"/>
        <w:jc w:val="both"/>
      </w:pPr>
      <w:r>
        <w:t xml:space="preserve">        </w:t>
      </w:r>
      <w:r w:rsidRPr="00BB256B">
        <w:t>Zgodnie z rozporządzeniem Ministra Rodziny, Pracy i Polityki Społecznej z dnia 21 grudnia 2017 roku w sprawie organizowania prac społecz</w:t>
      </w:r>
      <w:r>
        <w:t>nie użytecznych (</w:t>
      </w:r>
      <w:proofErr w:type="spellStart"/>
      <w:r>
        <w:t>t.j</w:t>
      </w:r>
      <w:proofErr w:type="spellEnd"/>
      <w:r>
        <w:t>.</w:t>
      </w:r>
      <w:r w:rsidRPr="00BB256B">
        <w:t xml:space="preserve"> Dz. U. z 2017 r. poz. 2447) </w:t>
      </w:r>
      <w:r>
        <w:t xml:space="preserve">- </w:t>
      </w:r>
      <w:r w:rsidRPr="00BB256B">
        <w:t xml:space="preserve">Gmina sporządza do dnia 31 stycznia każdego roku roczny plan potrzeb w zakresie wykonywania prac społecznie użytecznych i przesyła go właściwemu miejscowo staroście i kierownikowi ośrodka pomocy społecznej. Zmiana w uchwale nr </w:t>
      </w:r>
      <w:r>
        <w:t>XXXII/154/2017</w:t>
      </w:r>
      <w:r w:rsidRPr="00BB256B">
        <w:t xml:space="preserve"> Rady Miejskiej </w:t>
      </w:r>
      <w:r>
        <w:t>w Jutrosinie z dnia 23 listopada</w:t>
      </w:r>
      <w:r w:rsidRPr="00BB256B">
        <w:t xml:space="preserve"> 2017 r. w zakresie wykonywania prac społecznie użytecznych jest spowodowana koniecznością wskazania w w</w:t>
      </w:r>
      <w:r>
        <w:t xml:space="preserve">/w planie oznaczenia podmiotów, </w:t>
      </w:r>
      <w:r w:rsidRPr="00BB256B">
        <w:t>w których będą organizowane prace społecznie użyteczne.</w:t>
      </w:r>
      <w:r>
        <w:t xml:space="preserve"> </w:t>
      </w:r>
      <w:bookmarkStart w:id="0" w:name="_GoBack"/>
      <w:bookmarkEnd w:id="0"/>
      <w:r w:rsidRPr="00BB256B">
        <w:t>W związku z powyższym w załączniku do niniejszej uchwały w rocznym planie potrzeb wprowadzono dodatkową kolumnę „miejsce wykonywania prac społecznie użytecznych”.</w:t>
      </w:r>
    </w:p>
    <w:p w:rsidR="00DF6207" w:rsidRPr="00BB256B" w:rsidRDefault="00BB256B">
      <w:pPr>
        <w:rPr>
          <w:rFonts w:ascii="Times New Roman" w:hAnsi="Times New Roman" w:cs="Times New Roman"/>
          <w:sz w:val="24"/>
          <w:szCs w:val="24"/>
        </w:rPr>
      </w:pPr>
    </w:p>
    <w:sectPr w:rsidR="00DF6207" w:rsidRPr="00BB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6B"/>
    <w:rsid w:val="0037639A"/>
    <w:rsid w:val="0050028A"/>
    <w:rsid w:val="007917C5"/>
    <w:rsid w:val="00AB4795"/>
    <w:rsid w:val="00BB256B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455A1-8C43-41E3-AFEB-75106689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zasadnienie">
    <w:name w:val="uzasadnienie"/>
    <w:basedOn w:val="Normalny"/>
    <w:rsid w:val="00B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B2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2018-01-30T13:37:00Z</dcterms:created>
  <dcterms:modified xsi:type="dcterms:W3CDTF">2018-01-30T13:40:00Z</dcterms:modified>
</cp:coreProperties>
</file>