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5D" w:rsidRDefault="005E1D5D" w:rsidP="005E1D5D">
      <w:pPr>
        <w:pStyle w:val="WW-Tekstpodstawowy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E3E2C" w:rsidRPr="00C002EB" w:rsidRDefault="004E3E2C" w:rsidP="004E3E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2EB">
        <w:rPr>
          <w:rFonts w:ascii="Times New Roman" w:hAnsi="Times New Roman" w:cs="Times New Roman"/>
          <w:b/>
          <w:sz w:val="24"/>
          <w:szCs w:val="24"/>
        </w:rPr>
        <w:t xml:space="preserve">Objaśnienia przyjętych wartości do Wieloletniej Prognozy Finansowej </w:t>
      </w:r>
    </w:p>
    <w:p w:rsidR="004E3E2C" w:rsidRPr="00C002EB" w:rsidRDefault="004E3E2C" w:rsidP="004E3E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2EB">
        <w:rPr>
          <w:rFonts w:ascii="Times New Roman" w:hAnsi="Times New Roman" w:cs="Times New Roman"/>
          <w:b/>
          <w:sz w:val="24"/>
          <w:szCs w:val="24"/>
        </w:rPr>
        <w:t>Mias</w:t>
      </w:r>
      <w:r w:rsidR="00724A20">
        <w:rPr>
          <w:rFonts w:ascii="Times New Roman" w:hAnsi="Times New Roman" w:cs="Times New Roman"/>
          <w:b/>
          <w:sz w:val="24"/>
          <w:szCs w:val="24"/>
        </w:rPr>
        <w:t>ta i Gminy Jutrosin na lata 2016 – 2019</w:t>
      </w:r>
    </w:p>
    <w:p w:rsidR="00212186" w:rsidRDefault="00212186" w:rsidP="00326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993" w:rsidRPr="003500A6" w:rsidRDefault="00326993" w:rsidP="003269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</w:t>
      </w:r>
      <w:r w:rsidR="00B95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 zmianą w zakresie dochodów, </w:t>
      </w:r>
      <w:r w:rsidRPr="003500A6">
        <w:rPr>
          <w:rFonts w:ascii="Times New Roman" w:hAnsi="Times New Roman" w:cs="Times New Roman"/>
          <w:color w:val="000000" w:themeColor="text1"/>
          <w:sz w:val="24"/>
          <w:szCs w:val="24"/>
        </w:rPr>
        <w:t>wydat</w:t>
      </w:r>
      <w:r w:rsidR="00724A20" w:rsidRPr="003500A6">
        <w:rPr>
          <w:rFonts w:ascii="Times New Roman" w:hAnsi="Times New Roman" w:cs="Times New Roman"/>
          <w:color w:val="000000" w:themeColor="text1"/>
          <w:sz w:val="24"/>
          <w:szCs w:val="24"/>
        </w:rPr>
        <w:t>ków</w:t>
      </w:r>
      <w:r w:rsidR="00B95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przychodów</w:t>
      </w:r>
      <w:r w:rsidRPr="00350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także zmianą w zakresie przedsięwzięć,</w:t>
      </w:r>
      <w:r w:rsidR="00CB5409" w:rsidRPr="00350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dokonuje się zmian załącznika Nr 1 i N</w:t>
      </w:r>
      <w:r w:rsidRPr="003500A6">
        <w:rPr>
          <w:rFonts w:ascii="Times New Roman" w:hAnsi="Times New Roman" w:cs="Times New Roman"/>
          <w:color w:val="000000" w:themeColor="text1"/>
          <w:sz w:val="24"/>
          <w:szCs w:val="24"/>
        </w:rPr>
        <w:t>r 2.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b/>
          <w:sz w:val="24"/>
          <w:szCs w:val="24"/>
        </w:rPr>
        <w:t>W Załączniku Nr 1</w:t>
      </w:r>
      <w:r w:rsidRPr="005E1D5D">
        <w:rPr>
          <w:rFonts w:ascii="Times New Roman" w:hAnsi="Times New Roman" w:cs="Times New Roman"/>
          <w:sz w:val="24"/>
          <w:szCs w:val="24"/>
        </w:rPr>
        <w:t xml:space="preserve"> do Wieloletniej Prognozy Finansowej wprowa</w:t>
      </w:r>
      <w:r w:rsidR="00724A20">
        <w:rPr>
          <w:rFonts w:ascii="Times New Roman" w:hAnsi="Times New Roman" w:cs="Times New Roman"/>
          <w:sz w:val="24"/>
          <w:szCs w:val="24"/>
        </w:rPr>
        <w:t>dzono zmiany dotyczące roku 2016</w:t>
      </w:r>
      <w:r w:rsidRPr="005E1D5D">
        <w:rPr>
          <w:rFonts w:ascii="Times New Roman" w:hAnsi="Times New Roman" w:cs="Times New Roman"/>
          <w:sz w:val="24"/>
          <w:szCs w:val="24"/>
        </w:rPr>
        <w:t xml:space="preserve"> związane ze zmianami uchwały budżetowej Miasta i Gminy Jutrosin, dokonanymi w okresie od dni</w:t>
      </w:r>
      <w:r w:rsidR="003500A6">
        <w:rPr>
          <w:rFonts w:ascii="Times New Roman" w:hAnsi="Times New Roman" w:cs="Times New Roman"/>
          <w:sz w:val="24"/>
          <w:szCs w:val="24"/>
        </w:rPr>
        <w:t>a 25</w:t>
      </w:r>
      <w:r w:rsidR="00724A20">
        <w:rPr>
          <w:rFonts w:ascii="Times New Roman" w:hAnsi="Times New Roman" w:cs="Times New Roman"/>
          <w:sz w:val="24"/>
          <w:szCs w:val="24"/>
        </w:rPr>
        <w:t xml:space="preserve"> marca</w:t>
      </w:r>
      <w:r w:rsidR="004E3E2C">
        <w:rPr>
          <w:rFonts w:ascii="Times New Roman" w:hAnsi="Times New Roman" w:cs="Times New Roman"/>
          <w:sz w:val="24"/>
          <w:szCs w:val="24"/>
        </w:rPr>
        <w:t xml:space="preserve"> </w:t>
      </w:r>
      <w:r w:rsidR="003500A6">
        <w:rPr>
          <w:rFonts w:ascii="Times New Roman" w:hAnsi="Times New Roman" w:cs="Times New Roman"/>
          <w:sz w:val="24"/>
          <w:szCs w:val="24"/>
        </w:rPr>
        <w:t xml:space="preserve">2016 roku do dnia 30 czerwca </w:t>
      </w:r>
      <w:r w:rsidR="004E3E2C">
        <w:rPr>
          <w:rFonts w:ascii="Times New Roman" w:hAnsi="Times New Roman" w:cs="Times New Roman"/>
          <w:sz w:val="24"/>
          <w:szCs w:val="24"/>
        </w:rPr>
        <w:t>20</w:t>
      </w:r>
      <w:r w:rsidR="00724A20">
        <w:rPr>
          <w:rFonts w:ascii="Times New Roman" w:hAnsi="Times New Roman" w:cs="Times New Roman"/>
          <w:sz w:val="24"/>
          <w:szCs w:val="24"/>
        </w:rPr>
        <w:t>16</w:t>
      </w:r>
      <w:r w:rsidRPr="005E1D5D">
        <w:rPr>
          <w:rFonts w:ascii="Times New Roman" w:hAnsi="Times New Roman" w:cs="Times New Roman"/>
          <w:sz w:val="24"/>
          <w:szCs w:val="24"/>
        </w:rPr>
        <w:t xml:space="preserve"> roku w zakresie planowanych d</w:t>
      </w:r>
      <w:r w:rsidR="00040436">
        <w:rPr>
          <w:rFonts w:ascii="Times New Roman" w:hAnsi="Times New Roman" w:cs="Times New Roman"/>
          <w:sz w:val="24"/>
          <w:szCs w:val="24"/>
        </w:rPr>
        <w:t xml:space="preserve">ochodów, </w:t>
      </w:r>
      <w:r w:rsidR="00724A20">
        <w:rPr>
          <w:rFonts w:ascii="Times New Roman" w:hAnsi="Times New Roman" w:cs="Times New Roman"/>
          <w:sz w:val="24"/>
          <w:szCs w:val="24"/>
        </w:rPr>
        <w:t>wydatków</w:t>
      </w:r>
      <w:r w:rsidR="00040436">
        <w:rPr>
          <w:rFonts w:ascii="Times New Roman" w:hAnsi="Times New Roman" w:cs="Times New Roman"/>
          <w:sz w:val="24"/>
          <w:szCs w:val="24"/>
        </w:rPr>
        <w:t xml:space="preserve"> i przychodów</w:t>
      </w:r>
      <w:r w:rsidRPr="005E1D5D">
        <w:rPr>
          <w:rFonts w:ascii="Times New Roman" w:hAnsi="Times New Roman" w:cs="Times New Roman"/>
          <w:sz w:val="24"/>
          <w:szCs w:val="24"/>
        </w:rPr>
        <w:t>.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>W omawianym okresie dokonano następujących zmian:</w:t>
      </w:r>
    </w:p>
    <w:p w:rsidR="005E1D5D" w:rsidRPr="005E1D5D" w:rsidRDefault="00724A20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zakresie roku 2016</w:t>
      </w:r>
      <w:r w:rsidR="005E1D5D" w:rsidRPr="005E1D5D">
        <w:rPr>
          <w:rFonts w:ascii="Times New Roman" w:hAnsi="Times New Roman" w:cs="Times New Roman"/>
          <w:sz w:val="24"/>
          <w:szCs w:val="24"/>
        </w:rPr>
        <w:t>: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a) zwiększono d</w:t>
      </w:r>
      <w:r w:rsidR="003500A6">
        <w:rPr>
          <w:rFonts w:ascii="Times New Roman" w:hAnsi="Times New Roman" w:cs="Times New Roman"/>
          <w:sz w:val="24"/>
          <w:szCs w:val="24"/>
        </w:rPr>
        <w:t>ochody ogółem o kwotę 791.780,08</w:t>
      </w:r>
      <w:r w:rsidRPr="005E1D5D">
        <w:rPr>
          <w:rFonts w:ascii="Times New Roman" w:hAnsi="Times New Roman" w:cs="Times New Roman"/>
          <w:sz w:val="24"/>
          <w:szCs w:val="24"/>
        </w:rPr>
        <w:t xml:space="preserve"> zł, w tym:</w:t>
      </w:r>
    </w:p>
    <w:p w:rsid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    -  dochody bieżą</w:t>
      </w:r>
      <w:r w:rsidR="00724A20">
        <w:rPr>
          <w:rFonts w:ascii="Times New Roman" w:hAnsi="Times New Roman" w:cs="Times New Roman"/>
          <w:sz w:val="24"/>
          <w:szCs w:val="24"/>
        </w:rPr>
        <w:t>ce</w:t>
      </w:r>
      <w:r w:rsidR="003500A6">
        <w:rPr>
          <w:rFonts w:ascii="Times New Roman" w:hAnsi="Times New Roman" w:cs="Times New Roman"/>
          <w:sz w:val="24"/>
          <w:szCs w:val="24"/>
        </w:rPr>
        <w:t xml:space="preserve"> zwiększono o kwotę 1.504.817,08</w:t>
      </w:r>
      <w:r w:rsidR="00724A20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724A20" w:rsidRDefault="00724A20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0A6">
        <w:rPr>
          <w:rFonts w:ascii="Times New Roman" w:hAnsi="Times New Roman" w:cs="Times New Roman"/>
          <w:sz w:val="24"/>
          <w:szCs w:val="24"/>
        </w:rPr>
        <w:t xml:space="preserve">       -  dochody majątkowe zmniejszono o kwotę 713.037</w:t>
      </w:r>
      <w:r w:rsidR="00040436">
        <w:rPr>
          <w:rFonts w:ascii="Times New Roman" w:hAnsi="Times New Roman" w:cs="Times New Roman"/>
          <w:sz w:val="24"/>
          <w:szCs w:val="24"/>
        </w:rPr>
        <w:t>,00 zł,</w:t>
      </w:r>
    </w:p>
    <w:p w:rsidR="00D4606D" w:rsidRDefault="00D4606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(w ramach zmian wprowadzono dotację z Urzędu Marszałkowskiego jako</w:t>
      </w:r>
    </w:p>
    <w:p w:rsidR="00D4606D" w:rsidRDefault="00D4606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dofinansowanie przebudowy dróg dojazdowych do gruntów rolnych</w:t>
      </w:r>
      <w:r w:rsidR="000404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kwocie  </w:t>
      </w:r>
    </w:p>
    <w:p w:rsidR="00D57464" w:rsidRDefault="00D57464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123.000,00 zł</w:t>
      </w:r>
      <w:r>
        <w:rPr>
          <w:rFonts w:ascii="Times New Roman" w:hAnsi="Times New Roman" w:cs="Times New Roman"/>
          <w:sz w:val="24"/>
          <w:szCs w:val="24"/>
        </w:rPr>
        <w:t xml:space="preserve">, zmniejszono planowane dofinansowanie z Ministerstwa Sportu </w:t>
      </w:r>
    </w:p>
    <w:p w:rsidR="00D57464" w:rsidRDefault="00D57464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i Turystyki do projektu „Sala sportowo – widowiskowa w Szkaradowie” o kwotę </w:t>
      </w:r>
    </w:p>
    <w:p w:rsidR="00D57464" w:rsidRDefault="00D57464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837.300,00 zł; dofinansowanie wpłynęło na rachunek budżetu Gminy w miesiącu</w:t>
      </w:r>
    </w:p>
    <w:p w:rsidR="00D57464" w:rsidRPr="005E1D5D" w:rsidRDefault="00D57464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grudniu 2015 r., wprowadzono dochody ze sprzedaży majątku w kwocie 1.263,00 zł)</w:t>
      </w:r>
      <w:r w:rsidR="00040436">
        <w:rPr>
          <w:rFonts w:ascii="Times New Roman" w:hAnsi="Times New Roman" w:cs="Times New Roman"/>
          <w:sz w:val="24"/>
          <w:szCs w:val="24"/>
        </w:rPr>
        <w:t>.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b) zwiększono w</w:t>
      </w:r>
      <w:r w:rsidR="003500A6">
        <w:rPr>
          <w:rFonts w:ascii="Times New Roman" w:hAnsi="Times New Roman" w:cs="Times New Roman"/>
          <w:sz w:val="24"/>
          <w:szCs w:val="24"/>
        </w:rPr>
        <w:t>ydatki ogółem o kwotę 2.698.560,08</w:t>
      </w:r>
      <w:r w:rsidRPr="005E1D5D">
        <w:rPr>
          <w:rFonts w:ascii="Times New Roman" w:hAnsi="Times New Roman" w:cs="Times New Roman"/>
          <w:sz w:val="24"/>
          <w:szCs w:val="24"/>
        </w:rPr>
        <w:t xml:space="preserve"> zł, w tym: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     - wydatki bieżą</w:t>
      </w:r>
      <w:r w:rsidR="003500A6">
        <w:rPr>
          <w:rFonts w:ascii="Times New Roman" w:hAnsi="Times New Roman" w:cs="Times New Roman"/>
          <w:sz w:val="24"/>
          <w:szCs w:val="24"/>
        </w:rPr>
        <w:t>ce zwiększono o kwotę 1.545.842,08</w:t>
      </w:r>
      <w:r w:rsidRPr="005E1D5D">
        <w:rPr>
          <w:rFonts w:ascii="Times New Roman" w:hAnsi="Times New Roman" w:cs="Times New Roman"/>
          <w:sz w:val="24"/>
          <w:szCs w:val="24"/>
        </w:rPr>
        <w:t xml:space="preserve"> zł, </w:t>
      </w:r>
    </w:p>
    <w:p w:rsidR="005E1D5D" w:rsidRDefault="005E1D5D" w:rsidP="0072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    </w:t>
      </w:r>
      <w:r w:rsidR="00D83AFB">
        <w:rPr>
          <w:rFonts w:ascii="Times New Roman" w:hAnsi="Times New Roman" w:cs="Times New Roman"/>
          <w:sz w:val="24"/>
          <w:szCs w:val="24"/>
        </w:rPr>
        <w:t xml:space="preserve"> - wydatki</w:t>
      </w:r>
      <w:r w:rsidR="00C3224E">
        <w:rPr>
          <w:rFonts w:ascii="Times New Roman" w:hAnsi="Times New Roman" w:cs="Times New Roman"/>
          <w:sz w:val="24"/>
          <w:szCs w:val="24"/>
        </w:rPr>
        <w:t xml:space="preserve"> mają</w:t>
      </w:r>
      <w:r w:rsidR="003500A6">
        <w:rPr>
          <w:rFonts w:ascii="Times New Roman" w:hAnsi="Times New Roman" w:cs="Times New Roman"/>
          <w:sz w:val="24"/>
          <w:szCs w:val="24"/>
        </w:rPr>
        <w:t>tkowe zwiększono o kwotę 1.152.718</w:t>
      </w:r>
      <w:r w:rsidR="0006395C">
        <w:rPr>
          <w:rFonts w:ascii="Times New Roman" w:hAnsi="Times New Roman" w:cs="Times New Roman"/>
          <w:sz w:val="24"/>
          <w:szCs w:val="24"/>
        </w:rPr>
        <w:t>,00 zł</w:t>
      </w:r>
      <w:r w:rsidR="00040436">
        <w:rPr>
          <w:rFonts w:ascii="Times New Roman" w:hAnsi="Times New Roman" w:cs="Times New Roman"/>
          <w:sz w:val="24"/>
          <w:szCs w:val="24"/>
        </w:rPr>
        <w:t>,</w:t>
      </w:r>
    </w:p>
    <w:p w:rsidR="00D57464" w:rsidRDefault="00D57464" w:rsidP="0072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4ED8">
        <w:rPr>
          <w:rFonts w:ascii="Times New Roman" w:hAnsi="Times New Roman" w:cs="Times New Roman"/>
          <w:sz w:val="24"/>
          <w:szCs w:val="24"/>
        </w:rPr>
        <w:t>(w ramach zmian zwiększono wydatki objęte limitem</w:t>
      </w:r>
      <w:r w:rsidR="00EA11AA">
        <w:rPr>
          <w:rFonts w:ascii="Times New Roman" w:hAnsi="Times New Roman" w:cs="Times New Roman"/>
          <w:sz w:val="24"/>
          <w:szCs w:val="24"/>
        </w:rPr>
        <w:t xml:space="preserve"> o kwotę 954.000,00 zł oraz nowe </w:t>
      </w:r>
    </w:p>
    <w:p w:rsidR="00EA11AA" w:rsidRDefault="00EA11AA" w:rsidP="0072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wydatki inwestycyjne o kwotę 177.218,00 zł i </w:t>
      </w:r>
      <w:r w:rsidR="00952F37">
        <w:rPr>
          <w:rFonts w:ascii="Times New Roman" w:hAnsi="Times New Roman" w:cs="Times New Roman"/>
          <w:sz w:val="24"/>
          <w:szCs w:val="24"/>
        </w:rPr>
        <w:t xml:space="preserve">wpłaty na fundusz celowy Komendy </w:t>
      </w:r>
    </w:p>
    <w:p w:rsidR="00952F37" w:rsidRPr="005E1D5D" w:rsidRDefault="00952F37" w:rsidP="0072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Wojewódzkiej Policji w kwocie 21.500,00 zł).</w:t>
      </w:r>
    </w:p>
    <w:p w:rsidR="003500A6" w:rsidRDefault="00724A20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500A6">
        <w:rPr>
          <w:rFonts w:ascii="Times New Roman" w:hAnsi="Times New Roman" w:cs="Times New Roman"/>
          <w:sz w:val="24"/>
          <w:szCs w:val="24"/>
        </w:rPr>
        <w:t>Wprowadzono do budżetu wolne środki pozostałe z roku 2015 w kwocie 1.906.780,00 zł.</w:t>
      </w:r>
    </w:p>
    <w:p w:rsidR="00CD110B" w:rsidRDefault="00CD110B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wprowadzo</w:t>
      </w:r>
      <w:r w:rsidR="00D8724A">
        <w:rPr>
          <w:rFonts w:ascii="Times New Roman" w:hAnsi="Times New Roman" w:cs="Times New Roman"/>
          <w:sz w:val="24"/>
          <w:szCs w:val="24"/>
        </w:rPr>
        <w:t>nych zmianach odnośnie roku 2016</w:t>
      </w:r>
      <w:r>
        <w:rPr>
          <w:rFonts w:ascii="Times New Roman" w:hAnsi="Times New Roman" w:cs="Times New Roman"/>
          <w:sz w:val="24"/>
          <w:szCs w:val="24"/>
        </w:rPr>
        <w:t xml:space="preserve"> ustalono następujące wielkości:</w:t>
      </w:r>
    </w:p>
    <w:p w:rsidR="00CD110B" w:rsidRDefault="00CD110B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D8724A">
        <w:rPr>
          <w:rFonts w:ascii="Times New Roman" w:hAnsi="Times New Roman" w:cs="Times New Roman"/>
          <w:sz w:val="24"/>
          <w:szCs w:val="24"/>
        </w:rPr>
        <w:t>cho</w:t>
      </w:r>
      <w:r w:rsidR="003500A6">
        <w:rPr>
          <w:rFonts w:ascii="Times New Roman" w:hAnsi="Times New Roman" w:cs="Times New Roman"/>
          <w:sz w:val="24"/>
          <w:szCs w:val="24"/>
        </w:rPr>
        <w:t>dy ogółem w kwocie 27.342.859,08</w:t>
      </w:r>
      <w:r>
        <w:rPr>
          <w:rFonts w:ascii="Times New Roman" w:hAnsi="Times New Roman" w:cs="Times New Roman"/>
          <w:sz w:val="24"/>
          <w:szCs w:val="24"/>
        </w:rPr>
        <w:t xml:space="preserve"> zł, w tym doc</w:t>
      </w:r>
      <w:r w:rsidR="00D8724A">
        <w:rPr>
          <w:rFonts w:ascii="Times New Roman" w:hAnsi="Times New Roman" w:cs="Times New Roman"/>
          <w:sz w:val="24"/>
          <w:szCs w:val="24"/>
        </w:rPr>
        <w:t>hod</w:t>
      </w:r>
      <w:r w:rsidR="003500A6">
        <w:rPr>
          <w:rFonts w:ascii="Times New Roman" w:hAnsi="Times New Roman" w:cs="Times New Roman"/>
          <w:sz w:val="24"/>
          <w:szCs w:val="24"/>
        </w:rPr>
        <w:t>y bieżące w kwocie 26.684.922,08</w:t>
      </w:r>
      <w:r>
        <w:rPr>
          <w:rFonts w:ascii="Times New Roman" w:hAnsi="Times New Roman" w:cs="Times New Roman"/>
          <w:sz w:val="24"/>
          <w:szCs w:val="24"/>
        </w:rPr>
        <w:t xml:space="preserve"> zł oraz do</w:t>
      </w:r>
      <w:r w:rsidR="00D8724A">
        <w:rPr>
          <w:rFonts w:ascii="Times New Roman" w:hAnsi="Times New Roman" w:cs="Times New Roman"/>
          <w:sz w:val="24"/>
          <w:szCs w:val="24"/>
        </w:rPr>
        <w:t>ch</w:t>
      </w:r>
      <w:r w:rsidR="003500A6">
        <w:rPr>
          <w:rFonts w:ascii="Times New Roman" w:hAnsi="Times New Roman" w:cs="Times New Roman"/>
          <w:sz w:val="24"/>
          <w:szCs w:val="24"/>
        </w:rPr>
        <w:t>ody majątkowe w kwocie 657.937,00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CD110B" w:rsidRDefault="00CD110B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</w:t>
      </w:r>
      <w:r w:rsidR="00D8724A">
        <w:rPr>
          <w:rFonts w:ascii="Times New Roman" w:hAnsi="Times New Roman" w:cs="Times New Roman"/>
          <w:sz w:val="24"/>
          <w:szCs w:val="24"/>
        </w:rPr>
        <w:t>dat</w:t>
      </w:r>
      <w:r w:rsidR="003500A6">
        <w:rPr>
          <w:rFonts w:ascii="Times New Roman" w:hAnsi="Times New Roman" w:cs="Times New Roman"/>
          <w:sz w:val="24"/>
          <w:szCs w:val="24"/>
        </w:rPr>
        <w:t>ki ogółem w kwocie 29.749.639,08</w:t>
      </w:r>
      <w:r>
        <w:rPr>
          <w:rFonts w:ascii="Times New Roman" w:hAnsi="Times New Roman" w:cs="Times New Roman"/>
          <w:sz w:val="24"/>
          <w:szCs w:val="24"/>
        </w:rPr>
        <w:t xml:space="preserve"> zł, w ty</w:t>
      </w:r>
      <w:r w:rsidR="0006395C">
        <w:rPr>
          <w:rFonts w:ascii="Times New Roman" w:hAnsi="Times New Roman" w:cs="Times New Roman"/>
          <w:sz w:val="24"/>
          <w:szCs w:val="24"/>
        </w:rPr>
        <w:t>m wyd</w:t>
      </w:r>
      <w:r w:rsidR="00D8724A">
        <w:rPr>
          <w:rFonts w:ascii="Times New Roman" w:hAnsi="Times New Roman" w:cs="Times New Roman"/>
          <w:sz w:val="24"/>
          <w:szCs w:val="24"/>
        </w:rPr>
        <w:t>atk</w:t>
      </w:r>
      <w:r w:rsidR="003500A6">
        <w:rPr>
          <w:rFonts w:ascii="Times New Roman" w:hAnsi="Times New Roman" w:cs="Times New Roman"/>
          <w:sz w:val="24"/>
          <w:szCs w:val="24"/>
        </w:rPr>
        <w:t>i bieżące w kwocie 24.519.767,08</w:t>
      </w:r>
      <w:r>
        <w:rPr>
          <w:rFonts w:ascii="Times New Roman" w:hAnsi="Times New Roman" w:cs="Times New Roman"/>
          <w:sz w:val="24"/>
          <w:szCs w:val="24"/>
        </w:rPr>
        <w:t xml:space="preserve"> zł  oraz</w:t>
      </w:r>
      <w:r w:rsidR="0006395C">
        <w:rPr>
          <w:rFonts w:ascii="Times New Roman" w:hAnsi="Times New Roman" w:cs="Times New Roman"/>
          <w:sz w:val="24"/>
          <w:szCs w:val="24"/>
        </w:rPr>
        <w:t xml:space="preserve"> wyda</w:t>
      </w:r>
      <w:r w:rsidR="003500A6">
        <w:rPr>
          <w:rFonts w:ascii="Times New Roman" w:hAnsi="Times New Roman" w:cs="Times New Roman"/>
          <w:sz w:val="24"/>
          <w:szCs w:val="24"/>
        </w:rPr>
        <w:t>tki majątkowe w kwocie 5.229.872,00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C4348F" w:rsidRDefault="00C4348F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Przychody budżetu zwiększono do kwoty 3.906.780,00 zł.</w:t>
      </w:r>
    </w:p>
    <w:p w:rsidR="00C4348F" w:rsidRDefault="00C4348F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 budżetu jako deficyt ustalono w kwocie 2.406.780,00 zł.</w:t>
      </w:r>
    </w:p>
    <w:p w:rsidR="00D8724A" w:rsidRDefault="00D8724A" w:rsidP="005E1D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b/>
          <w:sz w:val="24"/>
          <w:szCs w:val="24"/>
        </w:rPr>
        <w:t xml:space="preserve">W Załączniku Nr 2 </w:t>
      </w:r>
      <w:r w:rsidRPr="005E1D5D">
        <w:rPr>
          <w:rFonts w:ascii="Times New Roman" w:hAnsi="Times New Roman" w:cs="Times New Roman"/>
          <w:sz w:val="24"/>
          <w:szCs w:val="24"/>
        </w:rPr>
        <w:t>do Wieloletniej Prognozy Finansowej dokonano następujących zmian:</w:t>
      </w:r>
    </w:p>
    <w:p w:rsidR="005E1D5D" w:rsidRPr="005E1D5D" w:rsidRDefault="005E1D5D" w:rsidP="00130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1. W zakresie projektu </w:t>
      </w:r>
      <w:r w:rsidR="0013004A">
        <w:rPr>
          <w:rFonts w:ascii="Times New Roman" w:hAnsi="Times New Roman" w:cs="Times New Roman"/>
          <w:sz w:val="24"/>
          <w:szCs w:val="24"/>
        </w:rPr>
        <w:t>„Budowa kanalizacji sanitarnej</w:t>
      </w:r>
      <w:r w:rsidR="00D8724A">
        <w:rPr>
          <w:rFonts w:ascii="Times New Roman" w:hAnsi="Times New Roman" w:cs="Times New Roman"/>
          <w:sz w:val="24"/>
          <w:szCs w:val="24"/>
        </w:rPr>
        <w:t xml:space="preserve"> Domaradzice –</w:t>
      </w:r>
      <w:r w:rsidR="0013004A">
        <w:rPr>
          <w:rFonts w:ascii="Times New Roman" w:hAnsi="Times New Roman" w:cs="Times New Roman"/>
          <w:sz w:val="24"/>
          <w:szCs w:val="24"/>
        </w:rPr>
        <w:t xml:space="preserve"> </w:t>
      </w:r>
      <w:r w:rsidR="00D8724A">
        <w:rPr>
          <w:rFonts w:ascii="Times New Roman" w:hAnsi="Times New Roman" w:cs="Times New Roman"/>
          <w:sz w:val="24"/>
          <w:szCs w:val="24"/>
        </w:rPr>
        <w:t>Śląskowo – Nowy Sielec</w:t>
      </w:r>
      <w:r w:rsidR="0013004A">
        <w:rPr>
          <w:rFonts w:ascii="Times New Roman" w:hAnsi="Times New Roman" w:cs="Times New Roman"/>
          <w:sz w:val="24"/>
          <w:szCs w:val="24"/>
        </w:rPr>
        <w:t>”</w:t>
      </w:r>
    </w:p>
    <w:p w:rsidR="004B1CE5" w:rsidRPr="005E1D5D" w:rsidRDefault="005E1D5D" w:rsidP="00D8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</w:t>
      </w:r>
      <w:r w:rsidR="00C45C5C">
        <w:rPr>
          <w:rFonts w:ascii="Times New Roman" w:hAnsi="Times New Roman" w:cs="Times New Roman"/>
          <w:sz w:val="24"/>
          <w:szCs w:val="24"/>
        </w:rPr>
        <w:t xml:space="preserve">   </w:t>
      </w:r>
      <w:r w:rsidR="009C4433">
        <w:rPr>
          <w:rFonts w:ascii="Times New Roman" w:hAnsi="Times New Roman" w:cs="Times New Roman"/>
          <w:sz w:val="24"/>
          <w:szCs w:val="24"/>
        </w:rPr>
        <w:t>a) zwiększono nakłady w roku 2016</w:t>
      </w:r>
      <w:r w:rsidR="00C45C5C">
        <w:rPr>
          <w:rFonts w:ascii="Times New Roman" w:hAnsi="Times New Roman" w:cs="Times New Roman"/>
          <w:sz w:val="24"/>
          <w:szCs w:val="24"/>
        </w:rPr>
        <w:t xml:space="preserve"> o kwotę 500.000</w:t>
      </w:r>
      <w:r w:rsidRPr="005E1D5D">
        <w:rPr>
          <w:rFonts w:ascii="Times New Roman" w:hAnsi="Times New Roman" w:cs="Times New Roman"/>
          <w:sz w:val="24"/>
          <w:szCs w:val="24"/>
        </w:rPr>
        <w:t>,00 zł</w:t>
      </w:r>
      <w:r w:rsidR="00D8724A">
        <w:rPr>
          <w:rFonts w:ascii="Times New Roman" w:hAnsi="Times New Roman" w:cs="Times New Roman"/>
          <w:sz w:val="24"/>
          <w:szCs w:val="24"/>
        </w:rPr>
        <w:t>.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Nakłady o</w:t>
      </w:r>
      <w:r w:rsidR="00C45C5C">
        <w:rPr>
          <w:rFonts w:ascii="Times New Roman" w:hAnsi="Times New Roman" w:cs="Times New Roman"/>
          <w:sz w:val="24"/>
          <w:szCs w:val="24"/>
        </w:rPr>
        <w:t>gółem po zmianie wynoszą 3.7</w:t>
      </w:r>
      <w:r w:rsidR="00D8724A">
        <w:rPr>
          <w:rFonts w:ascii="Times New Roman" w:hAnsi="Times New Roman" w:cs="Times New Roman"/>
          <w:sz w:val="24"/>
          <w:szCs w:val="24"/>
        </w:rPr>
        <w:t>09.030</w:t>
      </w:r>
      <w:r w:rsidRPr="005E1D5D">
        <w:rPr>
          <w:rFonts w:ascii="Times New Roman" w:hAnsi="Times New Roman" w:cs="Times New Roman"/>
          <w:sz w:val="24"/>
          <w:szCs w:val="24"/>
        </w:rPr>
        <w:t>,00 zł.</w:t>
      </w:r>
    </w:p>
    <w:p w:rsidR="0013004A" w:rsidRDefault="005E1D5D" w:rsidP="00D8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>2. W zakresie projektu „</w:t>
      </w:r>
      <w:r w:rsidR="00D8724A">
        <w:rPr>
          <w:rFonts w:ascii="Times New Roman" w:hAnsi="Times New Roman" w:cs="Times New Roman"/>
          <w:sz w:val="24"/>
          <w:szCs w:val="24"/>
        </w:rPr>
        <w:t>Sala sportowo – widowiskowa w Szkaradowie”</w:t>
      </w:r>
    </w:p>
    <w:p w:rsidR="006D7814" w:rsidRDefault="00C45C5C" w:rsidP="004B1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zwiększono</w:t>
      </w:r>
      <w:r w:rsidR="009C4433">
        <w:rPr>
          <w:rFonts w:ascii="Times New Roman" w:hAnsi="Times New Roman" w:cs="Times New Roman"/>
          <w:sz w:val="24"/>
          <w:szCs w:val="24"/>
        </w:rPr>
        <w:t xml:space="preserve"> nakłady w roku 2016</w:t>
      </w:r>
      <w:bookmarkStart w:id="0" w:name="_GoBack"/>
      <w:bookmarkEnd w:id="0"/>
      <w:r w:rsidR="00D8724A">
        <w:rPr>
          <w:rFonts w:ascii="Times New Roman" w:hAnsi="Times New Roman" w:cs="Times New Roman"/>
          <w:sz w:val="24"/>
          <w:szCs w:val="24"/>
        </w:rPr>
        <w:t xml:space="preserve"> </w:t>
      </w:r>
      <w:r w:rsidR="00D8724A" w:rsidRPr="001413DC">
        <w:rPr>
          <w:rFonts w:ascii="Times New Roman" w:hAnsi="Times New Roman" w:cs="Times New Roman"/>
          <w:sz w:val="24"/>
          <w:szCs w:val="24"/>
        </w:rPr>
        <w:t xml:space="preserve">o </w:t>
      </w:r>
      <w:r w:rsidR="0078746C" w:rsidRPr="001413DC">
        <w:rPr>
          <w:rFonts w:ascii="Times New Roman" w:hAnsi="Times New Roman" w:cs="Times New Roman"/>
          <w:sz w:val="24"/>
          <w:szCs w:val="24"/>
        </w:rPr>
        <w:t>kwotę 454.000</w:t>
      </w:r>
      <w:r w:rsidR="00D8724A" w:rsidRPr="001413DC">
        <w:rPr>
          <w:rFonts w:ascii="Times New Roman" w:hAnsi="Times New Roman" w:cs="Times New Roman"/>
          <w:sz w:val="24"/>
          <w:szCs w:val="24"/>
        </w:rPr>
        <w:t xml:space="preserve">,00 </w:t>
      </w:r>
      <w:r w:rsidR="001413DC">
        <w:rPr>
          <w:rFonts w:ascii="Times New Roman" w:hAnsi="Times New Roman" w:cs="Times New Roman"/>
          <w:sz w:val="24"/>
          <w:szCs w:val="24"/>
        </w:rPr>
        <w:t>zł.</w:t>
      </w:r>
    </w:p>
    <w:p w:rsidR="00E201A0" w:rsidRDefault="00E201A0" w:rsidP="004B1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Nakłady</w:t>
      </w:r>
      <w:r w:rsidR="001413DC">
        <w:rPr>
          <w:rFonts w:ascii="Times New Roman" w:hAnsi="Times New Roman" w:cs="Times New Roman"/>
          <w:sz w:val="24"/>
          <w:szCs w:val="24"/>
        </w:rPr>
        <w:t xml:space="preserve"> ogółem po zmianie wynoszą 3.873</w:t>
      </w:r>
      <w:r>
        <w:rPr>
          <w:rFonts w:ascii="Times New Roman" w:hAnsi="Times New Roman" w:cs="Times New Roman"/>
          <w:sz w:val="24"/>
          <w:szCs w:val="24"/>
        </w:rPr>
        <w:t>.607,00 zł.</w:t>
      </w:r>
    </w:p>
    <w:sectPr w:rsidR="00E20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67CAE"/>
    <w:multiLevelType w:val="hybridMultilevel"/>
    <w:tmpl w:val="172E8164"/>
    <w:lvl w:ilvl="0" w:tplc="92E047F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70"/>
    <w:rsid w:val="00040436"/>
    <w:rsid w:val="0005169B"/>
    <w:rsid w:val="0006395C"/>
    <w:rsid w:val="00072D74"/>
    <w:rsid w:val="000758BB"/>
    <w:rsid w:val="0008419C"/>
    <w:rsid w:val="0013004A"/>
    <w:rsid w:val="001413DC"/>
    <w:rsid w:val="00212186"/>
    <w:rsid w:val="002D33B4"/>
    <w:rsid w:val="00326993"/>
    <w:rsid w:val="003500A6"/>
    <w:rsid w:val="00477EF4"/>
    <w:rsid w:val="004B1CE5"/>
    <w:rsid w:val="004E3E2C"/>
    <w:rsid w:val="005E1D5D"/>
    <w:rsid w:val="00614568"/>
    <w:rsid w:val="006D7814"/>
    <w:rsid w:val="00724A20"/>
    <w:rsid w:val="0078746C"/>
    <w:rsid w:val="008D1827"/>
    <w:rsid w:val="008F7E3D"/>
    <w:rsid w:val="00952F37"/>
    <w:rsid w:val="009C4433"/>
    <w:rsid w:val="00AE2778"/>
    <w:rsid w:val="00B73536"/>
    <w:rsid w:val="00B80770"/>
    <w:rsid w:val="00B956F4"/>
    <w:rsid w:val="00BA442E"/>
    <w:rsid w:val="00C002EB"/>
    <w:rsid w:val="00C3224E"/>
    <w:rsid w:val="00C4348F"/>
    <w:rsid w:val="00C45C5C"/>
    <w:rsid w:val="00CB5409"/>
    <w:rsid w:val="00CD110B"/>
    <w:rsid w:val="00D41DCE"/>
    <w:rsid w:val="00D4606D"/>
    <w:rsid w:val="00D57464"/>
    <w:rsid w:val="00D83AFB"/>
    <w:rsid w:val="00D8724A"/>
    <w:rsid w:val="00DE4ED8"/>
    <w:rsid w:val="00E201A0"/>
    <w:rsid w:val="00EA11AA"/>
    <w:rsid w:val="00F35FBA"/>
    <w:rsid w:val="00FC4770"/>
    <w:rsid w:val="00FD79BC"/>
    <w:rsid w:val="00FE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E2D94-F939-4BA2-99D1-C16843E9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2EB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5E1D5D"/>
    <w:pPr>
      <w:suppressAutoHyphens/>
      <w:spacing w:after="0" w:line="240" w:lineRule="auto"/>
    </w:pPr>
    <w:rPr>
      <w:rFonts w:ascii="Arial" w:eastAsia="Times New Roman" w:hAnsi="Arial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Niedbała</dc:creator>
  <cp:keywords/>
  <dc:description/>
  <cp:lastModifiedBy>Grażyna Niedbała</cp:lastModifiedBy>
  <cp:revision>11</cp:revision>
  <cp:lastPrinted>2016-07-06T07:19:00Z</cp:lastPrinted>
  <dcterms:created xsi:type="dcterms:W3CDTF">2016-06-28T07:01:00Z</dcterms:created>
  <dcterms:modified xsi:type="dcterms:W3CDTF">2016-07-06T07:28:00Z</dcterms:modified>
</cp:coreProperties>
</file>