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20" w:rsidRDefault="00FA4220" w:rsidP="00FA4220">
      <w:pPr>
        <w:jc w:val="both"/>
        <w:rPr>
          <w:rFonts w:asciiTheme="majorHAnsi" w:hAnsiTheme="majorHAnsi"/>
        </w:rPr>
      </w:pPr>
    </w:p>
    <w:p w:rsidR="00FA4220" w:rsidRPr="00C60DDB" w:rsidRDefault="00FA4220" w:rsidP="00FA422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Jutrosin</w:t>
      </w:r>
      <w:r w:rsidRPr="00C60DDB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20</w:t>
      </w:r>
      <w:r w:rsidRPr="00C60DDB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08.2015</w:t>
      </w:r>
      <w:r w:rsidRPr="00C60DDB">
        <w:rPr>
          <w:rFonts w:ascii="Tahoma" w:hAnsi="Tahoma" w:cs="Tahoma"/>
          <w:sz w:val="20"/>
        </w:rPr>
        <w:t xml:space="preserve"> r.</w:t>
      </w:r>
    </w:p>
    <w:p w:rsidR="00FA4220" w:rsidRPr="00C60DDB" w:rsidRDefault="00FA4220" w:rsidP="00FA4220">
      <w:pPr>
        <w:jc w:val="both"/>
        <w:rPr>
          <w:rFonts w:ascii="Tahoma" w:hAnsi="Tahoma" w:cs="Tahoma"/>
          <w:b/>
          <w:i/>
          <w:sz w:val="20"/>
        </w:rPr>
      </w:pPr>
    </w:p>
    <w:p w:rsidR="00FA4220" w:rsidRPr="00C60DDB" w:rsidRDefault="00FA4220" w:rsidP="00FA4220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</w:p>
    <w:p w:rsidR="00FA4220" w:rsidRPr="00C60DDB" w:rsidRDefault="00FA4220" w:rsidP="00FA4220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</w:p>
    <w:p w:rsidR="00FA4220" w:rsidRPr="00C60DDB" w:rsidRDefault="00FA4220" w:rsidP="00FA4220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 xml:space="preserve">Wykonawcy uczestniczący </w:t>
      </w:r>
    </w:p>
    <w:p w:rsidR="00FA4220" w:rsidRPr="00C60DDB" w:rsidRDefault="00FA4220" w:rsidP="00FA4220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  <w:t>w postępowaniu</w:t>
      </w:r>
    </w:p>
    <w:p w:rsidR="00FA4220" w:rsidRPr="00C60DDB" w:rsidRDefault="00FA4220" w:rsidP="00FA4220">
      <w:pPr>
        <w:jc w:val="both"/>
        <w:rPr>
          <w:rFonts w:ascii="Tahoma" w:hAnsi="Tahoma" w:cs="Tahoma"/>
          <w:sz w:val="20"/>
        </w:rPr>
      </w:pPr>
    </w:p>
    <w:p w:rsidR="00FA4220" w:rsidRPr="00C60DDB" w:rsidRDefault="00FA4220" w:rsidP="00FA4220">
      <w:pPr>
        <w:pStyle w:val="Indeks"/>
        <w:suppressLineNumbers w:val="0"/>
        <w:jc w:val="both"/>
        <w:rPr>
          <w:rFonts w:ascii="Tahoma" w:hAnsi="Tahoma" w:cs="Tahoma"/>
          <w:sz w:val="20"/>
        </w:rPr>
      </w:pPr>
    </w:p>
    <w:p w:rsidR="00FA4220" w:rsidRDefault="00FA4220" w:rsidP="00FA4220">
      <w:pPr>
        <w:pStyle w:val="Style1"/>
        <w:widowControl/>
        <w:spacing w:before="53" w:line="274" w:lineRule="exact"/>
        <w:jc w:val="center"/>
        <w:rPr>
          <w:b/>
        </w:rPr>
      </w:pPr>
      <w:r w:rsidRPr="00C60DDB">
        <w:rPr>
          <w:rFonts w:ascii="Tahoma" w:hAnsi="Tahoma" w:cs="Tahoma"/>
          <w:sz w:val="20"/>
        </w:rPr>
        <w:t>Dotyczy przetargu nieograniczonego na</w:t>
      </w:r>
      <w:r w:rsidRPr="00AF3E3D">
        <w:rPr>
          <w:rFonts w:asciiTheme="majorHAnsi" w:hAnsiTheme="majorHAnsi"/>
        </w:rPr>
        <w:t xml:space="preserve"> udzielenie kredytu długoterminowego w kwocie 1 800 000,00 zł. przeznaczonego na realizację inwestycji „Sala sportowo – widowiskowa w Szkaradowie”</w:t>
      </w:r>
    </w:p>
    <w:p w:rsidR="00FA4220" w:rsidRPr="00C60DDB" w:rsidRDefault="00FA4220" w:rsidP="00FA4220">
      <w:pPr>
        <w:jc w:val="both"/>
        <w:rPr>
          <w:rFonts w:ascii="Tahoma" w:hAnsi="Tahoma" w:cs="Tahoma"/>
          <w:b/>
          <w:i/>
          <w:sz w:val="20"/>
        </w:rPr>
      </w:pPr>
    </w:p>
    <w:p w:rsidR="00FA4220" w:rsidRPr="00C60DDB" w:rsidRDefault="00FA4220" w:rsidP="00FA4220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 xml:space="preserve">Wyjaśnienie treści </w:t>
      </w:r>
    </w:p>
    <w:p w:rsidR="00FA4220" w:rsidRPr="00C60DDB" w:rsidRDefault="00FA4220" w:rsidP="00FA4220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>Specyfikacji Istotnych Warunków Zamówienia</w:t>
      </w:r>
    </w:p>
    <w:p w:rsidR="00FA4220" w:rsidRPr="00C60DDB" w:rsidRDefault="00FA4220" w:rsidP="00FA4220">
      <w:pPr>
        <w:jc w:val="both"/>
        <w:rPr>
          <w:rFonts w:ascii="Tahoma" w:hAnsi="Tahoma" w:cs="Tahoma"/>
          <w:sz w:val="20"/>
        </w:rPr>
      </w:pPr>
    </w:p>
    <w:p w:rsidR="00FA4220" w:rsidRPr="00C60DDB" w:rsidRDefault="00FA4220" w:rsidP="00FA4220">
      <w:pPr>
        <w:pStyle w:val="Tekstpodstawowy31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ab/>
        <w:t xml:space="preserve">Zamawiający zawiadamia, że do dnia </w:t>
      </w:r>
      <w:r w:rsidR="00775FBF">
        <w:rPr>
          <w:rFonts w:ascii="Tahoma" w:hAnsi="Tahoma"/>
          <w:sz w:val="20"/>
        </w:rPr>
        <w:t>19</w:t>
      </w:r>
      <w:r w:rsidRPr="00C60DDB">
        <w:rPr>
          <w:rFonts w:ascii="Tahoma" w:hAnsi="Tahoma"/>
          <w:sz w:val="20"/>
        </w:rPr>
        <w:t xml:space="preserve"> </w:t>
      </w:r>
      <w:r w:rsidR="00775FBF">
        <w:rPr>
          <w:rFonts w:ascii="Tahoma" w:hAnsi="Tahoma"/>
          <w:sz w:val="20"/>
        </w:rPr>
        <w:t>sierpnia</w:t>
      </w:r>
      <w:r w:rsidRPr="00C60D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2015</w:t>
      </w:r>
      <w:r w:rsidRPr="00C60DDB">
        <w:rPr>
          <w:rFonts w:ascii="Tahoma" w:hAnsi="Tahoma"/>
          <w:sz w:val="20"/>
        </w:rPr>
        <w:t xml:space="preserve"> r. wpłynęł</w:t>
      </w:r>
      <w:r>
        <w:rPr>
          <w:rFonts w:ascii="Tahoma" w:hAnsi="Tahoma"/>
          <w:sz w:val="20"/>
        </w:rPr>
        <w:t>o pismo</w:t>
      </w:r>
      <w:r w:rsidRPr="00C60DDB">
        <w:rPr>
          <w:rFonts w:ascii="Tahoma" w:hAnsi="Tahoma"/>
          <w:sz w:val="20"/>
        </w:rPr>
        <w:t xml:space="preserve"> od potencjaln</w:t>
      </w:r>
      <w:r>
        <w:rPr>
          <w:rFonts w:ascii="Tahoma" w:hAnsi="Tahoma"/>
          <w:sz w:val="20"/>
        </w:rPr>
        <w:t>ego</w:t>
      </w:r>
      <w:r w:rsidRPr="00C60DDB">
        <w:rPr>
          <w:rFonts w:ascii="Tahoma" w:hAnsi="Tahoma"/>
          <w:sz w:val="20"/>
        </w:rPr>
        <w:t xml:space="preserve"> wykonawc</w:t>
      </w:r>
      <w:r>
        <w:rPr>
          <w:rFonts w:ascii="Tahoma" w:hAnsi="Tahoma"/>
          <w:sz w:val="20"/>
        </w:rPr>
        <w:t>y</w:t>
      </w:r>
      <w:r w:rsidRPr="00C60DDB">
        <w:rPr>
          <w:rFonts w:ascii="Tahoma" w:hAnsi="Tahoma"/>
          <w:sz w:val="20"/>
        </w:rPr>
        <w:t xml:space="preserve"> z prośbą zmiany treści Specyfikacji Istotnych Warunków Zamówienia.</w:t>
      </w:r>
    </w:p>
    <w:p w:rsidR="00FA4220" w:rsidRPr="00C60DDB" w:rsidRDefault="00FA4220" w:rsidP="00FA4220">
      <w:pPr>
        <w:pStyle w:val="Tekstpodstawowy31"/>
        <w:ind w:firstLine="708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 xml:space="preserve">W związku z powyższym zamawiający działając na podstawie art.38 ust.2 Ustawy z dnia 29 stycznia 2004 r. Prawo Zamówień Publicznych (tj. Dz. U. z 2013 r. poz. 907 z </w:t>
      </w:r>
      <w:proofErr w:type="spellStart"/>
      <w:r w:rsidRPr="00C60DDB">
        <w:rPr>
          <w:rFonts w:ascii="Tahoma" w:hAnsi="Tahoma"/>
          <w:sz w:val="20"/>
        </w:rPr>
        <w:t>późn</w:t>
      </w:r>
      <w:proofErr w:type="spellEnd"/>
      <w:r w:rsidRPr="00C60DDB">
        <w:rPr>
          <w:rFonts w:ascii="Tahoma" w:hAnsi="Tahoma"/>
          <w:sz w:val="20"/>
        </w:rPr>
        <w:t xml:space="preserve">. zm. oraz z 2014 r. poz. 423 z </w:t>
      </w:r>
      <w:proofErr w:type="spellStart"/>
      <w:r w:rsidRPr="00C60DDB">
        <w:rPr>
          <w:rFonts w:ascii="Tahoma" w:hAnsi="Tahoma"/>
          <w:sz w:val="20"/>
        </w:rPr>
        <w:t>późn</w:t>
      </w:r>
      <w:proofErr w:type="spellEnd"/>
      <w:r w:rsidRPr="00C60DDB">
        <w:rPr>
          <w:rFonts w:ascii="Tahoma" w:hAnsi="Tahoma"/>
          <w:sz w:val="20"/>
        </w:rPr>
        <w:t>. zm.) udziela następujących wyjaśnień:</w:t>
      </w:r>
    </w:p>
    <w:p w:rsidR="00FA4220" w:rsidRDefault="00FA4220" w:rsidP="00FA4220">
      <w:pPr>
        <w:jc w:val="both"/>
        <w:rPr>
          <w:rFonts w:asciiTheme="majorHAnsi" w:hAnsiTheme="majorHAnsi"/>
        </w:rPr>
      </w:pPr>
    </w:p>
    <w:p w:rsidR="00FA4220" w:rsidRDefault="00FA4220" w:rsidP="00FA4220">
      <w:pPr>
        <w:jc w:val="both"/>
        <w:rPr>
          <w:rFonts w:asciiTheme="majorHAnsi" w:hAnsiTheme="majorHAnsi"/>
        </w:rPr>
      </w:pPr>
    </w:p>
    <w:p w:rsidR="00FA4220" w:rsidRDefault="00FA4220" w:rsidP="00FA4220">
      <w:pPr>
        <w:jc w:val="both"/>
        <w:rPr>
          <w:rFonts w:asciiTheme="majorHAnsi" w:hAnsiTheme="majorHAnsi"/>
        </w:rPr>
      </w:pPr>
      <w:r w:rsidRPr="00AF3E3D">
        <w:rPr>
          <w:rFonts w:asciiTheme="majorHAnsi" w:hAnsiTheme="majorHAnsi"/>
        </w:rPr>
        <w:t xml:space="preserve">W związku z zamiarem przystąpienia do przetargu na udzielenie kredytu długoterminowego w kwocie 1 800 000,00 zł. przeznaczonego na realizację inwestycji „Sala sportowo – widowiskowa w Szkaradowie”, </w:t>
      </w:r>
      <w:r>
        <w:rPr>
          <w:rFonts w:asciiTheme="majorHAnsi" w:hAnsiTheme="majorHAnsi"/>
        </w:rPr>
        <w:t>XXX</w:t>
      </w:r>
      <w:r w:rsidRPr="00AF3E3D">
        <w:rPr>
          <w:rFonts w:asciiTheme="majorHAnsi" w:hAnsiTheme="majorHAnsi"/>
        </w:rPr>
        <w:t xml:space="preserve"> zwraca się z uprzejmą prośbą o nadesłanie bądź zamieszczenie na stronie internetowej następujących  dokumentów:</w:t>
      </w:r>
    </w:p>
    <w:p w:rsidR="00FA4220" w:rsidRPr="00AF3E3D" w:rsidRDefault="00FA4220" w:rsidP="00FA4220">
      <w:pPr>
        <w:jc w:val="both"/>
        <w:rPr>
          <w:rFonts w:asciiTheme="majorHAnsi" w:hAnsiTheme="majorHAnsi"/>
        </w:rPr>
      </w:pPr>
    </w:p>
    <w:p w:rsidR="00FA4220" w:rsidRPr="00FA4220" w:rsidRDefault="00FA4220" w:rsidP="00FA4220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AF3E3D">
        <w:rPr>
          <w:rFonts w:asciiTheme="majorHAnsi" w:hAnsiTheme="majorHAnsi"/>
        </w:rPr>
        <w:t xml:space="preserve">Ostatniej zmiany wieloletniej prognozy finansowej wraz z załącznikami – bądź                     o potwierdzenie, że </w:t>
      </w:r>
      <w:hyperlink r:id="rId6" w:history="1">
        <w:hyperlink r:id="rId7" w:history="1">
          <w:r w:rsidRPr="00AF3E3D">
            <w:rPr>
              <w:rStyle w:val="Hipercze"/>
              <w:rFonts w:asciiTheme="majorHAnsi" w:hAnsiTheme="majorHAnsi"/>
              <w:bCs/>
            </w:rPr>
            <w:t>UCHWAŁA Nr X/31/2015 Rady Miejskiej w Jutrosinie z dnia 30 czerwca 2015 roku w sprawie: zmiany Wieloletniej Prognozy Finansowej Miasta i Gminy Jutrosin na lata 2015 – 2018.</w:t>
          </w:r>
        </w:hyperlink>
      </w:hyperlink>
      <w:r w:rsidRPr="00AF3E3D">
        <w:rPr>
          <w:rFonts w:asciiTheme="majorHAnsi" w:hAnsiTheme="majorHAnsi"/>
        </w:rPr>
        <w:t>jest aktualna i nie uległa zmianie,</w:t>
      </w:r>
    </w:p>
    <w:p w:rsidR="00FA4220" w:rsidRPr="00AF3E3D" w:rsidRDefault="00FA4220" w:rsidP="00FA4220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AF3E3D">
        <w:rPr>
          <w:rFonts w:asciiTheme="majorHAnsi" w:hAnsiTheme="majorHAnsi"/>
        </w:rPr>
        <w:t xml:space="preserve">Ostatniej zmiany uchwały budżetowej wraz z załącznikami – bądź o potwierdzenie, że po zamianach uchwały </w:t>
      </w:r>
      <w:hyperlink r:id="rId8" w:history="1">
        <w:r w:rsidRPr="00AF3E3D">
          <w:rPr>
            <w:rStyle w:val="Hipercze"/>
            <w:rFonts w:asciiTheme="majorHAnsi" w:hAnsiTheme="majorHAnsi"/>
            <w:bCs/>
          </w:rPr>
          <w:t>UCHWAŁA Nr X/30/2015 Rady Miejskiej w Jutrosinie z dnia 30 czerwca 2015 roku w sprawie: zmiany uchwały budżetowej na 2015 rok</w:t>
        </w:r>
      </w:hyperlink>
      <w:r w:rsidRPr="00AF3E3D">
        <w:rPr>
          <w:rFonts w:asciiTheme="majorHAnsi" w:hAnsiTheme="majorHAnsi"/>
        </w:rPr>
        <w:t xml:space="preserve"> nie nastąpiły inne zmiany,</w:t>
      </w:r>
    </w:p>
    <w:p w:rsidR="00FA4220" w:rsidRPr="00AF3E3D" w:rsidRDefault="00FA4220" w:rsidP="00FA4220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AF3E3D">
        <w:rPr>
          <w:rFonts w:asciiTheme="majorHAnsi" w:hAnsiTheme="majorHAnsi"/>
        </w:rPr>
        <w:t>Aktualnego wykazu instytucji powiązanych kapitałowo i organizacyjnie z JST                             z uwzględnieniem nazwy, numeru  REGON i NIP,</w:t>
      </w:r>
    </w:p>
    <w:p w:rsidR="00FA4220" w:rsidRPr="00AF3E3D" w:rsidRDefault="00FA4220" w:rsidP="00FA4220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AF3E3D">
        <w:rPr>
          <w:rFonts w:asciiTheme="majorHAnsi" w:hAnsiTheme="majorHAnsi"/>
        </w:rPr>
        <w:lastRenderedPageBreak/>
        <w:t>Podaniu informacji czy JST  korzysta  z transakcji wykupu wierzytelności; jeżeli tak to prosimy o podanie terminu i kwot  wykupu danej wierzytelności,</w:t>
      </w:r>
    </w:p>
    <w:p w:rsidR="00FA4220" w:rsidRDefault="00FA4220" w:rsidP="00FA4220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AF3E3D">
        <w:rPr>
          <w:rFonts w:asciiTheme="majorHAnsi" w:hAnsiTheme="majorHAnsi"/>
        </w:rPr>
        <w:t>Aktualnej informacji o udzielonych przez JST poręczeniach, gwarancjach,</w:t>
      </w:r>
    </w:p>
    <w:p w:rsidR="00FA4220" w:rsidRPr="00AF3E3D" w:rsidRDefault="00FA4220" w:rsidP="00FA4220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Zaświadczenia o wyborze Burmistrza – brak na stronie in</w:t>
      </w:r>
      <w:bookmarkStart w:id="0" w:name="_GoBack"/>
      <w:bookmarkEnd w:id="0"/>
      <w:r>
        <w:rPr>
          <w:rFonts w:asciiTheme="majorHAnsi" w:hAnsiTheme="majorHAnsi"/>
        </w:rPr>
        <w:t>ternetowej,</w:t>
      </w:r>
    </w:p>
    <w:p w:rsidR="00FA4220" w:rsidRPr="00AF3E3D" w:rsidRDefault="00FA4220" w:rsidP="00FA4220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AF3E3D">
        <w:rPr>
          <w:rFonts w:asciiTheme="majorHAnsi" w:hAnsiTheme="majorHAnsi"/>
        </w:rPr>
        <w:t>Opinii RIO o możliwości spłaty wnioskowanego kredytu bądź potwierdzenie</w:t>
      </w:r>
      <w:r>
        <w:rPr>
          <w:rFonts w:asciiTheme="majorHAnsi" w:hAnsiTheme="majorHAnsi"/>
        </w:rPr>
        <w:t>,</w:t>
      </w:r>
      <w:r w:rsidRPr="00AF3E3D">
        <w:rPr>
          <w:rFonts w:asciiTheme="majorHAnsi" w:hAnsiTheme="majorHAnsi"/>
        </w:rPr>
        <w:t xml:space="preserve"> że pozytywna opinia RIO będzie przedstawiona przed podpisaniem umowy,</w:t>
      </w:r>
    </w:p>
    <w:p w:rsidR="00FA4220" w:rsidRDefault="00FA4220" w:rsidP="00FA4220">
      <w:pPr>
        <w:jc w:val="both"/>
        <w:rPr>
          <w:rFonts w:asciiTheme="majorHAnsi" w:hAnsiTheme="majorHAnsi"/>
        </w:rPr>
      </w:pPr>
    </w:p>
    <w:p w:rsidR="00FA4220" w:rsidRDefault="00FA4220" w:rsidP="00FA42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ODPOWIEDŹ:</w:t>
      </w:r>
    </w:p>
    <w:p w:rsidR="00FA4220" w:rsidRDefault="00FA4220" w:rsidP="00FA42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AD1. Ostatnia zmiana wieloletniej prognozy finansowej zgodnie</w:t>
      </w:r>
      <w:r w:rsidR="00775FBF">
        <w:rPr>
          <w:rFonts w:asciiTheme="majorHAnsi" w:hAnsiTheme="majorHAnsi"/>
        </w:rPr>
        <w:t xml:space="preserve"> z załączonym odpisem zarządzenia Burmistrza Nr 34/2015 z dnia 31.07.2015r.</w:t>
      </w:r>
    </w:p>
    <w:p w:rsidR="00775FBF" w:rsidRDefault="00775FBF" w:rsidP="00775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AD2. Ostatnia zmiana wieloletniej prognozy finansowej zgodnie z załączonym odpisem zarządzenia Burmistrza Nr 34/2015 z dnia 31.07.2015r.</w:t>
      </w:r>
    </w:p>
    <w:p w:rsidR="00775FBF" w:rsidRDefault="00775FBF" w:rsidP="00775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AD3. Gmina Jutrosin nie jest powiązana kapitałowo i organizacyjnie z innymi instytucjami </w:t>
      </w:r>
    </w:p>
    <w:p w:rsidR="00775FBF" w:rsidRDefault="00775FBF" w:rsidP="00775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AD4. Gmina Jutrosin nie korzysta z transakcji wykupu wierzytelności</w:t>
      </w:r>
    </w:p>
    <w:p w:rsidR="00775FBF" w:rsidRDefault="00775FBF" w:rsidP="00775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AD5. Gmina Jutrosin nie udzieliła gwarancji oraz poręczeń </w:t>
      </w:r>
    </w:p>
    <w:p w:rsidR="00775FBF" w:rsidRDefault="00775FBF" w:rsidP="00775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AD6. Zaświadczenie w załączeniu</w:t>
      </w:r>
    </w:p>
    <w:p w:rsidR="00775FBF" w:rsidRPr="00AF3E3D" w:rsidRDefault="00775FBF" w:rsidP="00775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AD7. Opinia RIO zostanie przedłożona przy podpisaniu umowy o udzielenie zamówienia </w:t>
      </w:r>
    </w:p>
    <w:p w:rsidR="00775FBF" w:rsidRPr="00AF3E3D" w:rsidRDefault="00775FBF" w:rsidP="00FA4220">
      <w:pPr>
        <w:jc w:val="both"/>
        <w:rPr>
          <w:rFonts w:asciiTheme="majorHAnsi" w:hAnsiTheme="majorHAnsi"/>
        </w:rPr>
      </w:pPr>
    </w:p>
    <w:p w:rsidR="00FA4220" w:rsidRPr="00AF3E3D" w:rsidRDefault="00FA4220" w:rsidP="00FA4220">
      <w:pPr>
        <w:jc w:val="both"/>
        <w:rPr>
          <w:rFonts w:asciiTheme="majorHAnsi" w:hAnsiTheme="majorHAnsi"/>
          <w:b/>
        </w:rPr>
      </w:pPr>
      <w:r w:rsidRPr="00AF3E3D">
        <w:rPr>
          <w:rFonts w:asciiTheme="majorHAnsi" w:hAnsiTheme="majorHAnsi"/>
        </w:rPr>
        <w:t xml:space="preserve">Jednocześnie uprzejmie prosimy o udzielenie odpowiedzi za zapytania zamieszczone w załączonym </w:t>
      </w:r>
      <w:r w:rsidRPr="00AF3E3D">
        <w:rPr>
          <w:rFonts w:asciiTheme="majorHAnsi" w:hAnsiTheme="majorHAnsi"/>
          <w:b/>
        </w:rPr>
        <w:t>„Formularzu klienta”.</w:t>
      </w:r>
    </w:p>
    <w:p w:rsidR="00775FBF" w:rsidRPr="007709DF" w:rsidRDefault="00775FBF" w:rsidP="00775FBF">
      <w:pPr>
        <w:spacing w:after="0"/>
        <w:rPr>
          <w:rFonts w:ascii="Times New Roman" w:hAnsi="Times New Roman" w:cs="Times New Roman"/>
        </w:rPr>
      </w:pPr>
    </w:p>
    <w:p w:rsidR="00775FBF" w:rsidRDefault="00775FBF" w:rsidP="00775FBF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639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426"/>
        <w:gridCol w:w="1830"/>
        <w:gridCol w:w="1368"/>
        <w:gridCol w:w="2672"/>
        <w:gridCol w:w="651"/>
        <w:gridCol w:w="643"/>
        <w:gridCol w:w="1292"/>
        <w:gridCol w:w="160"/>
        <w:gridCol w:w="215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775FBF" w:rsidRPr="00FA08DD" w:rsidTr="00775FBF">
        <w:trPr>
          <w:gridAfter w:val="18"/>
          <w:wAfter w:w="10502" w:type="dxa"/>
          <w:trHeight w:val="300"/>
        </w:trPr>
        <w:tc>
          <w:tcPr>
            <w:tcW w:w="1119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transakcji i zabezpieczeń</w:t>
            </w:r>
          </w:p>
        </w:tc>
      </w:tr>
      <w:tr w:rsidR="00775FBF" w:rsidRPr="00FA08DD" w:rsidTr="00775FBF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5FBF" w:rsidRPr="00FA08DD" w:rsidTr="00775FBF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 xml:space="preserve">Pytanie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 xml:space="preserve">Odpowiedź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FBF" w:rsidRPr="00FA08DD" w:rsidTr="00775FBF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0A3">
              <w:rPr>
                <w:rFonts w:ascii="Times New Roman" w:eastAsia="Times New Roman" w:hAnsi="Times New Roman" w:cs="Times New Roman"/>
                <w:sz w:val="18"/>
                <w:szCs w:val="18"/>
              </w:rPr>
              <w:t>Prosimy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informację</w:t>
            </w:r>
            <w:r w:rsidRPr="00CA20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na umowie kredytu, wekslu, deklaracji wekslowej zostanie złożona kontrasygnata Skarbnika?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FBF" w:rsidRPr="00FA08DD" w:rsidTr="00775FBF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214F66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Czy Zamawiający może potwierdzić, iż ostateczny termin wykorzystania kredytu upływa w dniu 15.02.2016r?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3F2B1E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FBF" w:rsidRPr="00FA08DD" w:rsidTr="00775FBF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830903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90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830903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903">
              <w:rPr>
                <w:rFonts w:ascii="Times New Roman" w:eastAsia="Times New Roman" w:hAnsi="Times New Roman" w:cs="Times New Roman"/>
                <w:sz w:val="18"/>
                <w:szCs w:val="18"/>
              </w:rPr>
              <w:t>Czy Zamawiający przewiduje możliwości dokonania istotnych zmian postanowień umowy w stosunku do treści oferty, na podstawie której zostanie dokonany wybór Wykonawcy zgodnie z art. 144 ustawy Prawo Zamówień Publicznych, - jeżeli tak to prosimy o wskazanie rodzaju planowanych zmian wraz z informacją czy planowane zmiany będą dokonywane za zgodą Banku?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DF2A6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NIE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BF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5FBF" w:rsidRPr="00FA08DD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FBF" w:rsidRPr="00FA08DD" w:rsidTr="00775FBF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3F2B1E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0A3">
              <w:rPr>
                <w:rFonts w:ascii="Times New Roman" w:eastAsia="Times New Roman" w:hAnsi="Times New Roman" w:cs="Times New Roman"/>
                <w:sz w:val="18"/>
                <w:szCs w:val="18"/>
              </w:rPr>
              <w:t>Czy Zamawiający potwierdza, że okres kredytowania będzie liczony od dnia podpisania umowy kredytu do dnia całkowitej spłaty kredytu (kapitału i odsetek)?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DF2A6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BF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5FBF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FBF" w:rsidRPr="00FA08DD" w:rsidTr="00775FBF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CA20A3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Czy Z</w:t>
            </w:r>
            <w:r w:rsidRPr="00CA20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amawiający może potwierdzić, iż dla potrzeb obliczenia ceny kredytu należy przyjąć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daty uruchomienia kredytu wskazane w SIWZ tj. 26.10.2015r., 15.12.2015r. oraz 15.02.2016r?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DF2A6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BF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FBF" w:rsidRPr="00FA08DD" w:rsidTr="00775FBF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CA20A3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Czy Zamawiający może potwierdzić odsetki będą płatne  po okresie karencji począwszy od dnia 31.12.2015r.?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DF2A6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BF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FBF" w:rsidRPr="00FA08DD" w:rsidTr="00775FBF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nawiązaniu do ustawy o finansach publicznych art. 89  - prosimy o doprecyzowanie celu na jaki jest zaciągane przedmiotowe zobowiązanie finansowe. Zgodnie z uchwałą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nr X/32/2015 w sprawie zaciągnięcia kredytu Państwo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wskazują,że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zobowiązanie jest zaciągane zgodnie z art. 89 ust.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ustawy o finansach publicznych, tj. na finansowanie planowanego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deficytu.Zgodnie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ostatnią zmianą uchwały budżetowej oraz WPF - deficyt w bieżącym roku jest planowany w kwocie 730 000,00 zł., a w następnym w wys. 500 000,00 tj. w kwocie łącznej mniejszej niż kwota zaciąganego kredytu. </w:t>
            </w:r>
          </w:p>
          <w:p w:rsidR="00775FBF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5FBF" w:rsidRDefault="00775FBF" w:rsidP="00B7399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Czy Zamawiający potwierdza, że przedmiotowe zobowiązanie jest zaciągane </w:t>
            </w:r>
            <w:r w:rsidRPr="008438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zgodnie z art. 89 ust. 1 </w:t>
            </w:r>
            <w:proofErr w:type="spellStart"/>
            <w:r w:rsidRPr="008438C6">
              <w:rPr>
                <w:rFonts w:ascii="Times New Roman" w:eastAsia="Times New Roman" w:hAnsi="Times New Roman" w:cs="Times New Roman"/>
                <w:sz w:val="18"/>
                <w:szCs w:val="18"/>
              </w:rPr>
              <w:t>pkt</w:t>
            </w:r>
            <w:proofErr w:type="spellEnd"/>
            <w:r w:rsidRPr="008438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3</w:t>
            </w:r>
            <w:r w:rsidRPr="008438C6">
              <w:rPr>
                <w:rFonts w:ascii="Times New Roman" w:eastAsia="Times New Roman" w:hAnsi="Times New Roman" w:cs="Times New Roman"/>
                <w:sz w:val="18"/>
                <w:szCs w:val="18"/>
              </w:rPr>
              <w:t>ustawy o finansach publicznych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DF2A6F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CEL KREDYTU – REALIZACJA INWESTYCJI „SALA SPORTOWO-WIDOWISKOWA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lastRenderedPageBreak/>
              <w:t>SZKARADOWIE”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BF" w:rsidRDefault="00775FBF" w:rsidP="00B7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BF" w:rsidRPr="00FA08DD" w:rsidRDefault="00775FBF" w:rsidP="00B7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75FBF" w:rsidRPr="00961BE2" w:rsidRDefault="00775FBF" w:rsidP="00775FBF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1317"/>
      </w:tblGrid>
      <w:tr w:rsidR="00775FBF" w:rsidRPr="00FA08DD" w:rsidTr="00B73997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775FBF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sytuacji ekonomiczno-finansowej Klienta</w:t>
            </w:r>
          </w:p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775FBF" w:rsidRPr="00961BE2" w:rsidRDefault="00775FBF" w:rsidP="00775FBF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427"/>
        <w:gridCol w:w="11"/>
        <w:gridCol w:w="9360"/>
        <w:gridCol w:w="1483"/>
      </w:tblGrid>
      <w:tr w:rsidR="00775FBF" w:rsidRPr="00FA08DD" w:rsidTr="00B73997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542C1B"/>
            <w:vAlign w:val="center"/>
            <w:hideMark/>
          </w:tcPr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Pytanie </w:t>
            </w:r>
          </w:p>
        </w:tc>
        <w:tc>
          <w:tcPr>
            <w:tcW w:w="1483" w:type="dxa"/>
            <w:shd w:val="clear" w:color="000000" w:fill="542C1B"/>
            <w:vAlign w:val="center"/>
            <w:hideMark/>
          </w:tcPr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 xml:space="preserve">Odpowiedź 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na Państwa rachunkach w bankach ciążą zajęcia egzekucyjne. Jeżeli tak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posiadają Państwo zaległe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obowiązania finansowe w bankach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 Jeżeli tak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KREDYTY I EMISJE OBLIGACJI WG ZAŁĄCZONEGO PISMA, WSZYSTKIE SPŁACANE TERMINOWO WG UMOWY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18 miesięcy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był</w:t>
            </w:r>
            <w:r w:rsidRP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 u Państwa</w:t>
            </w:r>
            <w:r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program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postępowania</w:t>
            </w:r>
            <w:r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naprawcz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ego</w:t>
            </w:r>
            <w:r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rozumieniu </w:t>
            </w:r>
            <w:r w:rsidRPr="00B83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postępowania egzekucyjne wszczynane na wniosek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bank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ów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posiadają Państwo zaległe zobowiązania wobec ZUS lub US. Jeżeli tak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dwóch lat została podjęta 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75FBF" w:rsidRPr="00A77006" w:rsidTr="00B73997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A77006" w:rsidRDefault="00775FBF" w:rsidP="00B7399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B7399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wg</w:t>
            </w:r>
            <w:proofErr w:type="spellEnd"/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stanu planowanego na koniec bieżącego roku budżetowego:</w:t>
            </w:r>
          </w:p>
        </w:tc>
      </w:tr>
      <w:tr w:rsidR="00775FBF" w:rsidRPr="00A77006" w:rsidTr="00B7399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25539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zobowiązania ogółem, wg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5470 000,00</w:t>
            </w:r>
          </w:p>
        </w:tc>
      </w:tr>
      <w:tr w:rsidR="00775FBF" w:rsidRPr="00A77006" w:rsidTr="00B7399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25539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nominalna 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UDZIELONO</w:t>
            </w:r>
          </w:p>
        </w:tc>
      </w:tr>
      <w:tr w:rsidR="00775FBF" w:rsidRPr="00A77006" w:rsidTr="00B7399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nominalna niewymagalnych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UDZIELONO</w:t>
            </w:r>
          </w:p>
        </w:tc>
      </w:tr>
      <w:tr w:rsidR="00775FBF" w:rsidRPr="00A77006" w:rsidTr="00B7399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st.1 pkt2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ustawy o finansach publicznych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5FBF" w:rsidRPr="00A77006" w:rsidTr="00B7399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st.1 pkt2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ustawy o finansach publicznych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A77006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75FBF" w:rsidRPr="00A77006" w:rsidRDefault="00775FBF" w:rsidP="00775FBF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1199"/>
      </w:tblGrid>
      <w:tr w:rsidR="00775FBF" w:rsidRPr="00FA08DD" w:rsidTr="00B73997">
        <w:trPr>
          <w:trHeight w:val="44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775FBF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lastRenderedPageBreak/>
              <w:t xml:space="preserve">Pytania dotyczące dofinansowania z UE oraz przedsięwzięć inwestycyjnych w ramach budżetu roku </w:t>
            </w:r>
            <w:r w:rsidRPr="00D37B95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bieżącego oraz lat poprzednich</w:t>
            </w:r>
          </w:p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tbl>
      <w:tblPr>
        <w:tblpPr w:leftFromText="141" w:rightFromText="141" w:vertAnchor="text" w:horzAnchor="margin" w:tblpXSpec="center" w:tblpY="-471"/>
        <w:tblW w:w="11199" w:type="dxa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426"/>
        <w:gridCol w:w="9356"/>
        <w:gridCol w:w="1417"/>
      </w:tblGrid>
      <w:tr w:rsidR="00775FBF" w:rsidRPr="00FA08DD" w:rsidTr="00775FBF">
        <w:trPr>
          <w:trHeight w:val="49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775FBF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:rsidR="00775FBF" w:rsidRPr="00FA08DD" w:rsidRDefault="00775FBF" w:rsidP="00775F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:rsidR="00775FBF" w:rsidRPr="00FA08DD" w:rsidRDefault="00775FBF" w:rsidP="00775F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775FBF" w:rsidRPr="00FA08DD" w:rsidTr="00775FBF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37B95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37B95" w:rsidRDefault="00775FBF" w:rsidP="00775F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przedstawienie informacji o dofinansowaniach ze środków UE zadań realizowanych przez Państwa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(wydatki majątkowe)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w ramach budżetu roku bieżącego z podziałem na:</w:t>
            </w:r>
          </w:p>
        </w:tc>
      </w:tr>
      <w:tr w:rsidR="00775FBF" w:rsidRPr="00D25539" w:rsidTr="00775FBF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37B95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zawartych umów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325 566,00</w:t>
            </w:r>
          </w:p>
        </w:tc>
      </w:tr>
      <w:tr w:rsidR="00775FBF" w:rsidRPr="00D25539" w:rsidTr="00775FBF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 tym, wartość środków przewidzianych zgodnie z tymi umowami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325 566,00</w:t>
            </w:r>
          </w:p>
        </w:tc>
      </w:tr>
      <w:tr w:rsidR="00775FBF" w:rsidRPr="00D25539" w:rsidTr="00775FBF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złożonych wniosków, dla których nie uzyskano jeszcze decyzji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5FBF" w:rsidRPr="00D25539" w:rsidTr="00775FBF">
        <w:trPr>
          <w:trHeight w:val="27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 tym, wartość środków przewidzianych zgodnie z tymi wnioskami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5FBF" w:rsidRPr="00D25539" w:rsidTr="00775FBF"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D25539" w:rsidRDefault="00775FBF" w:rsidP="00775F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Prosimy o informację, czy w ciągu ostatnich 2 lat budżetowych zdarzyło się, że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Państwo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musi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eli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zwrócić środki uzyskane z UE z powodu nie wywiązania się z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postanowień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umowy dofinansowania.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środków zwróconych w ciągu pełnych ostatnich dwóch lat budżetowych (w tys. PLN):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775FBF" w:rsidRDefault="00775FBF" w:rsidP="00775F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FBF"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</w:tbl>
    <w:p w:rsidR="00775FBF" w:rsidRPr="00961BE2" w:rsidRDefault="00775FBF" w:rsidP="00775FBF">
      <w:pPr>
        <w:keepNext/>
        <w:spacing w:after="0"/>
        <w:rPr>
          <w:sz w:val="10"/>
          <w:szCs w:val="10"/>
        </w:rPr>
      </w:pPr>
    </w:p>
    <w:p w:rsidR="00775FBF" w:rsidRPr="00D25539" w:rsidRDefault="00775FBF" w:rsidP="00775FBF">
      <w:pPr>
        <w:spacing w:after="0" w:line="240" w:lineRule="auto"/>
        <w:rPr>
          <w:sz w:val="18"/>
          <w:szCs w:val="18"/>
        </w:rPr>
      </w:pPr>
    </w:p>
    <w:p w:rsidR="00775FBF" w:rsidRPr="00FA08DD" w:rsidRDefault="00775FBF" w:rsidP="00775FBF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1317"/>
      </w:tblGrid>
      <w:tr w:rsidR="00775FBF" w:rsidRPr="00FA08DD" w:rsidTr="00B73997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Pozostałe pytania</w:t>
            </w:r>
          </w:p>
        </w:tc>
      </w:tr>
    </w:tbl>
    <w:p w:rsidR="00775FBF" w:rsidRPr="00961BE2" w:rsidRDefault="00775FBF" w:rsidP="00775FBF">
      <w:pPr>
        <w:keepNext/>
        <w:spacing w:after="0"/>
        <w:rPr>
          <w:sz w:val="10"/>
          <w:szCs w:val="10"/>
        </w:rPr>
      </w:pPr>
    </w:p>
    <w:tbl>
      <w:tblPr>
        <w:tblW w:w="10520" w:type="dxa"/>
        <w:jc w:val="center"/>
        <w:tblInd w:w="861" w:type="dxa"/>
        <w:tblCellMar>
          <w:left w:w="70" w:type="dxa"/>
          <w:right w:w="70" w:type="dxa"/>
        </w:tblCellMar>
        <w:tblLook w:val="04A0"/>
      </w:tblPr>
      <w:tblGrid>
        <w:gridCol w:w="412"/>
        <w:gridCol w:w="6563"/>
        <w:gridCol w:w="11"/>
        <w:gridCol w:w="3523"/>
        <w:gridCol w:w="11"/>
      </w:tblGrid>
      <w:tr w:rsidR="00775FBF" w:rsidRPr="00FA08DD" w:rsidTr="00B73997">
        <w:trPr>
          <w:trHeight w:val="300"/>
          <w:jc w:val="center"/>
        </w:trPr>
        <w:tc>
          <w:tcPr>
            <w:tcW w:w="412" w:type="dxa"/>
            <w:shd w:val="clear" w:color="auto" w:fill="auto"/>
            <w:vAlign w:val="bottom"/>
            <w:hideMark/>
          </w:tcPr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4" w:type="dxa"/>
            <w:gridSpan w:val="2"/>
            <w:shd w:val="clear" w:color="000000" w:fill="542C1B"/>
            <w:vAlign w:val="center"/>
            <w:hideMark/>
          </w:tcPr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3534" w:type="dxa"/>
            <w:gridSpan w:val="2"/>
            <w:shd w:val="clear" w:color="000000" w:fill="542C1B"/>
            <w:vAlign w:val="center"/>
            <w:hideMark/>
          </w:tcPr>
          <w:p w:rsidR="00775FBF" w:rsidRPr="00FA08DD" w:rsidRDefault="00775FBF" w:rsidP="00B739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7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F" w:rsidRPr="00052B6E" w:rsidRDefault="00775FBF" w:rsidP="00B73997">
            <w:pPr>
              <w:rPr>
                <w:rFonts w:ascii="Times New Roman" w:hAnsi="Times New Roman"/>
                <w:sz w:val="18"/>
                <w:szCs w:val="18"/>
              </w:rPr>
            </w:pPr>
            <w:r w:rsidRPr="00052B6E">
              <w:rPr>
                <w:rFonts w:ascii="Times New Roman" w:hAnsi="Times New Roman"/>
                <w:sz w:val="18"/>
                <w:szCs w:val="18"/>
              </w:rPr>
              <w:t xml:space="preserve">Czy Zamawiający wyraża zgodę na zaoferowanie przez Bank kredytu ze środków pochodzących z Europejskiego Banku Inwestycyjnego (EBI) w ramach instrumentu </w:t>
            </w:r>
            <w:proofErr w:type="spellStart"/>
            <w:r w:rsidRPr="00052B6E">
              <w:rPr>
                <w:rFonts w:ascii="Times New Roman" w:hAnsi="Times New Roman"/>
                <w:sz w:val="18"/>
                <w:szCs w:val="18"/>
              </w:rPr>
              <w:t>Municipal</w:t>
            </w:r>
            <w:proofErr w:type="spellEnd"/>
            <w:r w:rsidRPr="00052B6E">
              <w:rPr>
                <w:rFonts w:ascii="Times New Roman" w:hAnsi="Times New Roman"/>
                <w:sz w:val="18"/>
                <w:szCs w:val="18"/>
              </w:rPr>
              <w:t xml:space="preserve"> Finance </w:t>
            </w:r>
            <w:proofErr w:type="spellStart"/>
            <w:r w:rsidRPr="00052B6E">
              <w:rPr>
                <w:rFonts w:ascii="Times New Roman" w:hAnsi="Times New Roman"/>
                <w:sz w:val="18"/>
                <w:szCs w:val="18"/>
              </w:rPr>
              <w:t>Facility</w:t>
            </w:r>
            <w:proofErr w:type="spellEnd"/>
            <w:r w:rsidRPr="00052B6E">
              <w:rPr>
                <w:rFonts w:ascii="Times New Roman" w:hAnsi="Times New Roman"/>
                <w:sz w:val="18"/>
                <w:szCs w:val="18"/>
              </w:rPr>
              <w:t xml:space="preserve"> (Instrumentu Finansowania Inwestycji Komunalnych)?</w:t>
            </w:r>
          </w:p>
          <w:p w:rsidR="00775FBF" w:rsidRPr="00830903" w:rsidRDefault="00775FBF" w:rsidP="00B739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 przypadku zgody Zamawiającego </w:t>
            </w:r>
            <w:r w:rsidRPr="00372544">
              <w:rPr>
                <w:rFonts w:ascii="Times New Roman" w:hAnsi="Times New Roman"/>
                <w:sz w:val="18"/>
                <w:szCs w:val="18"/>
              </w:rPr>
              <w:t xml:space="preserve">na współfinansowanie kredytu ze środków EBI, w celu ustalenia jaka część kredytu może zostać objęta finansowaniem kredytu z EBI, </w:t>
            </w:r>
            <w:r>
              <w:rPr>
                <w:rFonts w:ascii="Times New Roman" w:hAnsi="Times New Roman"/>
                <w:sz w:val="18"/>
                <w:szCs w:val="18"/>
              </w:rPr>
              <w:t>prosimy o odpowiedzi na poniższe pytania: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3E6363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363">
              <w:rPr>
                <w:rFonts w:ascii="Times New Roman" w:hAnsi="Times New Roman"/>
                <w:sz w:val="18"/>
                <w:szCs w:val="18"/>
              </w:rPr>
              <w:t>Nazw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3E6363">
              <w:rPr>
                <w:rFonts w:ascii="Times New Roman" w:hAnsi="Times New Roman"/>
                <w:sz w:val="18"/>
                <w:szCs w:val="18"/>
              </w:rPr>
              <w:t xml:space="preserve"> przedsięwzięcia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E7370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 xml:space="preserve">Prosimy o podanie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przewidywanej </w:t>
            </w:r>
            <w:r w:rsidRPr="00DE7370">
              <w:rPr>
                <w:rFonts w:ascii="Times New Roman" w:hAnsi="Times New Roman"/>
                <w:sz w:val="18"/>
                <w:szCs w:val="18"/>
              </w:rPr>
              <w:t>daty rozpoczęcia i zakończenia inwestycji.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E7370" w:rsidRDefault="00775FBF" w:rsidP="00B7399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363">
              <w:rPr>
                <w:rFonts w:ascii="Times New Roman" w:hAnsi="Times New Roman"/>
                <w:sz w:val="18"/>
                <w:szCs w:val="18"/>
              </w:rPr>
              <w:t>Krótki opis inwestycji (obejmujący podstawowe założenia projektowe) lub (jeśli Zamawiający dysponuje takimi dokumentami) biznes plan/studium wykonalności,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E7370" w:rsidRDefault="00775FBF" w:rsidP="00B7399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363">
              <w:rPr>
                <w:rFonts w:ascii="Times New Roman" w:hAnsi="Times New Roman"/>
                <w:sz w:val="18"/>
                <w:szCs w:val="18"/>
              </w:rPr>
              <w:t>Informacja czy Zamawiający ma możliwość odzyskania podatku VAT dla inwestycji (tzn. czy koszty rozliczane będą w kwotach netto czy brutto),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E7370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Prosimy o podanie łącznego kosztu każd</w:t>
            </w:r>
            <w:r>
              <w:rPr>
                <w:rFonts w:ascii="Times New Roman" w:hAnsi="Times New Roman"/>
                <w:sz w:val="18"/>
                <w:szCs w:val="18"/>
              </w:rPr>
              <w:t>ej inwestycji</w:t>
            </w:r>
            <w:r w:rsidRPr="00DE7370">
              <w:rPr>
                <w:rFonts w:ascii="Times New Roman" w:hAnsi="Times New Roman"/>
                <w:sz w:val="18"/>
                <w:szCs w:val="18"/>
              </w:rPr>
              <w:t>, któr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DE7370">
              <w:rPr>
                <w:rFonts w:ascii="Times New Roman" w:hAnsi="Times New Roman"/>
                <w:sz w:val="18"/>
                <w:szCs w:val="18"/>
              </w:rPr>
              <w:t xml:space="preserve"> finansowan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DE7370">
              <w:rPr>
                <w:rFonts w:ascii="Times New Roman" w:hAnsi="Times New Roman"/>
                <w:sz w:val="18"/>
                <w:szCs w:val="18"/>
              </w:rPr>
              <w:t xml:space="preserve"> będzie kredytem z uwzględnieniem:</w:t>
            </w:r>
          </w:p>
          <w:p w:rsidR="00775FBF" w:rsidRPr="00DE7370" w:rsidRDefault="00775FBF" w:rsidP="00775FBF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wartość brutto</w:t>
            </w:r>
          </w:p>
          <w:p w:rsidR="00775FBF" w:rsidRPr="00DE7370" w:rsidRDefault="00775FBF" w:rsidP="00775FBF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  <w:p w:rsidR="00775FBF" w:rsidRPr="00DE7370" w:rsidRDefault="00775FBF" w:rsidP="00775FBF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:rsidR="00775FBF" w:rsidRPr="00DE7370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w tym środki już zainwestowane w podziale na w/w pozycje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E7370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Prosimy o podanie źródeł finansowania inwestycji w układzie:</w:t>
            </w:r>
          </w:p>
          <w:p w:rsidR="00775FBF" w:rsidRPr="00DE7370" w:rsidRDefault="00775FBF" w:rsidP="00775FBF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środki własne</w:t>
            </w:r>
          </w:p>
          <w:p w:rsidR="00775FBF" w:rsidRPr="00DE7370" w:rsidRDefault="00775FBF" w:rsidP="00775FBF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kredyt</w:t>
            </w:r>
          </w:p>
          <w:p w:rsidR="00775FBF" w:rsidRPr="00DE7370" w:rsidRDefault="00775FBF" w:rsidP="00775FBF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dotacje ze środków UE (jeżeli występuje)</w:t>
            </w:r>
          </w:p>
          <w:p w:rsidR="00775FBF" w:rsidRPr="00DE7370" w:rsidRDefault="00775FBF" w:rsidP="00775FBF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inne (jakie)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6526D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E7370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Czy dla przedmiotowe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 inwestycji </w:t>
            </w:r>
            <w:r w:rsidRPr="00DE7370">
              <w:rPr>
                <w:rFonts w:ascii="Times New Roman" w:hAnsi="Times New Roman"/>
                <w:sz w:val="18"/>
                <w:szCs w:val="18"/>
              </w:rPr>
              <w:t>wymagany jest obowiązek sporządzenia analizy oddziaływania na środowisko, jeżeli tak to czy takie dokumenty zostały sporządzone</w:t>
            </w:r>
            <w:r>
              <w:rPr>
                <w:rFonts w:ascii="Times New Roman" w:hAnsi="Times New Roman"/>
                <w:sz w:val="18"/>
                <w:szCs w:val="18"/>
              </w:rPr>
              <w:t>, jaki jest etap prac nad raportem Oceny Oddziaływania na Środowisko</w:t>
            </w:r>
            <w:r w:rsidRPr="00DE7370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6526D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4E3EF0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EF0">
              <w:rPr>
                <w:rFonts w:ascii="Times New Roman" w:hAnsi="Times New Roman"/>
                <w:sz w:val="18"/>
                <w:szCs w:val="18"/>
              </w:rPr>
              <w:t xml:space="preserve">Prosimy o podanie aktualnej (wg stanu na dzień ogłoszenia SIWZ) liczby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osób zatrudnionych przez Zamawiającego (ekwiwalent-pełny etat). 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6526D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E724E5" w:rsidRDefault="00775FBF" w:rsidP="00B73997">
            <w:pPr>
              <w:rPr>
                <w:rFonts w:ascii="Times New Roman" w:hAnsi="Times New Roman"/>
                <w:sz w:val="18"/>
                <w:szCs w:val="18"/>
              </w:rPr>
            </w:pPr>
            <w:r w:rsidRPr="00E724E5">
              <w:rPr>
                <w:rFonts w:ascii="Times New Roman" w:hAnsi="Times New Roman"/>
                <w:sz w:val="18"/>
                <w:szCs w:val="18"/>
              </w:rPr>
              <w:t>Prosimy o podanie liczby miejsc pracy wygenerowanych przez projekt (ekwiwalent - pełny etat);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6526D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E724E5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4E5">
              <w:rPr>
                <w:rFonts w:ascii="Times New Roman" w:hAnsi="Times New Roman"/>
                <w:sz w:val="18"/>
                <w:szCs w:val="18"/>
              </w:rPr>
              <w:t>Prosimy o podanie szacowan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E724E5">
              <w:rPr>
                <w:rFonts w:ascii="Times New Roman" w:hAnsi="Times New Roman"/>
                <w:sz w:val="18"/>
                <w:szCs w:val="18"/>
              </w:rPr>
              <w:t xml:space="preserve"> liczb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E724E5">
              <w:rPr>
                <w:rFonts w:ascii="Times New Roman" w:hAnsi="Times New Roman"/>
                <w:sz w:val="18"/>
                <w:szCs w:val="18"/>
              </w:rPr>
              <w:t xml:space="preserve"> użytkowników/osób korzystających z inwestycji (w ciągu roku operacyjnego);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6526D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E7370" w:rsidRDefault="00775FBF" w:rsidP="00B73997">
            <w:pPr>
              <w:rPr>
                <w:rFonts w:ascii="Times New Roman" w:hAnsi="Times New Roman"/>
                <w:sz w:val="18"/>
                <w:szCs w:val="18"/>
              </w:rPr>
            </w:pPr>
            <w:r w:rsidRPr="00E724E5">
              <w:rPr>
                <w:rFonts w:ascii="Times New Roman" w:hAnsi="Times New Roman"/>
                <w:sz w:val="18"/>
                <w:szCs w:val="18"/>
              </w:rPr>
              <w:t>Prosimy o podanie liczby mieszkańców w rejonie oddziaływania projektu.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6526D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370">
              <w:rPr>
                <w:rFonts w:ascii="Times New Roman" w:hAnsi="Times New Roman"/>
                <w:sz w:val="18"/>
                <w:szCs w:val="18"/>
              </w:rPr>
              <w:t>Czy wybór Wykonawcy/ów inwestycj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DE7370">
              <w:rPr>
                <w:rFonts w:ascii="Times New Roman" w:hAnsi="Times New Roman"/>
                <w:sz w:val="18"/>
                <w:szCs w:val="18"/>
              </w:rPr>
              <w:t>zostanie/został dokonany zgodnie z PZP?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6526D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363">
              <w:rPr>
                <w:rFonts w:ascii="Times New Roman" w:hAnsi="Times New Roman"/>
                <w:sz w:val="18"/>
                <w:szCs w:val="18"/>
              </w:rPr>
              <w:t xml:space="preserve">Informacja, czy w ramach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inwestycji </w:t>
            </w:r>
            <w:r w:rsidRPr="003E6363">
              <w:rPr>
                <w:rFonts w:ascii="Times New Roman" w:hAnsi="Times New Roman"/>
                <w:sz w:val="18"/>
                <w:szCs w:val="18"/>
              </w:rPr>
              <w:t>planowany jest zakup używanych środków trwałych, jeśli tak w jakiej kwocie?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6526DF" w:rsidRDefault="00775FBF" w:rsidP="00B7399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DE7370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wystąpią i z</w:t>
            </w:r>
            <w:r w:rsidRPr="00DE7370">
              <w:rPr>
                <w:rFonts w:ascii="Times New Roman" w:hAnsi="Times New Roman"/>
                <w:sz w:val="18"/>
                <w:szCs w:val="18"/>
              </w:rPr>
              <w:t xml:space="preserve"> jakiego okresu będą pochodziły refinansowane faktury?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083A20" w:rsidRDefault="00775FBF" w:rsidP="00B7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A20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Który miesiąc od zakończenia przedsięwzięcia będzie trwał w dniu podpisania umowy kredytu?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BF" w:rsidRPr="00FA08DD" w:rsidTr="00B73997">
        <w:tblPrEx>
          <w:tblCellMar>
            <w:top w:w="28" w:type="dxa"/>
            <w:bottom w:w="28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Pr="00083A20" w:rsidRDefault="00775FBF" w:rsidP="00B7399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BF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Prosimy o informację dot. stopnia realizacji każdego w projektów. </w:t>
            </w:r>
          </w:p>
          <w:p w:rsidR="00775FBF" w:rsidRDefault="00775FBF" w:rsidP="00B7399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 podziałem na wydatki poniesione oraz po poniesienia.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5FBF" w:rsidRPr="00FA08DD" w:rsidRDefault="00775FBF" w:rsidP="00B7399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75FBF" w:rsidRDefault="00775FBF" w:rsidP="00775FBF">
      <w:pPr>
        <w:rPr>
          <w:b/>
          <w:sz w:val="18"/>
          <w:szCs w:val="18"/>
        </w:rPr>
      </w:pPr>
    </w:p>
    <w:p w:rsidR="00322772" w:rsidRDefault="00322772"/>
    <w:sectPr w:rsidR="0032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3022"/>
    <w:multiLevelType w:val="hybridMultilevel"/>
    <w:tmpl w:val="630AD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2E9"/>
    <w:multiLevelType w:val="hybridMultilevel"/>
    <w:tmpl w:val="CDE69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07F8D"/>
    <w:multiLevelType w:val="hybridMultilevel"/>
    <w:tmpl w:val="630AD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4220"/>
    <w:rsid w:val="00322772"/>
    <w:rsid w:val="00775FBF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220"/>
    <w:rPr>
      <w:color w:val="0000FF" w:themeColor="hyperlink"/>
      <w:u w:val="single"/>
    </w:rPr>
  </w:style>
  <w:style w:type="paragraph" w:customStyle="1" w:styleId="Indeks">
    <w:name w:val="Indeks"/>
    <w:basedOn w:val="Normalny"/>
    <w:rsid w:val="00FA42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kstpodstawowy31">
    <w:name w:val="Tekst podstawowy 31"/>
    <w:basedOn w:val="Normalny"/>
    <w:rsid w:val="00FA4220"/>
    <w:pPr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en-US"/>
    </w:rPr>
  </w:style>
  <w:style w:type="paragraph" w:customStyle="1" w:styleId="Style1">
    <w:name w:val="Style1"/>
    <w:basedOn w:val="Normalny"/>
    <w:rsid w:val="00FA422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75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utrosin.eu/dokument/212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jutrosin.eu/dokument/2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womiejscowe.pl/institution/19711/legalact/2638/197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04CF-5DCF-43A9-9B4F-D9ECBC97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2</cp:revision>
  <dcterms:created xsi:type="dcterms:W3CDTF">2015-08-21T07:37:00Z</dcterms:created>
  <dcterms:modified xsi:type="dcterms:W3CDTF">2015-08-21T07:37:00Z</dcterms:modified>
</cp:coreProperties>
</file>