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5D" w:rsidRDefault="005E1D5D" w:rsidP="005E1D5D">
      <w:pPr>
        <w:pStyle w:val="WW-Tekstpodstawowy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3E2C" w:rsidRPr="00C002EB" w:rsidRDefault="004E3E2C" w:rsidP="004E3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 xml:space="preserve">Objaśnienia przyjętych wartości do Wieloletniej Prognozy Finansowej </w:t>
      </w:r>
    </w:p>
    <w:p w:rsidR="004E3E2C" w:rsidRPr="00C002EB" w:rsidRDefault="004E3E2C" w:rsidP="004E3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>Miasta i Gminy Jutrosin na lata 2015 – 2018</w:t>
      </w:r>
    </w:p>
    <w:p w:rsidR="00212186" w:rsidRDefault="00212186" w:rsidP="00326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993" w:rsidRDefault="00326993" w:rsidP="00326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W związku ze zmianą w zakresie dochodów i wydat</w:t>
      </w:r>
      <w:r>
        <w:rPr>
          <w:rFonts w:ascii="Times New Roman" w:hAnsi="Times New Roman" w:cs="Times New Roman"/>
          <w:sz w:val="24"/>
          <w:szCs w:val="24"/>
        </w:rPr>
        <w:t>ków oraz przychodów</w:t>
      </w:r>
      <w:r w:rsidRPr="005E1D5D">
        <w:rPr>
          <w:rFonts w:ascii="Times New Roman" w:hAnsi="Times New Roman" w:cs="Times New Roman"/>
          <w:sz w:val="24"/>
          <w:szCs w:val="24"/>
        </w:rPr>
        <w:t xml:space="preserve"> a także zmianą w zakresie przedsięwzięć,</w:t>
      </w:r>
      <w:r w:rsidR="00CB5409">
        <w:rPr>
          <w:rFonts w:ascii="Times New Roman" w:hAnsi="Times New Roman" w:cs="Times New Roman"/>
          <w:sz w:val="24"/>
          <w:szCs w:val="24"/>
        </w:rPr>
        <w:t xml:space="preserve"> dokonuje się zmian załącznika Nr 1 i N</w:t>
      </w:r>
      <w:r w:rsidRPr="005E1D5D">
        <w:rPr>
          <w:rFonts w:ascii="Times New Roman" w:hAnsi="Times New Roman" w:cs="Times New Roman"/>
          <w:sz w:val="24"/>
          <w:szCs w:val="24"/>
        </w:rPr>
        <w:t>r 2.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b/>
          <w:sz w:val="24"/>
          <w:szCs w:val="24"/>
        </w:rPr>
        <w:t>W Załączniku Nr 1</w:t>
      </w:r>
      <w:r w:rsidRPr="005E1D5D">
        <w:rPr>
          <w:rFonts w:ascii="Times New Roman" w:hAnsi="Times New Roman" w:cs="Times New Roman"/>
          <w:sz w:val="24"/>
          <w:szCs w:val="24"/>
        </w:rPr>
        <w:t xml:space="preserve"> do Wieloletniej Prognozy Finansowej wprowa</w:t>
      </w:r>
      <w:r w:rsidR="004E3E2C">
        <w:rPr>
          <w:rFonts w:ascii="Times New Roman" w:hAnsi="Times New Roman" w:cs="Times New Roman"/>
          <w:sz w:val="24"/>
          <w:szCs w:val="24"/>
        </w:rPr>
        <w:t>dzono zmiany dotyczące roku 2015</w:t>
      </w:r>
      <w:r w:rsidRPr="005E1D5D">
        <w:rPr>
          <w:rFonts w:ascii="Times New Roman" w:hAnsi="Times New Roman" w:cs="Times New Roman"/>
          <w:sz w:val="24"/>
          <w:szCs w:val="24"/>
        </w:rPr>
        <w:t xml:space="preserve"> związane ze zmianami uchwały budżetowej Miasta i Gminy Jutrosin, dokonanymi w okresie od dni</w:t>
      </w:r>
      <w:r w:rsidR="00C3224E">
        <w:rPr>
          <w:rFonts w:ascii="Times New Roman" w:hAnsi="Times New Roman" w:cs="Times New Roman"/>
          <w:sz w:val="24"/>
          <w:szCs w:val="24"/>
        </w:rPr>
        <w:t>a 29 maja do 30 czerwca</w:t>
      </w:r>
      <w:r w:rsidR="004E3E2C">
        <w:rPr>
          <w:rFonts w:ascii="Times New Roman" w:hAnsi="Times New Roman" w:cs="Times New Roman"/>
          <w:sz w:val="24"/>
          <w:szCs w:val="24"/>
        </w:rPr>
        <w:t xml:space="preserve"> 2015</w:t>
      </w:r>
      <w:r w:rsidRPr="005E1D5D">
        <w:rPr>
          <w:rFonts w:ascii="Times New Roman" w:hAnsi="Times New Roman" w:cs="Times New Roman"/>
          <w:sz w:val="24"/>
          <w:szCs w:val="24"/>
        </w:rPr>
        <w:t xml:space="preserve"> roku w zakresie planowanych dochodów i wydatków oraz przychod</w:t>
      </w:r>
      <w:r w:rsidR="004E3E2C">
        <w:rPr>
          <w:rFonts w:ascii="Times New Roman" w:hAnsi="Times New Roman" w:cs="Times New Roman"/>
          <w:sz w:val="24"/>
          <w:szCs w:val="24"/>
        </w:rPr>
        <w:t>ów</w:t>
      </w:r>
      <w:r w:rsidRPr="005E1D5D">
        <w:rPr>
          <w:rFonts w:ascii="Times New Roman" w:hAnsi="Times New Roman" w:cs="Times New Roman"/>
          <w:sz w:val="24"/>
          <w:szCs w:val="24"/>
        </w:rPr>
        <w:t>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W omawianym okresie dokonano następujących zmian:</w:t>
      </w:r>
    </w:p>
    <w:p w:rsidR="005E1D5D" w:rsidRPr="005E1D5D" w:rsidRDefault="00D41DCE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zakresie roku 2015</w:t>
      </w:r>
      <w:r w:rsidR="005E1D5D" w:rsidRPr="005E1D5D">
        <w:rPr>
          <w:rFonts w:ascii="Times New Roman" w:hAnsi="Times New Roman" w:cs="Times New Roman"/>
          <w:sz w:val="24"/>
          <w:szCs w:val="24"/>
        </w:rPr>
        <w:t>: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a) zwiększono d</w:t>
      </w:r>
      <w:r w:rsidR="00C3224E">
        <w:rPr>
          <w:rFonts w:ascii="Times New Roman" w:hAnsi="Times New Roman" w:cs="Times New Roman"/>
          <w:sz w:val="24"/>
          <w:szCs w:val="24"/>
        </w:rPr>
        <w:t>ochody ogółem o kwotę 17.566,00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-  dochody bieżą</w:t>
      </w:r>
      <w:r w:rsidR="00C3224E">
        <w:rPr>
          <w:rFonts w:ascii="Times New Roman" w:hAnsi="Times New Roman" w:cs="Times New Roman"/>
          <w:sz w:val="24"/>
          <w:szCs w:val="24"/>
        </w:rPr>
        <w:t>ce zwiększono o kwotę 17.566,00 zł.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b) zwiększono w</w:t>
      </w:r>
      <w:r w:rsidR="00C3224E">
        <w:rPr>
          <w:rFonts w:ascii="Times New Roman" w:hAnsi="Times New Roman" w:cs="Times New Roman"/>
          <w:sz w:val="24"/>
          <w:szCs w:val="24"/>
        </w:rPr>
        <w:t>ydatki ogółem o kwotę 127.566,00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 - wydatki bieżą</w:t>
      </w:r>
      <w:r w:rsidR="008D1827">
        <w:rPr>
          <w:rFonts w:ascii="Times New Roman" w:hAnsi="Times New Roman" w:cs="Times New Roman"/>
          <w:sz w:val="24"/>
          <w:szCs w:val="24"/>
        </w:rPr>
        <w:t>ce zwiększono o kwotę 20.3</w:t>
      </w:r>
      <w:bookmarkStart w:id="0" w:name="_GoBack"/>
      <w:bookmarkEnd w:id="0"/>
      <w:r w:rsidR="00C3224E">
        <w:rPr>
          <w:rFonts w:ascii="Times New Roman" w:hAnsi="Times New Roman" w:cs="Times New Roman"/>
          <w:sz w:val="24"/>
          <w:szCs w:val="24"/>
        </w:rPr>
        <w:t>16,00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 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</w:t>
      </w:r>
      <w:r w:rsidR="00D83AFB">
        <w:rPr>
          <w:rFonts w:ascii="Times New Roman" w:hAnsi="Times New Roman" w:cs="Times New Roman"/>
          <w:sz w:val="24"/>
          <w:szCs w:val="24"/>
        </w:rPr>
        <w:t xml:space="preserve"> - wydatki</w:t>
      </w:r>
      <w:r w:rsidR="00C3224E">
        <w:rPr>
          <w:rFonts w:ascii="Times New Roman" w:hAnsi="Times New Roman" w:cs="Times New Roman"/>
          <w:sz w:val="24"/>
          <w:szCs w:val="24"/>
        </w:rPr>
        <w:t xml:space="preserve"> majątkowe zwiększono o kwotę 107.250</w:t>
      </w:r>
      <w:r w:rsidR="0006395C">
        <w:rPr>
          <w:rFonts w:ascii="Times New Roman" w:hAnsi="Times New Roman" w:cs="Times New Roman"/>
          <w:sz w:val="24"/>
          <w:szCs w:val="24"/>
        </w:rPr>
        <w:t>,00 zł (</w:t>
      </w:r>
      <w:r w:rsidR="00D83AFB">
        <w:rPr>
          <w:rFonts w:ascii="Times New Roman" w:hAnsi="Times New Roman" w:cs="Times New Roman"/>
          <w:sz w:val="24"/>
          <w:szCs w:val="24"/>
        </w:rPr>
        <w:t xml:space="preserve"> zwiększono</w:t>
      </w:r>
      <w:r w:rsidRPr="005E1D5D">
        <w:rPr>
          <w:rFonts w:ascii="Times New Roman" w:hAnsi="Times New Roman" w:cs="Times New Roman"/>
          <w:sz w:val="24"/>
          <w:szCs w:val="24"/>
        </w:rPr>
        <w:t xml:space="preserve"> nowe wydatki   </w:t>
      </w:r>
    </w:p>
    <w:p w:rsidR="005E1D5D" w:rsidRPr="005E1D5D" w:rsidRDefault="005E1D5D" w:rsidP="0006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</w:t>
      </w:r>
      <w:r w:rsidR="0006395C">
        <w:rPr>
          <w:rFonts w:ascii="Times New Roman" w:hAnsi="Times New Roman" w:cs="Times New Roman"/>
          <w:sz w:val="24"/>
          <w:szCs w:val="24"/>
        </w:rPr>
        <w:t xml:space="preserve">     inwestycyjne o kwotę 107.250</w:t>
      </w:r>
      <w:r w:rsidR="00D83AFB">
        <w:rPr>
          <w:rFonts w:ascii="Times New Roman" w:hAnsi="Times New Roman" w:cs="Times New Roman"/>
          <w:sz w:val="24"/>
          <w:szCs w:val="24"/>
        </w:rPr>
        <w:t xml:space="preserve">,00 zł </w:t>
      </w:r>
      <w:r w:rsidR="0006395C">
        <w:rPr>
          <w:rFonts w:ascii="Times New Roman" w:hAnsi="Times New Roman" w:cs="Times New Roman"/>
          <w:sz w:val="24"/>
          <w:szCs w:val="24"/>
        </w:rPr>
        <w:t>– udziały w MZO Sp. z o.o. Leszno).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2. W zakresie przychodów budżetu: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a) zwiększono przychody budżetu o wolne środki, o których mowa w art. 217 ust. 2 pkt. 6 </w:t>
      </w:r>
    </w:p>
    <w:p w:rsidR="005E1D5D" w:rsidRPr="005E1D5D" w:rsidRDefault="005E1D5D" w:rsidP="00477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ustawy o finans</w:t>
      </w:r>
      <w:r w:rsidR="0006395C">
        <w:rPr>
          <w:rFonts w:ascii="Times New Roman" w:hAnsi="Times New Roman" w:cs="Times New Roman"/>
          <w:sz w:val="24"/>
          <w:szCs w:val="24"/>
        </w:rPr>
        <w:t>ach publicznych, o kwotę 110</w:t>
      </w:r>
      <w:r w:rsidR="00477EF4">
        <w:rPr>
          <w:rFonts w:ascii="Times New Roman" w:hAnsi="Times New Roman" w:cs="Times New Roman"/>
          <w:sz w:val="24"/>
          <w:szCs w:val="24"/>
        </w:rPr>
        <w:t>.000,00 zł.</w:t>
      </w:r>
    </w:p>
    <w:p w:rsidR="005E1D5D" w:rsidRPr="005E1D5D" w:rsidRDefault="00477EF4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1D5D" w:rsidRPr="005E1D5D">
        <w:rPr>
          <w:rFonts w:ascii="Times New Roman" w:hAnsi="Times New Roman" w:cs="Times New Roman"/>
          <w:sz w:val="24"/>
          <w:szCs w:val="24"/>
        </w:rPr>
        <w:t>. Wynik</w:t>
      </w:r>
      <w:r>
        <w:rPr>
          <w:rFonts w:ascii="Times New Roman" w:hAnsi="Times New Roman" w:cs="Times New Roman"/>
          <w:sz w:val="24"/>
          <w:szCs w:val="24"/>
        </w:rPr>
        <w:t xml:space="preserve"> budżetu ustalony jako</w:t>
      </w:r>
      <w:r w:rsidR="0006395C">
        <w:rPr>
          <w:rFonts w:ascii="Times New Roman" w:hAnsi="Times New Roman" w:cs="Times New Roman"/>
          <w:sz w:val="24"/>
          <w:szCs w:val="24"/>
        </w:rPr>
        <w:t xml:space="preserve"> deficyt zwiększono do kwoty 730</w:t>
      </w:r>
      <w:r>
        <w:rPr>
          <w:rFonts w:ascii="Times New Roman" w:hAnsi="Times New Roman" w:cs="Times New Roman"/>
          <w:sz w:val="24"/>
          <w:szCs w:val="24"/>
        </w:rPr>
        <w:t>.000</w:t>
      </w:r>
      <w:r w:rsidR="005E1D5D" w:rsidRPr="005E1D5D">
        <w:rPr>
          <w:rFonts w:ascii="Times New Roman" w:hAnsi="Times New Roman" w:cs="Times New Roman"/>
          <w:sz w:val="24"/>
          <w:szCs w:val="24"/>
        </w:rPr>
        <w:t>,00 zł.</w:t>
      </w: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wprowadzonych zmianach odnośnie roku 2015 ustalono następujące wielkości:</w:t>
      </w: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06395C">
        <w:rPr>
          <w:rFonts w:ascii="Times New Roman" w:hAnsi="Times New Roman" w:cs="Times New Roman"/>
          <w:sz w:val="24"/>
          <w:szCs w:val="24"/>
        </w:rPr>
        <w:t>chody ogółem w kwocie 23.167.603</w:t>
      </w:r>
      <w:r>
        <w:rPr>
          <w:rFonts w:ascii="Times New Roman" w:hAnsi="Times New Roman" w:cs="Times New Roman"/>
          <w:sz w:val="24"/>
          <w:szCs w:val="24"/>
        </w:rPr>
        <w:t>,43 zł, w tym doc</w:t>
      </w:r>
      <w:r w:rsidR="0006395C">
        <w:rPr>
          <w:rFonts w:ascii="Times New Roman" w:hAnsi="Times New Roman" w:cs="Times New Roman"/>
          <w:sz w:val="24"/>
          <w:szCs w:val="24"/>
        </w:rPr>
        <w:t>hody bieżące w kwocie 22.629.120</w:t>
      </w:r>
      <w:r>
        <w:rPr>
          <w:rFonts w:ascii="Times New Roman" w:hAnsi="Times New Roman" w:cs="Times New Roman"/>
          <w:sz w:val="24"/>
          <w:szCs w:val="24"/>
        </w:rPr>
        <w:t>,43 zł oraz dochody majątkowe w kwocie 538.483,00 zł.</w:t>
      </w: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06395C">
        <w:rPr>
          <w:rFonts w:ascii="Times New Roman" w:hAnsi="Times New Roman" w:cs="Times New Roman"/>
          <w:sz w:val="24"/>
          <w:szCs w:val="24"/>
        </w:rPr>
        <w:t>datki ogółem w kwocie 23.897.603</w:t>
      </w:r>
      <w:r>
        <w:rPr>
          <w:rFonts w:ascii="Times New Roman" w:hAnsi="Times New Roman" w:cs="Times New Roman"/>
          <w:sz w:val="24"/>
          <w:szCs w:val="24"/>
        </w:rPr>
        <w:t>,43 zł, w ty</w:t>
      </w:r>
      <w:r w:rsidR="0006395C">
        <w:rPr>
          <w:rFonts w:ascii="Times New Roman" w:hAnsi="Times New Roman" w:cs="Times New Roman"/>
          <w:sz w:val="24"/>
          <w:szCs w:val="24"/>
        </w:rPr>
        <w:t>m wydatki bieżące w kwocie 20.833.162</w:t>
      </w:r>
      <w:r>
        <w:rPr>
          <w:rFonts w:ascii="Times New Roman" w:hAnsi="Times New Roman" w:cs="Times New Roman"/>
          <w:sz w:val="24"/>
          <w:szCs w:val="24"/>
        </w:rPr>
        <w:t>,43 zł  oraz</w:t>
      </w:r>
      <w:r w:rsidR="0006395C">
        <w:rPr>
          <w:rFonts w:ascii="Times New Roman" w:hAnsi="Times New Roman" w:cs="Times New Roman"/>
          <w:sz w:val="24"/>
          <w:szCs w:val="24"/>
        </w:rPr>
        <w:t xml:space="preserve"> wydatki majątkowe w kwocie 3.064.441</w:t>
      </w:r>
      <w:r>
        <w:rPr>
          <w:rFonts w:ascii="Times New Roman" w:hAnsi="Times New Roman" w:cs="Times New Roman"/>
          <w:sz w:val="24"/>
          <w:szCs w:val="24"/>
        </w:rPr>
        <w:t>,00 zł.</w:t>
      </w:r>
    </w:p>
    <w:p w:rsidR="00CD110B" w:rsidRDefault="0006395C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Przychody budżetu w kwocie 1.930</w:t>
      </w:r>
      <w:r w:rsidR="00CD110B">
        <w:rPr>
          <w:rFonts w:ascii="Times New Roman" w:hAnsi="Times New Roman" w:cs="Times New Roman"/>
          <w:sz w:val="24"/>
          <w:szCs w:val="24"/>
        </w:rPr>
        <w:t>.000,00 z</w:t>
      </w:r>
      <w:r>
        <w:rPr>
          <w:rFonts w:ascii="Times New Roman" w:hAnsi="Times New Roman" w:cs="Times New Roman"/>
          <w:sz w:val="24"/>
          <w:szCs w:val="24"/>
        </w:rPr>
        <w:t>ł, w tym wole środki w kwocie 180</w:t>
      </w:r>
      <w:r w:rsidR="00CD110B">
        <w:rPr>
          <w:rFonts w:ascii="Times New Roman" w:hAnsi="Times New Roman" w:cs="Times New Roman"/>
          <w:sz w:val="24"/>
          <w:szCs w:val="24"/>
        </w:rPr>
        <w:t>.000,00 zł.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b/>
          <w:sz w:val="24"/>
          <w:szCs w:val="24"/>
        </w:rPr>
        <w:t xml:space="preserve">W Załączniku Nr 2 </w:t>
      </w:r>
      <w:r w:rsidRPr="005E1D5D">
        <w:rPr>
          <w:rFonts w:ascii="Times New Roman" w:hAnsi="Times New Roman" w:cs="Times New Roman"/>
          <w:sz w:val="24"/>
          <w:szCs w:val="24"/>
        </w:rPr>
        <w:t>do Wieloletniej Prognozy Finansowej dokonano następujących zmian:</w:t>
      </w:r>
    </w:p>
    <w:p w:rsidR="005E1D5D" w:rsidRPr="005E1D5D" w:rsidRDefault="005E1D5D" w:rsidP="00130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1. W zakresie projektu </w:t>
      </w:r>
      <w:r w:rsidR="0013004A">
        <w:rPr>
          <w:rFonts w:ascii="Times New Roman" w:hAnsi="Times New Roman" w:cs="Times New Roman"/>
          <w:sz w:val="24"/>
          <w:szCs w:val="24"/>
        </w:rPr>
        <w:t>„Budowa kanalizacji sanitarnej, deszczowej, sieci wodociągowej na terenie osiedla mieszkaniowego w m. Nowy Sielec – etap I”</w:t>
      </w:r>
    </w:p>
    <w:p w:rsidR="0013004A" w:rsidRDefault="005E1D5D" w:rsidP="0006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</w:t>
      </w:r>
      <w:r w:rsidR="0006395C">
        <w:rPr>
          <w:rFonts w:ascii="Times New Roman" w:hAnsi="Times New Roman" w:cs="Times New Roman"/>
          <w:sz w:val="24"/>
          <w:szCs w:val="24"/>
        </w:rPr>
        <w:t xml:space="preserve">   a) zmniejszono nakłady ogółem o kwotę 50.000</w:t>
      </w:r>
      <w:r w:rsidRPr="005E1D5D">
        <w:rPr>
          <w:rFonts w:ascii="Times New Roman" w:hAnsi="Times New Roman" w:cs="Times New Roman"/>
          <w:sz w:val="24"/>
          <w:szCs w:val="24"/>
        </w:rPr>
        <w:t>,00 zł</w:t>
      </w:r>
      <w:r w:rsidR="0013004A">
        <w:rPr>
          <w:rFonts w:ascii="Times New Roman" w:hAnsi="Times New Roman" w:cs="Times New Roman"/>
          <w:sz w:val="24"/>
          <w:szCs w:val="24"/>
        </w:rPr>
        <w:t xml:space="preserve"> </w:t>
      </w:r>
      <w:r w:rsidR="004B1CE5">
        <w:rPr>
          <w:rFonts w:ascii="Times New Roman" w:hAnsi="Times New Roman" w:cs="Times New Roman"/>
          <w:sz w:val="24"/>
          <w:szCs w:val="24"/>
        </w:rPr>
        <w:t xml:space="preserve">jako wkład własny Gminy (środki </w:t>
      </w:r>
    </w:p>
    <w:p w:rsidR="004B1CE5" w:rsidRPr="005E1D5D" w:rsidRDefault="004B1CE5" w:rsidP="0006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krajowe).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Nakłady o</w:t>
      </w:r>
      <w:r w:rsidR="004B1CE5">
        <w:rPr>
          <w:rFonts w:ascii="Times New Roman" w:hAnsi="Times New Roman" w:cs="Times New Roman"/>
          <w:sz w:val="24"/>
          <w:szCs w:val="24"/>
        </w:rPr>
        <w:t>gółem po zmianie wynoszą 352</w:t>
      </w:r>
      <w:r w:rsidR="0013004A">
        <w:rPr>
          <w:rFonts w:ascii="Times New Roman" w:hAnsi="Times New Roman" w:cs="Times New Roman"/>
          <w:sz w:val="24"/>
          <w:szCs w:val="24"/>
        </w:rPr>
        <w:t>.566</w:t>
      </w:r>
      <w:r w:rsidRPr="005E1D5D">
        <w:rPr>
          <w:rFonts w:ascii="Times New Roman" w:hAnsi="Times New Roman" w:cs="Times New Roman"/>
          <w:sz w:val="24"/>
          <w:szCs w:val="24"/>
        </w:rPr>
        <w:t>,00 zł.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2. W zakresie projektu „</w:t>
      </w:r>
      <w:r w:rsidR="0013004A">
        <w:rPr>
          <w:rFonts w:ascii="Times New Roman" w:hAnsi="Times New Roman" w:cs="Times New Roman"/>
          <w:sz w:val="24"/>
          <w:szCs w:val="24"/>
        </w:rPr>
        <w:t>Budowa kanalizacji sanitarnej Domaradzice-Śląskowo-Nowy Sielec”</w:t>
      </w:r>
      <w:r w:rsidRPr="005E1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5D" w:rsidRPr="005E1D5D" w:rsidRDefault="004B1CE5" w:rsidP="005E1D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zwiększono nakłady ogółem o kwotę 5</w:t>
      </w:r>
      <w:r w:rsidR="0013004A">
        <w:rPr>
          <w:rFonts w:ascii="Times New Roman" w:hAnsi="Times New Roman" w:cs="Times New Roman"/>
          <w:sz w:val="24"/>
          <w:szCs w:val="24"/>
        </w:rPr>
        <w:t>0.000</w:t>
      </w:r>
      <w:r>
        <w:rPr>
          <w:rFonts w:ascii="Times New Roman" w:hAnsi="Times New Roman" w:cs="Times New Roman"/>
          <w:sz w:val="24"/>
          <w:szCs w:val="24"/>
        </w:rPr>
        <w:t>,00 zł (rok 2015</w:t>
      </w:r>
      <w:r w:rsidR="00326993">
        <w:rPr>
          <w:rFonts w:ascii="Times New Roman" w:hAnsi="Times New Roman" w:cs="Times New Roman"/>
          <w:sz w:val="24"/>
          <w:szCs w:val="24"/>
        </w:rPr>
        <w:t>).</w:t>
      </w:r>
    </w:p>
    <w:p w:rsidR="0013004A" w:rsidRDefault="005E1D5D" w:rsidP="0013004A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Nakłady o</w:t>
      </w:r>
      <w:r w:rsidR="0013004A">
        <w:rPr>
          <w:rFonts w:ascii="Times New Roman" w:hAnsi="Times New Roman" w:cs="Times New Roman"/>
          <w:sz w:val="24"/>
          <w:szCs w:val="24"/>
        </w:rPr>
        <w:t>gółem po zmianie</w:t>
      </w:r>
      <w:r w:rsidR="004B1CE5">
        <w:rPr>
          <w:rFonts w:ascii="Times New Roman" w:hAnsi="Times New Roman" w:cs="Times New Roman"/>
          <w:sz w:val="24"/>
          <w:szCs w:val="24"/>
        </w:rPr>
        <w:t xml:space="preserve"> wynoszą 3.21</w:t>
      </w:r>
      <w:r w:rsidR="0013004A">
        <w:rPr>
          <w:rFonts w:ascii="Times New Roman" w:hAnsi="Times New Roman" w:cs="Times New Roman"/>
          <w:sz w:val="24"/>
          <w:szCs w:val="24"/>
        </w:rPr>
        <w:t>2.730</w:t>
      </w:r>
      <w:r w:rsidRPr="005E1D5D">
        <w:rPr>
          <w:rFonts w:ascii="Times New Roman" w:hAnsi="Times New Roman" w:cs="Times New Roman"/>
          <w:sz w:val="24"/>
          <w:szCs w:val="24"/>
        </w:rPr>
        <w:t>,00 zł</w:t>
      </w:r>
      <w:r w:rsidR="0013004A">
        <w:rPr>
          <w:rFonts w:ascii="Times New Roman" w:hAnsi="Times New Roman" w:cs="Times New Roman"/>
          <w:sz w:val="24"/>
          <w:szCs w:val="24"/>
        </w:rPr>
        <w:t>.</w:t>
      </w:r>
    </w:p>
    <w:p w:rsidR="00326993" w:rsidRPr="005E1D5D" w:rsidRDefault="00326993" w:rsidP="004B1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26993" w:rsidRPr="005E1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67CAE"/>
    <w:multiLevelType w:val="hybridMultilevel"/>
    <w:tmpl w:val="172E8164"/>
    <w:lvl w:ilvl="0" w:tplc="92E047F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70"/>
    <w:rsid w:val="0005169B"/>
    <w:rsid w:val="0006395C"/>
    <w:rsid w:val="00072D74"/>
    <w:rsid w:val="000758BB"/>
    <w:rsid w:val="0008419C"/>
    <w:rsid w:val="0013004A"/>
    <w:rsid w:val="00212186"/>
    <w:rsid w:val="002D33B4"/>
    <w:rsid w:val="00326993"/>
    <w:rsid w:val="00477EF4"/>
    <w:rsid w:val="004B1CE5"/>
    <w:rsid w:val="004E3E2C"/>
    <w:rsid w:val="005E1D5D"/>
    <w:rsid w:val="008D1827"/>
    <w:rsid w:val="008F7E3D"/>
    <w:rsid w:val="00AE2778"/>
    <w:rsid w:val="00B80770"/>
    <w:rsid w:val="00C002EB"/>
    <w:rsid w:val="00C3224E"/>
    <w:rsid w:val="00CB5409"/>
    <w:rsid w:val="00CD110B"/>
    <w:rsid w:val="00D41DCE"/>
    <w:rsid w:val="00D83AFB"/>
    <w:rsid w:val="00F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E2D94-F939-4BA2-99D1-C16843E9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2EB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5E1D5D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5</cp:revision>
  <cp:lastPrinted>2015-04-02T12:21:00Z</cp:lastPrinted>
  <dcterms:created xsi:type="dcterms:W3CDTF">2015-06-26T10:43:00Z</dcterms:created>
  <dcterms:modified xsi:type="dcterms:W3CDTF">2015-07-06T07:34:00Z</dcterms:modified>
</cp:coreProperties>
</file>