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9D9" w:rsidRPr="00C60DDB" w:rsidRDefault="00DE4736" w:rsidP="00517C8E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Jutrosin</w:t>
      </w:r>
      <w:r w:rsidR="00F359D9" w:rsidRPr="00C60DDB">
        <w:rPr>
          <w:rFonts w:ascii="Tahoma" w:hAnsi="Tahoma" w:cs="Tahoma"/>
          <w:sz w:val="20"/>
        </w:rPr>
        <w:t xml:space="preserve">, </w:t>
      </w:r>
      <w:r w:rsidR="00F35AAF">
        <w:rPr>
          <w:rFonts w:ascii="Tahoma" w:hAnsi="Tahoma" w:cs="Tahoma"/>
          <w:sz w:val="20"/>
        </w:rPr>
        <w:t>17</w:t>
      </w:r>
      <w:r w:rsidR="00F359D9" w:rsidRPr="00C60DDB">
        <w:rPr>
          <w:rFonts w:ascii="Tahoma" w:hAnsi="Tahoma" w:cs="Tahoma"/>
          <w:sz w:val="20"/>
        </w:rPr>
        <w:t>.</w:t>
      </w:r>
      <w:r w:rsidR="00F35AAF">
        <w:rPr>
          <w:rFonts w:ascii="Tahoma" w:hAnsi="Tahoma" w:cs="Tahoma"/>
          <w:sz w:val="20"/>
        </w:rPr>
        <w:t>03.2015</w:t>
      </w:r>
      <w:r w:rsidR="00F359D9" w:rsidRPr="00C60DDB">
        <w:rPr>
          <w:rFonts w:ascii="Tahoma" w:hAnsi="Tahoma" w:cs="Tahoma"/>
          <w:sz w:val="20"/>
        </w:rPr>
        <w:t xml:space="preserve"> r.</w:t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 xml:space="preserve">Wykonawcy uczestniczący </w:t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i/>
          <w:sz w:val="20"/>
        </w:rPr>
      </w:pP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</w:r>
      <w:r w:rsidRPr="00C60DDB">
        <w:rPr>
          <w:rFonts w:ascii="Tahoma" w:hAnsi="Tahoma" w:cs="Tahoma"/>
          <w:b/>
          <w:i/>
          <w:sz w:val="20"/>
        </w:rPr>
        <w:tab/>
        <w:t>w postępowaniu</w:t>
      </w:r>
    </w:p>
    <w:p w:rsidR="00F359D9" w:rsidRPr="00C60DDB" w:rsidRDefault="00F359D9" w:rsidP="00517C8E">
      <w:pPr>
        <w:jc w:val="both"/>
        <w:rPr>
          <w:rFonts w:ascii="Tahoma" w:hAnsi="Tahoma" w:cs="Tahoma"/>
          <w:sz w:val="20"/>
        </w:rPr>
      </w:pPr>
    </w:p>
    <w:p w:rsidR="00F359D9" w:rsidRPr="00C60DDB" w:rsidRDefault="00F359D9" w:rsidP="00517C8E">
      <w:pPr>
        <w:pStyle w:val="Indeks"/>
        <w:suppressLineNumbers w:val="0"/>
        <w:jc w:val="both"/>
        <w:rPr>
          <w:rFonts w:ascii="Tahoma" w:hAnsi="Tahoma" w:cs="Tahoma"/>
          <w:sz w:val="20"/>
        </w:rPr>
      </w:pPr>
    </w:p>
    <w:p w:rsidR="00F35AAF" w:rsidRDefault="00F359D9" w:rsidP="00F35AAF">
      <w:pPr>
        <w:pStyle w:val="Style1"/>
        <w:widowControl/>
        <w:spacing w:before="53" w:line="274" w:lineRule="exact"/>
        <w:jc w:val="center"/>
        <w:rPr>
          <w:b/>
        </w:rPr>
      </w:pPr>
      <w:r w:rsidRPr="00C60DDB">
        <w:rPr>
          <w:rFonts w:ascii="Tahoma" w:hAnsi="Tahoma" w:cs="Tahoma"/>
          <w:sz w:val="20"/>
        </w:rPr>
        <w:t xml:space="preserve">Dotyczy przetargu nieograniczonego na: </w:t>
      </w:r>
      <w:r w:rsidR="00F35AAF" w:rsidRPr="00E65BC5">
        <w:rPr>
          <w:b/>
        </w:rPr>
        <w:t>Budowa kanalizacji sanitarnej</w:t>
      </w:r>
      <w:r w:rsidR="00F35AAF">
        <w:rPr>
          <w:b/>
        </w:rPr>
        <w:t xml:space="preserve"> wraz z przyłączami w miejscowościach Śląskowo i Nowy Sielec</w:t>
      </w:r>
    </w:p>
    <w:p w:rsidR="00DE4736" w:rsidRPr="00C60DDB" w:rsidRDefault="00DE4736" w:rsidP="00517C8E">
      <w:pPr>
        <w:jc w:val="both"/>
        <w:rPr>
          <w:rFonts w:ascii="Tahoma" w:hAnsi="Tahoma" w:cs="Tahoma"/>
          <w:b/>
          <w:i/>
          <w:sz w:val="20"/>
        </w:rPr>
      </w:pPr>
    </w:p>
    <w:p w:rsidR="00F359D9" w:rsidRPr="00C60DDB" w:rsidRDefault="00F359D9" w:rsidP="00517C8E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hAnsi="Tahoma" w:cs="Tahoma"/>
          <w:b/>
          <w:sz w:val="20"/>
        </w:rPr>
        <w:t xml:space="preserve">Wyjaśnienie treści </w:t>
      </w:r>
    </w:p>
    <w:p w:rsidR="00F359D9" w:rsidRPr="00C60DDB" w:rsidRDefault="00F359D9" w:rsidP="00517C8E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hAnsi="Tahoma" w:cs="Tahoma"/>
          <w:b/>
          <w:sz w:val="20"/>
        </w:rPr>
        <w:t>Specyfikacji Istotnych Warunków Zamówienia</w:t>
      </w:r>
    </w:p>
    <w:p w:rsidR="00F359D9" w:rsidRPr="00C60DDB" w:rsidRDefault="00F359D9" w:rsidP="00517C8E">
      <w:pPr>
        <w:jc w:val="both"/>
        <w:rPr>
          <w:rFonts w:ascii="Tahoma" w:hAnsi="Tahoma" w:cs="Tahoma"/>
          <w:sz w:val="20"/>
        </w:rPr>
      </w:pPr>
    </w:p>
    <w:p w:rsidR="00F359D9" w:rsidRPr="00C60DDB" w:rsidRDefault="00F359D9" w:rsidP="00517C8E">
      <w:pPr>
        <w:pStyle w:val="Tekstpodstawowy31"/>
        <w:jc w:val="both"/>
        <w:rPr>
          <w:rFonts w:ascii="Tahoma" w:hAnsi="Tahoma"/>
          <w:sz w:val="20"/>
        </w:rPr>
      </w:pPr>
      <w:r w:rsidRPr="00C60DDB">
        <w:rPr>
          <w:rFonts w:ascii="Tahoma" w:hAnsi="Tahoma"/>
          <w:sz w:val="20"/>
        </w:rPr>
        <w:tab/>
        <w:t>Zamawiający zawiadamia, że</w:t>
      </w:r>
      <w:r w:rsidR="00422206" w:rsidRPr="00C60DDB">
        <w:rPr>
          <w:rFonts w:ascii="Tahoma" w:hAnsi="Tahoma"/>
          <w:sz w:val="20"/>
        </w:rPr>
        <w:t xml:space="preserve"> do</w:t>
      </w:r>
      <w:r w:rsidRPr="00C60DDB">
        <w:rPr>
          <w:rFonts w:ascii="Tahoma" w:hAnsi="Tahoma"/>
          <w:sz w:val="20"/>
        </w:rPr>
        <w:t xml:space="preserve"> dnia </w:t>
      </w:r>
      <w:r w:rsidR="00F35AAF">
        <w:rPr>
          <w:rFonts w:ascii="Tahoma" w:hAnsi="Tahoma"/>
          <w:sz w:val="20"/>
        </w:rPr>
        <w:t>13</w:t>
      </w:r>
      <w:r w:rsidRPr="00C60DDB">
        <w:rPr>
          <w:rFonts w:ascii="Tahoma" w:hAnsi="Tahoma"/>
          <w:sz w:val="20"/>
        </w:rPr>
        <w:t xml:space="preserve"> </w:t>
      </w:r>
      <w:r w:rsidR="00F35AAF">
        <w:rPr>
          <w:rFonts w:ascii="Tahoma" w:hAnsi="Tahoma"/>
          <w:sz w:val="20"/>
        </w:rPr>
        <w:t>marca</w:t>
      </w:r>
      <w:r w:rsidR="00422206" w:rsidRPr="00C60DDB">
        <w:rPr>
          <w:rFonts w:ascii="Tahoma" w:hAnsi="Tahoma"/>
          <w:sz w:val="20"/>
        </w:rPr>
        <w:t xml:space="preserve"> </w:t>
      </w:r>
      <w:r w:rsidR="00F35AAF">
        <w:rPr>
          <w:rFonts w:ascii="Tahoma" w:hAnsi="Tahoma"/>
          <w:sz w:val="20"/>
        </w:rPr>
        <w:t>2015</w:t>
      </w:r>
      <w:r w:rsidRPr="00C60DDB">
        <w:rPr>
          <w:rFonts w:ascii="Tahoma" w:hAnsi="Tahoma"/>
          <w:sz w:val="20"/>
        </w:rPr>
        <w:t xml:space="preserve"> r. wpłynęł</w:t>
      </w:r>
      <w:r w:rsidR="00F35AAF">
        <w:rPr>
          <w:rFonts w:ascii="Tahoma" w:hAnsi="Tahoma"/>
          <w:sz w:val="20"/>
        </w:rPr>
        <w:t>o pismo</w:t>
      </w:r>
      <w:r w:rsidRPr="00C60DDB">
        <w:rPr>
          <w:rFonts w:ascii="Tahoma" w:hAnsi="Tahoma"/>
          <w:sz w:val="20"/>
        </w:rPr>
        <w:t xml:space="preserve"> od potencjaln</w:t>
      </w:r>
      <w:r w:rsidR="00F35AAF">
        <w:rPr>
          <w:rFonts w:ascii="Tahoma" w:hAnsi="Tahoma"/>
          <w:sz w:val="20"/>
        </w:rPr>
        <w:t>ego</w:t>
      </w:r>
      <w:r w:rsidRPr="00C60DDB">
        <w:rPr>
          <w:rFonts w:ascii="Tahoma" w:hAnsi="Tahoma"/>
          <w:sz w:val="20"/>
        </w:rPr>
        <w:t xml:space="preserve"> wykonawc</w:t>
      </w:r>
      <w:r w:rsidR="00F35AAF">
        <w:rPr>
          <w:rFonts w:ascii="Tahoma" w:hAnsi="Tahoma"/>
          <w:sz w:val="20"/>
        </w:rPr>
        <w:t>y</w:t>
      </w:r>
      <w:r w:rsidRPr="00C60DDB">
        <w:rPr>
          <w:rFonts w:ascii="Tahoma" w:hAnsi="Tahoma"/>
          <w:sz w:val="20"/>
        </w:rPr>
        <w:t xml:space="preserve"> z prośbą zmiany treści Specyfikacji Istotnych Warunków Zamówienia.</w:t>
      </w:r>
    </w:p>
    <w:p w:rsidR="00F359D9" w:rsidRPr="00C60DDB" w:rsidRDefault="00F359D9" w:rsidP="00517C8E">
      <w:pPr>
        <w:pStyle w:val="Tekstpodstawowy31"/>
        <w:ind w:firstLine="708"/>
        <w:jc w:val="both"/>
        <w:rPr>
          <w:rFonts w:ascii="Tahoma" w:hAnsi="Tahoma"/>
          <w:sz w:val="20"/>
        </w:rPr>
      </w:pPr>
      <w:r w:rsidRPr="00C60DDB">
        <w:rPr>
          <w:rFonts w:ascii="Tahoma" w:hAnsi="Tahoma"/>
          <w:sz w:val="20"/>
        </w:rPr>
        <w:t xml:space="preserve">W związku z powyższym zamawiający działając na podstawie art.38 ust.2 Ustawy z dnia 29 stycznia 2004 r. Prawo Zamówień Publicznych (tj. Dz. U. z 2013 r. poz. 907 z </w:t>
      </w:r>
      <w:proofErr w:type="spellStart"/>
      <w:r w:rsidRPr="00C60DDB">
        <w:rPr>
          <w:rFonts w:ascii="Tahoma" w:hAnsi="Tahoma"/>
          <w:sz w:val="20"/>
        </w:rPr>
        <w:t>późn</w:t>
      </w:r>
      <w:proofErr w:type="spellEnd"/>
      <w:r w:rsidRPr="00C60DDB">
        <w:rPr>
          <w:rFonts w:ascii="Tahoma" w:hAnsi="Tahoma"/>
          <w:sz w:val="20"/>
        </w:rPr>
        <w:t>. zm.</w:t>
      </w:r>
      <w:r w:rsidR="00422206" w:rsidRPr="00C60DDB">
        <w:rPr>
          <w:rFonts w:ascii="Tahoma" w:hAnsi="Tahoma"/>
          <w:sz w:val="20"/>
        </w:rPr>
        <w:t xml:space="preserve"> oraz z 2014 r. poz. 423 z </w:t>
      </w:r>
      <w:proofErr w:type="spellStart"/>
      <w:r w:rsidR="00422206" w:rsidRPr="00C60DDB">
        <w:rPr>
          <w:rFonts w:ascii="Tahoma" w:hAnsi="Tahoma"/>
          <w:sz w:val="20"/>
        </w:rPr>
        <w:t>późn</w:t>
      </w:r>
      <w:proofErr w:type="spellEnd"/>
      <w:r w:rsidR="00422206" w:rsidRPr="00C60DDB">
        <w:rPr>
          <w:rFonts w:ascii="Tahoma" w:hAnsi="Tahoma"/>
          <w:sz w:val="20"/>
        </w:rPr>
        <w:t>. zm.</w:t>
      </w:r>
      <w:r w:rsidRPr="00C60DDB">
        <w:rPr>
          <w:rFonts w:ascii="Tahoma" w:hAnsi="Tahoma"/>
          <w:sz w:val="20"/>
        </w:rPr>
        <w:t>) udziela następujących wyjaśnień:</w:t>
      </w:r>
    </w:p>
    <w:p w:rsidR="00F359D9" w:rsidRPr="00C60DDB" w:rsidRDefault="00F359D9" w:rsidP="00517C8E">
      <w:pPr>
        <w:pStyle w:val="Tekstpodstawowy31"/>
        <w:ind w:firstLine="708"/>
        <w:jc w:val="both"/>
        <w:rPr>
          <w:rFonts w:ascii="Tahoma" w:hAnsi="Tahoma"/>
          <w:sz w:val="20"/>
        </w:rPr>
      </w:pPr>
    </w:p>
    <w:p w:rsidR="00F359D9" w:rsidRPr="00C60DDB" w:rsidRDefault="00F359D9" w:rsidP="00517C8E">
      <w:pPr>
        <w:jc w:val="both"/>
        <w:rPr>
          <w:rFonts w:ascii="Tahoma" w:eastAsia="Arial" w:hAnsi="Tahoma" w:cs="Tahoma"/>
          <w:sz w:val="20"/>
        </w:rPr>
      </w:pPr>
    </w:p>
    <w:p w:rsidR="00F359D9" w:rsidRPr="00C60DDB" w:rsidRDefault="00F359D9" w:rsidP="00517C8E">
      <w:pPr>
        <w:jc w:val="both"/>
        <w:rPr>
          <w:rFonts w:ascii="Tahoma" w:hAnsi="Tahoma" w:cs="Tahoma"/>
          <w:b/>
          <w:sz w:val="20"/>
        </w:rPr>
      </w:pPr>
      <w:r w:rsidRPr="00C60DDB">
        <w:rPr>
          <w:rFonts w:ascii="Tahoma" w:eastAsia="Arial" w:hAnsi="Tahoma" w:cs="Tahoma"/>
          <w:b/>
          <w:bCs/>
          <w:sz w:val="20"/>
        </w:rPr>
        <w:t>Pytanie 1.</w:t>
      </w:r>
      <w:r w:rsidRPr="00C60DDB">
        <w:rPr>
          <w:rFonts w:ascii="Tahoma" w:hAnsi="Tahoma" w:cs="Tahoma"/>
          <w:b/>
          <w:sz w:val="20"/>
        </w:rPr>
        <w:t xml:space="preserve"> </w:t>
      </w:r>
    </w:p>
    <w:p w:rsidR="00DE4736" w:rsidRDefault="00F35AAF" w:rsidP="00DE4736">
      <w:pPr>
        <w:suppressAutoHyphens w:val="0"/>
        <w:spacing w:before="100" w:beforeAutospacing="1" w:after="100" w:afterAutospacing="1"/>
        <w:rPr>
          <w:szCs w:val="24"/>
          <w:lang w:eastAsia="pl-PL"/>
        </w:rPr>
      </w:pPr>
      <w:r>
        <w:rPr>
          <w:szCs w:val="24"/>
          <w:lang w:eastAsia="pl-PL"/>
        </w:rPr>
        <w:t>W nawiązaniu do treści SWIZ zwracamy się z następującym zapytaniem:</w:t>
      </w:r>
    </w:p>
    <w:p w:rsidR="00F35AAF" w:rsidRDefault="00F35AAF" w:rsidP="00DE4736">
      <w:pPr>
        <w:suppressAutoHyphens w:val="0"/>
        <w:spacing w:before="100" w:beforeAutospacing="1" w:after="100" w:afterAutospacing="1"/>
        <w:rPr>
          <w:szCs w:val="24"/>
          <w:lang w:eastAsia="pl-PL"/>
        </w:rPr>
      </w:pPr>
      <w:r>
        <w:rPr>
          <w:szCs w:val="24"/>
          <w:lang w:eastAsia="pl-PL"/>
        </w:rPr>
        <w:tab/>
        <w:t>Czy Zamawiający zgodzi się na zmianę warunku udziału w postępowaniu dotyczącego posiadania wiedzy i doświadczenia (punkt5.1.2.SWIZ) i opisanie go w następujący sposób:</w:t>
      </w:r>
    </w:p>
    <w:p w:rsidR="00F35AAF" w:rsidRPr="00DE4736" w:rsidRDefault="006916EC" w:rsidP="00DE4736">
      <w:pPr>
        <w:suppressAutoHyphens w:val="0"/>
        <w:spacing w:before="100" w:beforeAutospacing="1" w:after="100" w:afterAutospacing="1"/>
        <w:rPr>
          <w:szCs w:val="24"/>
          <w:lang w:eastAsia="pl-PL"/>
        </w:rPr>
      </w:pPr>
      <w:r>
        <w:t>Warunek ten zostanie uznany za spełniony, jeżeli wykonawca realizował co najmniej 3 robo</w:t>
      </w:r>
      <w:r w:rsidRPr="00DB4C7A">
        <w:t>t</w:t>
      </w:r>
      <w:r>
        <w:t>y związane z budową kanalizacji sanitarnej o wartości</w:t>
      </w:r>
      <w:r w:rsidRPr="00DB4C7A">
        <w:t xml:space="preserve"> </w:t>
      </w:r>
      <w:r>
        <w:t>nie mniejszej niż 5</w:t>
      </w:r>
      <w:r w:rsidRPr="00DB4C7A">
        <w:t>00 000,00 zł brutto każda</w:t>
      </w:r>
      <w:r>
        <w:t xml:space="preserve"> robota</w:t>
      </w:r>
      <w:r w:rsidRPr="00DB4C7A">
        <w:t xml:space="preserve"> </w:t>
      </w:r>
      <w:r>
        <w:t xml:space="preserve">lub co najmniej 1 robotę związaną z budową kanalizacji sanitarnej o wartości nie mniejszej niż 1.500.000,00zł brutto </w:t>
      </w:r>
      <w:r w:rsidRPr="00DB4C7A">
        <w:t>w okre</w:t>
      </w:r>
      <w:r>
        <w:t xml:space="preserve">sie ostatnich pięciu lat przed  </w:t>
      </w:r>
      <w:r w:rsidRPr="00DB4C7A">
        <w:t>upływem terminu składania ofert, a jeżeli okres prowadze</w:t>
      </w:r>
      <w:r>
        <w:t xml:space="preserve">nia działalności jest  </w:t>
      </w:r>
      <w:r w:rsidRPr="00DB4C7A">
        <w:t>krótszy - w tym okresie.</w:t>
      </w:r>
    </w:p>
    <w:p w:rsidR="00024DE7" w:rsidRPr="00C60DDB" w:rsidRDefault="00024DE7" w:rsidP="00517C8E">
      <w:pPr>
        <w:jc w:val="both"/>
        <w:rPr>
          <w:rFonts w:ascii="Tahoma" w:hAnsi="Tahoma" w:cs="Tahoma"/>
          <w:sz w:val="20"/>
        </w:rPr>
      </w:pPr>
    </w:p>
    <w:p w:rsidR="00024DE7" w:rsidRPr="00C60DDB" w:rsidRDefault="00024DE7" w:rsidP="00517C8E">
      <w:pPr>
        <w:jc w:val="both"/>
        <w:rPr>
          <w:rFonts w:ascii="Tahoma" w:hAnsi="Tahoma" w:cs="Tahoma"/>
          <w:sz w:val="20"/>
        </w:rPr>
      </w:pPr>
    </w:p>
    <w:p w:rsidR="00FE6A5E" w:rsidRPr="00DE4736" w:rsidRDefault="00F359D9" w:rsidP="00517C8E">
      <w:pPr>
        <w:jc w:val="both"/>
        <w:rPr>
          <w:rFonts w:ascii="Tahoma" w:eastAsia="Arial" w:hAnsi="Tahoma" w:cs="Tahoma"/>
          <w:b/>
          <w:bCs/>
          <w:sz w:val="20"/>
        </w:rPr>
      </w:pPr>
      <w:r w:rsidRPr="00DE4736">
        <w:rPr>
          <w:rFonts w:ascii="Tahoma" w:eastAsia="Arial" w:hAnsi="Tahoma" w:cs="Tahoma"/>
          <w:b/>
          <w:bCs/>
          <w:sz w:val="20"/>
        </w:rPr>
        <w:t>Odpowiedź</w:t>
      </w:r>
      <w:r w:rsidR="00FE6A5E" w:rsidRPr="00DE4736">
        <w:rPr>
          <w:rFonts w:ascii="Tahoma" w:eastAsia="Arial" w:hAnsi="Tahoma" w:cs="Tahoma"/>
          <w:b/>
          <w:bCs/>
          <w:sz w:val="20"/>
        </w:rPr>
        <w:t>:</w:t>
      </w:r>
    </w:p>
    <w:p w:rsidR="00F359D9" w:rsidRPr="00DE4736" w:rsidRDefault="00F359D9" w:rsidP="00517C8E">
      <w:pPr>
        <w:jc w:val="both"/>
        <w:rPr>
          <w:rFonts w:ascii="Tahoma" w:eastAsia="Arial" w:hAnsi="Tahoma" w:cs="Tahoma"/>
          <w:b/>
          <w:bCs/>
          <w:sz w:val="20"/>
        </w:rPr>
      </w:pPr>
      <w:r w:rsidRPr="00DE4736">
        <w:rPr>
          <w:rFonts w:ascii="Tahoma" w:eastAsia="Arial" w:hAnsi="Tahoma" w:cs="Tahoma"/>
          <w:b/>
          <w:bCs/>
          <w:sz w:val="20"/>
        </w:rPr>
        <w:t xml:space="preserve">Zamawiający </w:t>
      </w:r>
      <w:r w:rsidR="00DE4736" w:rsidRPr="00DE4736">
        <w:rPr>
          <w:rFonts w:ascii="Tahoma" w:eastAsia="Arial" w:hAnsi="Tahoma" w:cs="Tahoma"/>
          <w:b/>
          <w:bCs/>
          <w:sz w:val="20"/>
        </w:rPr>
        <w:t>nie wyraża zgody na wprowadzenie powyższych zmian.</w:t>
      </w:r>
    </w:p>
    <w:p w:rsidR="00024DE7" w:rsidRDefault="00024DE7" w:rsidP="00517C8E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</w:p>
    <w:p w:rsidR="00DE4736" w:rsidRDefault="00DE4736" w:rsidP="00517C8E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</w:p>
    <w:p w:rsidR="00DE4736" w:rsidRDefault="00DE4736" w:rsidP="00517C8E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</w:p>
    <w:p w:rsidR="00DE4736" w:rsidRPr="00C60DDB" w:rsidRDefault="00DE4736" w:rsidP="00517C8E">
      <w:pPr>
        <w:jc w:val="both"/>
        <w:rPr>
          <w:rFonts w:ascii="Tahoma" w:eastAsia="Arial" w:hAnsi="Tahoma" w:cs="Tahoma"/>
          <w:b/>
          <w:bCs/>
          <w:sz w:val="20"/>
          <w:highlight w:val="yellow"/>
        </w:rPr>
      </w:pPr>
    </w:p>
    <w:p w:rsidR="003145C8" w:rsidRDefault="003145C8" w:rsidP="00517C8E">
      <w:pPr>
        <w:jc w:val="both"/>
        <w:rPr>
          <w:rFonts w:ascii="Tahoma" w:eastAsia="Arial" w:hAnsi="Tahoma" w:cs="Tahoma"/>
          <w:b/>
          <w:bCs/>
          <w:sz w:val="20"/>
        </w:rPr>
      </w:pPr>
    </w:p>
    <w:sectPr w:rsidR="003145C8" w:rsidSect="001D2C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A75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BBA7E54"/>
    <w:multiLevelType w:val="hybridMultilevel"/>
    <w:tmpl w:val="824AE5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D34F93"/>
    <w:multiLevelType w:val="hybridMultilevel"/>
    <w:tmpl w:val="C504C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9044E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54957AA"/>
    <w:multiLevelType w:val="hybridMultilevel"/>
    <w:tmpl w:val="730C2AE0"/>
    <w:lvl w:ilvl="0" w:tplc="F478350C">
      <w:start w:val="2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3721A6"/>
    <w:multiLevelType w:val="hybridMultilevel"/>
    <w:tmpl w:val="79289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876359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3BB37F46"/>
    <w:multiLevelType w:val="hybridMultilevel"/>
    <w:tmpl w:val="050626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>
    <w:nsid w:val="43037B3E"/>
    <w:multiLevelType w:val="hybridMultilevel"/>
    <w:tmpl w:val="8FECE64A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8FB1063"/>
    <w:multiLevelType w:val="hybridMultilevel"/>
    <w:tmpl w:val="D06AEAF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4E0272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2827940"/>
    <w:multiLevelType w:val="hybridMultilevel"/>
    <w:tmpl w:val="FDAE9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8643C2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60946013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695B064B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CD04507"/>
    <w:multiLevelType w:val="hybridMultilevel"/>
    <w:tmpl w:val="0A6E94A4"/>
    <w:lvl w:ilvl="0" w:tplc="8964246E">
      <w:start w:val="1"/>
      <w:numFmt w:val="decimal"/>
      <w:lvlText w:val="%1)"/>
      <w:lvlJc w:val="left"/>
      <w:pPr>
        <w:tabs>
          <w:tab w:val="num" w:pos="1003"/>
        </w:tabs>
        <w:ind w:left="926" w:hanging="283"/>
      </w:pPr>
      <w:rPr>
        <w:rFonts w:ascii="Arial Narrow" w:hAnsi="Arial Narrow" w:cs="Times New Roman" w:hint="default"/>
        <w:b w:val="0"/>
        <w:i w:val="0"/>
        <w:sz w:val="22"/>
        <w:u w:val="none"/>
      </w:rPr>
    </w:lvl>
    <w:lvl w:ilvl="1" w:tplc="E446E84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5">
    <w:nsid w:val="7108200A"/>
    <w:multiLevelType w:val="hybridMultilevel"/>
    <w:tmpl w:val="C3B21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4782D"/>
    <w:multiLevelType w:val="hybridMultilevel"/>
    <w:tmpl w:val="3C9C8AC8"/>
    <w:lvl w:ilvl="0" w:tplc="5A281D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B7D2E"/>
    <w:multiLevelType w:val="multilevel"/>
    <w:tmpl w:val="A11C32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EA72C00"/>
    <w:multiLevelType w:val="hybridMultilevel"/>
    <w:tmpl w:val="456A7508"/>
    <w:lvl w:ilvl="0" w:tplc="3956E96A">
      <w:start w:val="1"/>
      <w:numFmt w:val="decimal"/>
      <w:lvlText w:val="%1."/>
      <w:lvlJc w:val="left"/>
      <w:pPr>
        <w:ind w:left="360" w:hanging="360"/>
      </w:pPr>
      <w:rPr>
        <w:rFonts w:eastAsia="Times New Roman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5"/>
  </w:num>
  <w:num w:numId="3">
    <w:abstractNumId w:val="2"/>
  </w:num>
  <w:num w:numId="4">
    <w:abstractNumId w:val="9"/>
  </w:num>
  <w:num w:numId="5">
    <w:abstractNumId w:val="10"/>
  </w:num>
  <w:num w:numId="6">
    <w:abstractNumId w:val="11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17"/>
  </w:num>
  <w:num w:numId="12">
    <w:abstractNumId w:val="13"/>
  </w:num>
  <w:num w:numId="13">
    <w:abstractNumId w:val="6"/>
  </w:num>
  <w:num w:numId="14">
    <w:abstractNumId w:val="0"/>
  </w:num>
  <w:num w:numId="15">
    <w:abstractNumId w:val="16"/>
  </w:num>
  <w:num w:numId="16">
    <w:abstractNumId w:val="5"/>
  </w:num>
  <w:num w:numId="17">
    <w:abstractNumId w:val="4"/>
  </w:num>
  <w:num w:numId="18">
    <w:abstractNumId w:val="7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59D9"/>
    <w:rsid w:val="00024DE7"/>
    <w:rsid w:val="000707A6"/>
    <w:rsid w:val="00086314"/>
    <w:rsid w:val="000A50BC"/>
    <w:rsid w:val="000B4A15"/>
    <w:rsid w:val="000C6117"/>
    <w:rsid w:val="000E7945"/>
    <w:rsid w:val="000F50FB"/>
    <w:rsid w:val="001131AC"/>
    <w:rsid w:val="001351BA"/>
    <w:rsid w:val="0014154D"/>
    <w:rsid w:val="00144E05"/>
    <w:rsid w:val="0018212B"/>
    <w:rsid w:val="00192FA1"/>
    <w:rsid w:val="00193115"/>
    <w:rsid w:val="001C6713"/>
    <w:rsid w:val="001D2CD7"/>
    <w:rsid w:val="001E3DAE"/>
    <w:rsid w:val="001F3037"/>
    <w:rsid w:val="00235F3E"/>
    <w:rsid w:val="00311F36"/>
    <w:rsid w:val="003145C8"/>
    <w:rsid w:val="00397CBC"/>
    <w:rsid w:val="0040263B"/>
    <w:rsid w:val="00422206"/>
    <w:rsid w:val="00434753"/>
    <w:rsid w:val="004416BF"/>
    <w:rsid w:val="00454C21"/>
    <w:rsid w:val="004574DD"/>
    <w:rsid w:val="00490604"/>
    <w:rsid w:val="004A5F60"/>
    <w:rsid w:val="004B233B"/>
    <w:rsid w:val="00517C8E"/>
    <w:rsid w:val="00567F8D"/>
    <w:rsid w:val="00594815"/>
    <w:rsid w:val="00602604"/>
    <w:rsid w:val="0060476E"/>
    <w:rsid w:val="0060693D"/>
    <w:rsid w:val="006104DA"/>
    <w:rsid w:val="0061230A"/>
    <w:rsid w:val="00640012"/>
    <w:rsid w:val="00661D2E"/>
    <w:rsid w:val="0067252E"/>
    <w:rsid w:val="00674D5C"/>
    <w:rsid w:val="00680FF3"/>
    <w:rsid w:val="006916EC"/>
    <w:rsid w:val="006A4449"/>
    <w:rsid w:val="006B7AB2"/>
    <w:rsid w:val="007034B4"/>
    <w:rsid w:val="00753148"/>
    <w:rsid w:val="007948FD"/>
    <w:rsid w:val="007B2DFC"/>
    <w:rsid w:val="007D2608"/>
    <w:rsid w:val="007D78C2"/>
    <w:rsid w:val="00826D0E"/>
    <w:rsid w:val="00832B2A"/>
    <w:rsid w:val="00884798"/>
    <w:rsid w:val="00896ED7"/>
    <w:rsid w:val="008A2B55"/>
    <w:rsid w:val="009817DD"/>
    <w:rsid w:val="009F7418"/>
    <w:rsid w:val="00A00177"/>
    <w:rsid w:val="00A801FC"/>
    <w:rsid w:val="00A869BC"/>
    <w:rsid w:val="00AA0B7D"/>
    <w:rsid w:val="00AD71BA"/>
    <w:rsid w:val="00AE78D1"/>
    <w:rsid w:val="00B109BA"/>
    <w:rsid w:val="00B26094"/>
    <w:rsid w:val="00B30C03"/>
    <w:rsid w:val="00B35A7F"/>
    <w:rsid w:val="00B70236"/>
    <w:rsid w:val="00BA3A7C"/>
    <w:rsid w:val="00C30B80"/>
    <w:rsid w:val="00C42910"/>
    <w:rsid w:val="00C60DDB"/>
    <w:rsid w:val="00CB2509"/>
    <w:rsid w:val="00CB7286"/>
    <w:rsid w:val="00CE4CAF"/>
    <w:rsid w:val="00D03B1E"/>
    <w:rsid w:val="00D22D97"/>
    <w:rsid w:val="00D427F9"/>
    <w:rsid w:val="00D537AE"/>
    <w:rsid w:val="00D60496"/>
    <w:rsid w:val="00D7457C"/>
    <w:rsid w:val="00D7702A"/>
    <w:rsid w:val="00D7770A"/>
    <w:rsid w:val="00D85C8F"/>
    <w:rsid w:val="00DA59FD"/>
    <w:rsid w:val="00DB4240"/>
    <w:rsid w:val="00DD1446"/>
    <w:rsid w:val="00DE4736"/>
    <w:rsid w:val="00DF53D4"/>
    <w:rsid w:val="00E01CA5"/>
    <w:rsid w:val="00E17DAE"/>
    <w:rsid w:val="00E72F17"/>
    <w:rsid w:val="00E84B7E"/>
    <w:rsid w:val="00F17D71"/>
    <w:rsid w:val="00F359D9"/>
    <w:rsid w:val="00F35AAF"/>
    <w:rsid w:val="00F42459"/>
    <w:rsid w:val="00F5247F"/>
    <w:rsid w:val="00F56283"/>
    <w:rsid w:val="00F7289C"/>
    <w:rsid w:val="00FC703D"/>
    <w:rsid w:val="00FD0DF3"/>
    <w:rsid w:val="00FE6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59D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link w:val="Nagwek3Znak"/>
    <w:uiPriority w:val="9"/>
    <w:qFormat/>
    <w:rsid w:val="00DE473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Indeks">
    <w:name w:val="Indeks"/>
    <w:basedOn w:val="Normalny"/>
    <w:rsid w:val="00F359D9"/>
    <w:pPr>
      <w:suppressLineNumbers/>
    </w:pPr>
  </w:style>
  <w:style w:type="paragraph" w:customStyle="1" w:styleId="Tekstpodstawowy31">
    <w:name w:val="Tekst podstawowy 31"/>
    <w:basedOn w:val="Normalny"/>
    <w:rsid w:val="00F359D9"/>
    <w:rPr>
      <w:rFonts w:cs="Tahoma"/>
      <w:sz w:val="28"/>
    </w:rPr>
  </w:style>
  <w:style w:type="paragraph" w:styleId="Akapitzlist">
    <w:name w:val="List Paragraph"/>
    <w:basedOn w:val="Normalny"/>
    <w:uiPriority w:val="34"/>
    <w:qFormat/>
    <w:rsid w:val="00E72F17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customStyle="1" w:styleId="Default">
    <w:name w:val="Default"/>
    <w:rsid w:val="001415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311F36"/>
    <w:pPr>
      <w:suppressAutoHyphens w:val="0"/>
      <w:spacing w:line="360" w:lineRule="atLeast"/>
      <w:ind w:left="284"/>
      <w:jc w:val="both"/>
    </w:pPr>
    <w:rPr>
      <w:sz w:val="2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11F36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rsid w:val="00661D2E"/>
    <w:pPr>
      <w:tabs>
        <w:tab w:val="center" w:pos="4536"/>
        <w:tab w:val="right" w:pos="9072"/>
      </w:tabs>
      <w:suppressAutoHyphens w:val="0"/>
    </w:pPr>
    <w:rPr>
      <w:rFonts w:ascii="Arial" w:hAnsi="Arial" w:cs="Arial"/>
      <w:sz w:val="22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61D2E"/>
    <w:rPr>
      <w:rFonts w:ascii="Arial" w:eastAsia="Times New Roman" w:hAnsi="Arial" w:cs="Arial"/>
      <w:szCs w:val="24"/>
      <w:lang w:eastAsia="pl-PL"/>
    </w:rPr>
  </w:style>
  <w:style w:type="paragraph" w:styleId="Stopka">
    <w:name w:val="footer"/>
    <w:basedOn w:val="Normalny"/>
    <w:link w:val="StopkaZnak"/>
    <w:semiHidden/>
    <w:rsid w:val="00D537AE"/>
    <w:pPr>
      <w:tabs>
        <w:tab w:val="center" w:pos="4536"/>
        <w:tab w:val="right" w:pos="9072"/>
      </w:tabs>
      <w:suppressAutoHyphens w:val="0"/>
    </w:pPr>
    <w:rPr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D537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bject">
    <w:name w:val="object"/>
    <w:basedOn w:val="Domylnaczcionkaakapitu"/>
    <w:rsid w:val="00DE4736"/>
  </w:style>
  <w:style w:type="character" w:customStyle="1" w:styleId="Nagwek3Znak">
    <w:name w:val="Nagłówek 3 Znak"/>
    <w:basedOn w:val="Domylnaczcionkaakapitu"/>
    <w:link w:val="Nagwek3"/>
    <w:uiPriority w:val="9"/>
    <w:rsid w:val="00DE473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DE4736"/>
    <w:pPr>
      <w:suppressAutoHyphens w:val="0"/>
      <w:spacing w:before="100" w:beforeAutospacing="1" w:after="100" w:afterAutospacing="1"/>
    </w:pPr>
    <w:rPr>
      <w:szCs w:val="24"/>
      <w:lang w:eastAsia="pl-PL"/>
    </w:rPr>
  </w:style>
  <w:style w:type="table" w:styleId="Tabela-Siatka">
    <w:name w:val="Table Grid"/>
    <w:basedOn w:val="Standardowy"/>
    <w:uiPriority w:val="59"/>
    <w:rsid w:val="004416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ny"/>
    <w:rsid w:val="00F35AAF"/>
    <w:pPr>
      <w:widowControl w:val="0"/>
      <w:suppressAutoHyphens w:val="0"/>
      <w:autoSpaceDE w:val="0"/>
      <w:autoSpaceDN w:val="0"/>
      <w:adjustRightInd w:val="0"/>
      <w:spacing w:line="276" w:lineRule="exact"/>
      <w:jc w:val="both"/>
    </w:pPr>
    <w:rPr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7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AA9255-2599-4D99-926D-D8612EBA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dawid.leszczynski</dc:creator>
  <cp:lastModifiedBy>umig</cp:lastModifiedBy>
  <cp:revision>2</cp:revision>
  <cp:lastPrinted>2014-10-28T11:18:00Z</cp:lastPrinted>
  <dcterms:created xsi:type="dcterms:W3CDTF">2015-03-18T08:01:00Z</dcterms:created>
  <dcterms:modified xsi:type="dcterms:W3CDTF">2015-03-18T08:01:00Z</dcterms:modified>
</cp:coreProperties>
</file>