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104" w:rsidRPr="00BE1AFD" w:rsidRDefault="00386E7D" w:rsidP="00BE1AF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1AFD">
        <w:rPr>
          <w:rFonts w:ascii="Times New Roman" w:hAnsi="Times New Roman" w:cs="Times New Roman"/>
          <w:sz w:val="28"/>
          <w:szCs w:val="28"/>
        </w:rPr>
        <w:t>Gmina Jutrosin informuje iż  jako załącznik do ofert na zadanie „</w:t>
      </w:r>
      <w:r w:rsidRPr="00BE1AFD">
        <w:rPr>
          <w:rFonts w:ascii="Times New Roman" w:hAnsi="Times New Roman" w:cs="Times New Roman"/>
          <w:b/>
          <w:sz w:val="28"/>
          <w:szCs w:val="28"/>
        </w:rPr>
        <w:t>Budowę sali sportowo-widowiskowej w Szkaradowie</w:t>
      </w:r>
      <w:r w:rsidRPr="00BE1AFD">
        <w:rPr>
          <w:rFonts w:ascii="Times New Roman" w:hAnsi="Times New Roman" w:cs="Times New Roman"/>
          <w:sz w:val="28"/>
          <w:szCs w:val="28"/>
        </w:rPr>
        <w:t xml:space="preserve">” obowiązują kosztorysy ofertowe sporządzone na podstawie przedmiarów robót </w:t>
      </w:r>
      <w:r w:rsidR="00BE1AFD" w:rsidRPr="00BE1AFD">
        <w:rPr>
          <w:rFonts w:ascii="Times New Roman" w:hAnsi="Times New Roman" w:cs="Times New Roman"/>
          <w:sz w:val="28"/>
          <w:szCs w:val="28"/>
        </w:rPr>
        <w:t>zamieszczonych w pliku „</w:t>
      </w:r>
      <w:r w:rsidR="00BE1AFD" w:rsidRPr="00BE1AFD">
        <w:rPr>
          <w:rFonts w:ascii="Times New Roman" w:hAnsi="Times New Roman" w:cs="Times New Roman"/>
          <w:b/>
          <w:sz w:val="28"/>
          <w:szCs w:val="28"/>
        </w:rPr>
        <w:t>przedmiary robót obowiązujące</w:t>
      </w:r>
      <w:r w:rsidR="00BE1AFD" w:rsidRPr="00BE1AFD">
        <w:rPr>
          <w:rFonts w:ascii="Times New Roman" w:hAnsi="Times New Roman" w:cs="Times New Roman"/>
          <w:sz w:val="28"/>
          <w:szCs w:val="28"/>
        </w:rPr>
        <w:t>”</w:t>
      </w:r>
    </w:p>
    <w:sectPr w:rsidR="00B23104" w:rsidRPr="00BE1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386E7D"/>
    <w:rsid w:val="00386E7D"/>
    <w:rsid w:val="00B23104"/>
    <w:rsid w:val="00BE1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umig</dc:creator>
  <cp:keywords/>
  <dc:description/>
  <cp:lastModifiedBy>umig</cp:lastModifiedBy>
  <cp:revision>2</cp:revision>
  <dcterms:created xsi:type="dcterms:W3CDTF">2014-10-09T12:15:00Z</dcterms:created>
  <dcterms:modified xsi:type="dcterms:W3CDTF">2014-10-09T12:15:00Z</dcterms:modified>
</cp:coreProperties>
</file>