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FBE" w:rsidRDefault="00CA0FBE" w:rsidP="00CA0FB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:rsidR="00CA0FBE" w:rsidRDefault="00CA0FBE" w:rsidP="00CA0FB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:rsidR="00CA0FBE" w:rsidRPr="00CA0FBE" w:rsidRDefault="00CA0FBE" w:rsidP="00CA0FBE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CA0FB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RI. </w:t>
      </w:r>
      <w:r w:rsidR="009B798A" w:rsidRPr="003130D4">
        <w:rPr>
          <w:rStyle w:val="FontStyle11"/>
          <w:b w:val="0"/>
          <w:bCs/>
        </w:rPr>
        <w:t>271.</w:t>
      </w:r>
      <w:r w:rsidR="00AF232D">
        <w:rPr>
          <w:rStyle w:val="FontStyle11"/>
          <w:b w:val="0"/>
          <w:bCs/>
        </w:rPr>
        <w:t>9</w:t>
      </w:r>
      <w:r w:rsidR="009B798A" w:rsidRPr="003130D4">
        <w:rPr>
          <w:rStyle w:val="FontStyle11"/>
          <w:b w:val="0"/>
          <w:bCs/>
        </w:rPr>
        <w:t>.201</w:t>
      </w:r>
      <w:r w:rsidR="009B798A">
        <w:rPr>
          <w:rStyle w:val="FontStyle11"/>
          <w:b w:val="0"/>
          <w:bCs/>
        </w:rPr>
        <w:t>4</w:t>
      </w:r>
      <w:r w:rsidRPr="00CA0FBE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  <w:t xml:space="preserve">  </w:t>
      </w:r>
      <w:r w:rsidRPr="00CA0FBE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  <w:t xml:space="preserve">  </w:t>
      </w:r>
    </w:p>
    <w:p w:rsidR="00CA0FBE" w:rsidRPr="009B798A" w:rsidRDefault="00CA0FBE" w:rsidP="009B798A">
      <w:pPr>
        <w:pStyle w:val="Style1"/>
        <w:widowControl/>
        <w:spacing w:before="53" w:line="274" w:lineRule="exact"/>
        <w:jc w:val="center"/>
        <w:rPr>
          <w:b/>
          <w:bCs/>
          <w:sz w:val="22"/>
          <w:szCs w:val="22"/>
        </w:rPr>
      </w:pPr>
      <w:r w:rsidRPr="00CA0FBE">
        <w:rPr>
          <w:rFonts w:ascii="Arial" w:hAnsi="Arial" w:cs="Arial"/>
          <w:color w:val="333333"/>
        </w:rPr>
        <w:t xml:space="preserve">dot.: postępowania o udzielenie zamówienia publicznego na zadanie : </w:t>
      </w:r>
      <w:r w:rsidRPr="00CA0FBE">
        <w:rPr>
          <w:rFonts w:ascii="Arial" w:hAnsi="Arial" w:cs="Arial"/>
          <w:b/>
          <w:bCs/>
          <w:color w:val="333333"/>
        </w:rPr>
        <w:t>"</w:t>
      </w:r>
      <w:r w:rsidRPr="00CA0FBE">
        <w:rPr>
          <w:rFonts w:ascii="Arial" w:hAnsi="Arial" w:cs="Arial"/>
          <w:b/>
          <w:bCs/>
        </w:rPr>
        <w:t xml:space="preserve"> </w:t>
      </w:r>
      <w:r w:rsidR="009B798A">
        <w:rPr>
          <w:b/>
        </w:rPr>
        <w:t>Budowa przystani rowerowej</w:t>
      </w:r>
      <w:r w:rsidR="00AF232D">
        <w:rPr>
          <w:b/>
        </w:rPr>
        <w:t xml:space="preserve"> w Jutrosinie</w:t>
      </w:r>
      <w:r w:rsidRPr="00CA0FBE">
        <w:rPr>
          <w:rFonts w:ascii="Arial" w:hAnsi="Arial" w:cs="Arial"/>
          <w:b/>
          <w:bCs/>
          <w:color w:val="333333"/>
        </w:rPr>
        <w:t>"</w:t>
      </w:r>
      <w:r w:rsidRPr="00CA0FBE">
        <w:rPr>
          <w:rFonts w:ascii="Arial" w:hAnsi="Arial" w:cs="Arial"/>
          <w:color w:val="333333"/>
        </w:rPr>
        <w:t xml:space="preserve"> prowadzonego w trybie przetargu nieograniczonego </w:t>
      </w:r>
    </w:p>
    <w:p w:rsidR="00CA0FBE" w:rsidRPr="00CA0FBE" w:rsidRDefault="00CA0FBE" w:rsidP="00CA0FBE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CA0FB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  </w:t>
      </w:r>
      <w:r w:rsidRPr="00CA0FBE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  <w:t xml:space="preserve">  </w:t>
      </w:r>
    </w:p>
    <w:p w:rsidR="00CA0FBE" w:rsidRPr="00CA0FBE" w:rsidRDefault="00CA0FBE" w:rsidP="00CA0FBE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CA0FBE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ZAWIADOMIENIE </w:t>
      </w:r>
    </w:p>
    <w:p w:rsidR="00CA0FBE" w:rsidRPr="00CA0FBE" w:rsidRDefault="00CA0FBE" w:rsidP="00CA0FBE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CA0FBE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o unieważnieniu postępowania </w:t>
      </w:r>
    </w:p>
    <w:p w:rsidR="00CA0FBE" w:rsidRPr="00CA0FBE" w:rsidRDefault="00CA0FBE" w:rsidP="00CA0FBE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CA0FB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  </w:t>
      </w:r>
      <w:r w:rsidRPr="00CA0FBE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  <w:t xml:space="preserve">  </w:t>
      </w:r>
      <w:r w:rsidRPr="00CA0FBE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  <w:t xml:space="preserve">  </w:t>
      </w:r>
    </w:p>
    <w:p w:rsidR="00CA0FBE" w:rsidRPr="009B798A" w:rsidRDefault="00CA0FBE" w:rsidP="009B798A">
      <w:pPr>
        <w:pStyle w:val="Style1"/>
        <w:widowControl/>
        <w:spacing w:before="53" w:line="274" w:lineRule="exact"/>
        <w:jc w:val="center"/>
        <w:rPr>
          <w:b/>
          <w:bCs/>
          <w:sz w:val="22"/>
          <w:szCs w:val="22"/>
        </w:rPr>
      </w:pPr>
      <w:r w:rsidRPr="00CA0FBE">
        <w:rPr>
          <w:rFonts w:ascii="Arial" w:hAnsi="Arial" w:cs="Arial"/>
          <w:color w:val="333333"/>
        </w:rPr>
        <w:t xml:space="preserve">Gmina </w:t>
      </w:r>
      <w:r>
        <w:rPr>
          <w:rFonts w:ascii="Arial" w:hAnsi="Arial" w:cs="Arial"/>
          <w:color w:val="333333"/>
        </w:rPr>
        <w:t>Jutrosin</w:t>
      </w:r>
      <w:r w:rsidRPr="00CA0FBE">
        <w:rPr>
          <w:rFonts w:ascii="Arial" w:hAnsi="Arial" w:cs="Arial"/>
          <w:color w:val="333333"/>
        </w:rPr>
        <w:t>, działając  zgodnie z art. 93 ust.3 ustawy z dnia 29 stycznia 2004 r. -  Prawo zamówień publicz</w:t>
      </w:r>
      <w:r>
        <w:rPr>
          <w:rFonts w:ascii="Arial" w:hAnsi="Arial" w:cs="Arial"/>
          <w:color w:val="333333"/>
        </w:rPr>
        <w:t xml:space="preserve">nych (tekst jedn.: Dz. U. z 2014 r., poz. 423 </w:t>
      </w:r>
      <w:r w:rsidRPr="00CA0FBE">
        <w:rPr>
          <w:rFonts w:ascii="Arial" w:hAnsi="Arial" w:cs="Arial"/>
          <w:color w:val="333333"/>
        </w:rPr>
        <w:t>), zawiadamia o unieważnieniu postępowania o udzielenie zamówienia publicznego na zadanie pod  nazwą: "</w:t>
      </w:r>
      <w:r w:rsidRPr="00CA0FBE">
        <w:rPr>
          <w:rFonts w:ascii="ArialNarrowCE,Bold" w:hAnsi="ArialNarrowCE,Bold" w:cs="ArialNarrowCE,Bold"/>
          <w:b/>
          <w:bCs/>
          <w:sz w:val="20"/>
          <w:szCs w:val="20"/>
        </w:rPr>
        <w:t xml:space="preserve"> </w:t>
      </w:r>
      <w:r w:rsidR="009B798A">
        <w:rPr>
          <w:b/>
        </w:rPr>
        <w:t>Budowa przystani rowerowej</w:t>
      </w:r>
      <w:r w:rsidR="00AF232D">
        <w:rPr>
          <w:b/>
        </w:rPr>
        <w:t xml:space="preserve"> w Jutrosinie</w:t>
      </w:r>
      <w:r w:rsidRPr="00CA0FBE">
        <w:rPr>
          <w:rFonts w:ascii="Arial" w:hAnsi="Arial" w:cs="Arial"/>
          <w:color w:val="333333"/>
        </w:rPr>
        <w:t>". prowadzonego  w trybie przetargu nieograniczonego. </w:t>
      </w:r>
    </w:p>
    <w:p w:rsidR="00CA0FBE" w:rsidRPr="00CA0FBE" w:rsidRDefault="00CA0FBE" w:rsidP="00CA0FBE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CA0FB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  </w:t>
      </w:r>
    </w:p>
    <w:p w:rsidR="00CA0FBE" w:rsidRPr="00CA0FBE" w:rsidRDefault="00CA0FBE" w:rsidP="00CA0FB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CA0FB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Postępowanie zostało unieważnione na mocy art. 93 ust. l </w:t>
      </w:r>
      <w:proofErr w:type="spellStart"/>
      <w:r w:rsidRPr="00CA0FB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pkt</w:t>
      </w:r>
      <w:proofErr w:type="spellEnd"/>
      <w:r w:rsidRPr="00CA0FB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4 ustawy z dnia 29 stycznia 2004 r. -Prawo zamówień publicz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nych (tekst jedn.: Dz. U. z 2014 r., poz. 423</w:t>
      </w:r>
      <w:r w:rsidRPr="00CA0FB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). </w:t>
      </w:r>
    </w:p>
    <w:p w:rsidR="00CA0FBE" w:rsidRPr="00CA0FBE" w:rsidRDefault="00CA0FBE" w:rsidP="00CA0FBE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CA0FB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  </w:t>
      </w:r>
    </w:p>
    <w:p w:rsidR="00CA0FBE" w:rsidRPr="00CA0FBE" w:rsidRDefault="00CA0FBE" w:rsidP="00CA0FBE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CA0FBE">
        <w:rPr>
          <w:rFonts w:ascii="Arial" w:eastAsia="Times New Roman" w:hAnsi="Arial" w:cs="Arial"/>
          <w:b/>
          <w:bCs/>
          <w:color w:val="333333"/>
          <w:sz w:val="24"/>
          <w:szCs w:val="24"/>
          <w:lang w:eastAsia="pl-PL"/>
        </w:rPr>
        <w:t>Uzasadnienie</w:t>
      </w:r>
      <w:r w:rsidRPr="00CA0FB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 </w:t>
      </w:r>
    </w:p>
    <w:p w:rsidR="00CA0FBE" w:rsidRPr="00CA0FBE" w:rsidRDefault="00CA0FBE" w:rsidP="00CA0FBE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CA0FB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  </w:t>
      </w:r>
    </w:p>
    <w:p w:rsidR="00CA0FBE" w:rsidRPr="00CA0FBE" w:rsidRDefault="00CA0FBE" w:rsidP="00CA0FB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 w:rsidRPr="00CA0FB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 prze</w:t>
      </w:r>
      <w:r w:rsidR="009B798A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prowadzonym postępowaniu została złożona jedna oferta. Cena zaoferowana</w:t>
      </w:r>
      <w:r w:rsidRPr="00CA0FB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w </w:t>
      </w:r>
      <w:r w:rsidR="00AF232D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złożonej przez Wykonawców ofertach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przewyższają</w:t>
      </w:r>
      <w:r w:rsidRPr="00CA0FB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kwotę, jaką Zamawiający przeznaczył na sfinansowanie przedmiotu zamówienia.</w:t>
      </w:r>
    </w:p>
    <w:p w:rsidR="00CA0FBE" w:rsidRPr="00CA0FBE" w:rsidRDefault="00CA0FBE" w:rsidP="00CA0FBE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:rsidR="003725A5" w:rsidRPr="00CA0FBE" w:rsidRDefault="00CA0FBE" w:rsidP="00CA0FBE">
      <w:pPr>
        <w:rPr>
          <w:rFonts w:ascii="Arial" w:hAnsi="Arial" w:cs="Arial"/>
          <w:sz w:val="24"/>
          <w:szCs w:val="24"/>
        </w:rPr>
      </w:pPr>
      <w:r w:rsidRPr="00CA0FBE">
        <w:rPr>
          <w:rFonts w:ascii="Arial" w:eastAsia="Times New Roman" w:hAnsi="Arial" w:cs="Arial"/>
          <w:color w:val="333333"/>
          <w:sz w:val="24"/>
          <w:szCs w:val="24"/>
          <w:lang w:eastAsia="pl-PL"/>
        </w:rPr>
        <w:br/>
        <w:t>W związku z powyższym postanowiono jak w sentencji.</w:t>
      </w:r>
    </w:p>
    <w:sectPr w:rsidR="003725A5" w:rsidRPr="00CA0FBE" w:rsidSect="00F34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NarrowCE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A0FBE"/>
    <w:rsid w:val="002F74A9"/>
    <w:rsid w:val="006A69E1"/>
    <w:rsid w:val="00933C52"/>
    <w:rsid w:val="009B798A"/>
    <w:rsid w:val="00A7654F"/>
    <w:rsid w:val="00AF232D"/>
    <w:rsid w:val="00CA0FBE"/>
    <w:rsid w:val="00F14A6E"/>
    <w:rsid w:val="00F34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4A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CA0FBE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">
    <w:name w:val="Font Style11"/>
    <w:rsid w:val="009B798A"/>
    <w:rPr>
      <w:rFonts w:ascii="Times New Roman" w:hAnsi="Times New Roman" w:cs="Times New Roman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</dc:creator>
  <cp:keywords/>
  <dc:description/>
  <cp:lastModifiedBy>umig</cp:lastModifiedBy>
  <cp:revision>2</cp:revision>
  <cp:lastPrinted>2014-09-05T12:06:00Z</cp:lastPrinted>
  <dcterms:created xsi:type="dcterms:W3CDTF">2014-09-05T12:06:00Z</dcterms:created>
  <dcterms:modified xsi:type="dcterms:W3CDTF">2014-09-05T12:06:00Z</dcterms:modified>
</cp:coreProperties>
</file>