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5E" w:rsidRDefault="00AE095E" w:rsidP="004844B7">
      <w:pPr>
        <w:jc w:val="center"/>
        <w:rPr>
          <w:rFonts w:ascii="Arial" w:hAnsi="Arial" w:cs="Arial"/>
          <w:sz w:val="28"/>
          <w:szCs w:val="28"/>
        </w:rPr>
      </w:pPr>
    </w:p>
    <w:p w:rsidR="004D40E1" w:rsidRDefault="004D40E1" w:rsidP="004844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OGŁOSZENIE O WYNIKACH PRZETARGU NIEOGRANICZONEGO</w:t>
      </w:r>
    </w:p>
    <w:p w:rsidR="004D40E1" w:rsidRDefault="004D40E1" w:rsidP="004844B7">
      <w:pPr>
        <w:jc w:val="center"/>
        <w:rPr>
          <w:rFonts w:ascii="Arial" w:hAnsi="Arial" w:cs="Arial"/>
          <w:sz w:val="28"/>
          <w:szCs w:val="28"/>
        </w:rPr>
      </w:pPr>
    </w:p>
    <w:p w:rsidR="004D40E1" w:rsidRDefault="004D40E1" w:rsidP="004D40E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przetargu – </w:t>
      </w:r>
      <w:r w:rsidR="002B3063">
        <w:rPr>
          <w:rFonts w:ascii="Arial" w:hAnsi="Arial" w:cs="Arial"/>
          <w:sz w:val="24"/>
          <w:szCs w:val="24"/>
        </w:rPr>
        <w:t>30</w:t>
      </w:r>
      <w:r w:rsidR="00DA362B">
        <w:rPr>
          <w:rFonts w:ascii="Arial" w:hAnsi="Arial" w:cs="Arial"/>
          <w:sz w:val="24"/>
          <w:szCs w:val="24"/>
        </w:rPr>
        <w:t>.0</w:t>
      </w:r>
      <w:r w:rsidR="002B3063">
        <w:rPr>
          <w:rFonts w:ascii="Arial" w:hAnsi="Arial" w:cs="Arial"/>
          <w:sz w:val="24"/>
          <w:szCs w:val="24"/>
        </w:rPr>
        <w:t>5</w:t>
      </w:r>
      <w:r w:rsidR="00DA362B">
        <w:rPr>
          <w:rFonts w:ascii="Arial" w:hAnsi="Arial" w:cs="Arial"/>
          <w:sz w:val="24"/>
          <w:szCs w:val="24"/>
        </w:rPr>
        <w:t>.2013</w:t>
      </w:r>
      <w:r>
        <w:rPr>
          <w:rFonts w:ascii="Arial" w:hAnsi="Arial" w:cs="Arial"/>
          <w:sz w:val="24"/>
          <w:szCs w:val="24"/>
        </w:rPr>
        <w:t>r.</w:t>
      </w:r>
    </w:p>
    <w:p w:rsidR="004D40E1" w:rsidRDefault="004D40E1" w:rsidP="004D40E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przetargu – Urząd Miasta i Gminy w Jutrosinie</w:t>
      </w:r>
    </w:p>
    <w:p w:rsidR="004D40E1" w:rsidRDefault="004D40E1" w:rsidP="004D40E1">
      <w:pPr>
        <w:pStyle w:val="Akapitzlist"/>
        <w:rPr>
          <w:rFonts w:ascii="Arial" w:hAnsi="Arial" w:cs="Arial"/>
          <w:sz w:val="24"/>
          <w:szCs w:val="24"/>
        </w:rPr>
      </w:pPr>
    </w:p>
    <w:p w:rsidR="00021349" w:rsidRPr="00021349" w:rsidRDefault="00021349" w:rsidP="004D40E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Oznaczenie nieruchomości </w:t>
      </w:r>
    </w:p>
    <w:p w:rsidR="00DD1266" w:rsidRPr="00DD1266" w:rsidRDefault="00DD1266" w:rsidP="00DD126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D1266">
        <w:rPr>
          <w:rFonts w:ascii="Arial" w:hAnsi="Arial" w:cs="Arial"/>
          <w:color w:val="000000"/>
          <w:sz w:val="24"/>
          <w:szCs w:val="24"/>
        </w:rPr>
        <w:t xml:space="preserve">Działka ewidencyjna nr </w:t>
      </w:r>
      <w:r w:rsidR="00DA362B">
        <w:rPr>
          <w:rFonts w:ascii="Arial" w:hAnsi="Arial" w:cs="Arial"/>
          <w:color w:val="000000"/>
          <w:sz w:val="24"/>
          <w:szCs w:val="24"/>
        </w:rPr>
        <w:t>228/</w:t>
      </w:r>
      <w:r w:rsidR="002B3063">
        <w:rPr>
          <w:rFonts w:ascii="Arial" w:hAnsi="Arial" w:cs="Arial"/>
          <w:color w:val="000000"/>
          <w:sz w:val="24"/>
          <w:szCs w:val="24"/>
        </w:rPr>
        <w:t>8</w:t>
      </w:r>
      <w:r w:rsidRPr="00DD1266">
        <w:rPr>
          <w:rFonts w:ascii="Arial" w:hAnsi="Arial" w:cs="Arial"/>
          <w:color w:val="000000"/>
          <w:sz w:val="24"/>
          <w:szCs w:val="24"/>
        </w:rPr>
        <w:t xml:space="preserve"> położona w </w:t>
      </w:r>
      <w:r w:rsidR="00DA362B">
        <w:rPr>
          <w:rFonts w:ascii="Arial" w:hAnsi="Arial" w:cs="Arial"/>
          <w:color w:val="000000"/>
          <w:sz w:val="24"/>
          <w:szCs w:val="24"/>
        </w:rPr>
        <w:t>Nad Stawem</w:t>
      </w:r>
      <w:r w:rsidRPr="00DD1266">
        <w:rPr>
          <w:rFonts w:ascii="Arial" w:hAnsi="Arial" w:cs="Arial"/>
          <w:color w:val="000000"/>
          <w:sz w:val="24"/>
          <w:szCs w:val="24"/>
        </w:rPr>
        <w:t xml:space="preserve">, dla której Sąd Rejonowy w Rawiczu prowadzi Księgę Wieczystą Nr </w:t>
      </w:r>
      <w:r w:rsidR="00DA362B">
        <w:rPr>
          <w:rFonts w:ascii="Arial" w:hAnsi="Arial" w:cs="Arial"/>
          <w:color w:val="000000"/>
          <w:sz w:val="24"/>
          <w:szCs w:val="24"/>
        </w:rPr>
        <w:t>PO1R/00033741/1</w:t>
      </w:r>
    </w:p>
    <w:p w:rsidR="00021349" w:rsidRPr="00021349" w:rsidRDefault="00021349" w:rsidP="00021349">
      <w:pPr>
        <w:pStyle w:val="Akapitzlist"/>
        <w:rPr>
          <w:rFonts w:ascii="Arial" w:hAnsi="Arial" w:cs="Arial"/>
          <w:sz w:val="24"/>
          <w:szCs w:val="24"/>
        </w:rPr>
      </w:pPr>
    </w:p>
    <w:p w:rsidR="00DA362B" w:rsidRDefault="00021349" w:rsidP="0002134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4608">
        <w:rPr>
          <w:rFonts w:ascii="Arial" w:hAnsi="Arial" w:cs="Arial"/>
          <w:sz w:val="24"/>
          <w:szCs w:val="24"/>
        </w:rPr>
        <w:t xml:space="preserve">Liczba </w:t>
      </w:r>
      <w:r w:rsidR="004E4608" w:rsidRPr="004E4608">
        <w:rPr>
          <w:rFonts w:ascii="Arial" w:hAnsi="Arial" w:cs="Arial"/>
          <w:sz w:val="24"/>
          <w:szCs w:val="24"/>
        </w:rPr>
        <w:t>uczestników</w:t>
      </w:r>
      <w:r w:rsidRPr="004E4608">
        <w:rPr>
          <w:rFonts w:ascii="Arial" w:hAnsi="Arial" w:cs="Arial"/>
          <w:sz w:val="24"/>
          <w:szCs w:val="24"/>
        </w:rPr>
        <w:t xml:space="preserve"> dopuszczonych do </w:t>
      </w:r>
      <w:r w:rsidR="004E4608" w:rsidRPr="004E4608">
        <w:rPr>
          <w:rFonts w:ascii="Arial" w:hAnsi="Arial" w:cs="Arial"/>
          <w:sz w:val="24"/>
          <w:szCs w:val="24"/>
        </w:rPr>
        <w:t>udziału</w:t>
      </w:r>
      <w:r w:rsidRPr="004E4608">
        <w:rPr>
          <w:rFonts w:ascii="Arial" w:hAnsi="Arial" w:cs="Arial"/>
          <w:sz w:val="24"/>
          <w:szCs w:val="24"/>
        </w:rPr>
        <w:t xml:space="preserve"> w przetarg –</w:t>
      </w:r>
    </w:p>
    <w:p w:rsidR="00DA362B" w:rsidRPr="00DA362B" w:rsidRDefault="00DA362B" w:rsidP="00DA362B">
      <w:pPr>
        <w:pStyle w:val="Akapitzlist"/>
        <w:rPr>
          <w:rFonts w:ascii="Arial" w:hAnsi="Arial" w:cs="Arial"/>
          <w:sz w:val="24"/>
          <w:szCs w:val="24"/>
        </w:rPr>
      </w:pPr>
    </w:p>
    <w:p w:rsidR="004E4608" w:rsidRDefault="00021349" w:rsidP="00DA362B">
      <w:pPr>
        <w:pStyle w:val="Akapitzlist"/>
        <w:rPr>
          <w:rFonts w:ascii="Arial" w:hAnsi="Arial" w:cs="Arial"/>
          <w:sz w:val="24"/>
          <w:szCs w:val="24"/>
        </w:rPr>
      </w:pPr>
      <w:r w:rsidRPr="004E4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362B">
        <w:rPr>
          <w:rFonts w:ascii="Arial" w:hAnsi="Arial" w:cs="Arial"/>
          <w:sz w:val="24"/>
          <w:szCs w:val="24"/>
        </w:rPr>
        <w:t>Grygoryan</w:t>
      </w:r>
      <w:proofErr w:type="spellEnd"/>
      <w:r w:rsidR="00DA36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362B">
        <w:rPr>
          <w:rFonts w:ascii="Arial" w:hAnsi="Arial" w:cs="Arial"/>
          <w:sz w:val="24"/>
          <w:szCs w:val="24"/>
        </w:rPr>
        <w:t>Gharik</w:t>
      </w:r>
      <w:proofErr w:type="spellEnd"/>
    </w:p>
    <w:p w:rsidR="004E4608" w:rsidRPr="004E4608" w:rsidRDefault="004E4608" w:rsidP="004E4608">
      <w:pPr>
        <w:pStyle w:val="Akapitzlist"/>
        <w:rPr>
          <w:rFonts w:ascii="Arial" w:hAnsi="Arial" w:cs="Arial"/>
          <w:sz w:val="24"/>
          <w:szCs w:val="24"/>
        </w:rPr>
      </w:pPr>
    </w:p>
    <w:p w:rsidR="00021349" w:rsidRPr="004E4608" w:rsidRDefault="00021349" w:rsidP="004E4608">
      <w:pPr>
        <w:pStyle w:val="Akapitzlist"/>
        <w:rPr>
          <w:rFonts w:ascii="Arial" w:hAnsi="Arial" w:cs="Arial"/>
          <w:sz w:val="24"/>
          <w:szCs w:val="24"/>
        </w:rPr>
      </w:pPr>
      <w:r w:rsidRPr="004E4608">
        <w:rPr>
          <w:rFonts w:ascii="Arial" w:hAnsi="Arial" w:cs="Arial"/>
          <w:sz w:val="24"/>
          <w:szCs w:val="24"/>
        </w:rPr>
        <w:t>Komisja przetargowa nie stwierdziła osób niedopuszczonych do udziału w przetargu.</w:t>
      </w:r>
    </w:p>
    <w:p w:rsidR="00021349" w:rsidRDefault="00021349" w:rsidP="00021349">
      <w:pPr>
        <w:pStyle w:val="Akapitzlist"/>
        <w:rPr>
          <w:rFonts w:ascii="Arial" w:hAnsi="Arial" w:cs="Arial"/>
          <w:sz w:val="24"/>
          <w:szCs w:val="24"/>
        </w:rPr>
      </w:pPr>
    </w:p>
    <w:p w:rsidR="00021349" w:rsidRDefault="00021349" w:rsidP="0002134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wywoławcza nieruchomości – </w:t>
      </w:r>
      <w:r w:rsidR="002B3063">
        <w:rPr>
          <w:rFonts w:ascii="Arial" w:hAnsi="Arial" w:cs="Arial"/>
          <w:sz w:val="24"/>
          <w:szCs w:val="24"/>
        </w:rPr>
        <w:t>34 3</w:t>
      </w:r>
      <w:r w:rsidR="00DD1266">
        <w:rPr>
          <w:rFonts w:ascii="Arial" w:hAnsi="Arial" w:cs="Arial"/>
          <w:sz w:val="24"/>
          <w:szCs w:val="24"/>
        </w:rPr>
        <w:t xml:space="preserve">00,00 zł </w:t>
      </w:r>
      <w:r w:rsidR="002B3063">
        <w:rPr>
          <w:rFonts w:ascii="Arial" w:hAnsi="Arial" w:cs="Arial"/>
          <w:sz w:val="24"/>
          <w:szCs w:val="24"/>
        </w:rPr>
        <w:t>(trzydzieści cztery tysiące trzysta</w:t>
      </w:r>
      <w:r>
        <w:rPr>
          <w:rFonts w:ascii="Arial" w:hAnsi="Arial" w:cs="Arial"/>
          <w:sz w:val="24"/>
          <w:szCs w:val="24"/>
        </w:rPr>
        <w:t xml:space="preserve"> złotych).</w:t>
      </w:r>
    </w:p>
    <w:p w:rsidR="00021349" w:rsidRDefault="00021349" w:rsidP="00021349">
      <w:pPr>
        <w:pStyle w:val="Akapitzlist"/>
        <w:rPr>
          <w:rFonts w:ascii="Arial" w:hAnsi="Arial" w:cs="Arial"/>
          <w:sz w:val="24"/>
          <w:szCs w:val="24"/>
        </w:rPr>
      </w:pPr>
    </w:p>
    <w:p w:rsidR="00021349" w:rsidRDefault="00021349" w:rsidP="0002134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Najwyższa cena os</w:t>
      </w:r>
      <w:r w:rsidR="00DD1266">
        <w:rPr>
          <w:rFonts w:ascii="Arial" w:hAnsi="Arial" w:cs="Arial"/>
          <w:sz w:val="24"/>
          <w:szCs w:val="24"/>
        </w:rPr>
        <w:t xml:space="preserve">iągnięta w wyniku przetargu – </w:t>
      </w:r>
      <w:r w:rsidR="002B3063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 </w:t>
      </w:r>
      <w:r w:rsidR="002B3063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0,00 zł (</w:t>
      </w:r>
      <w:r w:rsidR="002B3063">
        <w:rPr>
          <w:rFonts w:ascii="Arial" w:hAnsi="Arial" w:cs="Arial"/>
          <w:sz w:val="24"/>
          <w:szCs w:val="24"/>
        </w:rPr>
        <w:t>trzydzieści cztery tysiące sześćset pięćdziesiąt złotych</w:t>
      </w:r>
      <w:r w:rsidR="00DD126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21349" w:rsidRPr="00021349" w:rsidRDefault="00021349" w:rsidP="00021349">
      <w:pPr>
        <w:pStyle w:val="Akapitzlist"/>
        <w:rPr>
          <w:rFonts w:ascii="Arial" w:hAnsi="Arial" w:cs="Arial"/>
          <w:sz w:val="24"/>
          <w:szCs w:val="24"/>
        </w:rPr>
      </w:pPr>
    </w:p>
    <w:p w:rsidR="00021349" w:rsidRPr="00021349" w:rsidRDefault="00021349" w:rsidP="0002134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Nabywca nieruchomości – </w:t>
      </w:r>
      <w:proofErr w:type="spellStart"/>
      <w:r w:rsidR="00DA362B">
        <w:rPr>
          <w:rFonts w:ascii="Arial" w:hAnsi="Arial" w:cs="Arial"/>
          <w:sz w:val="24"/>
          <w:szCs w:val="24"/>
        </w:rPr>
        <w:t>Grygoryan</w:t>
      </w:r>
      <w:proofErr w:type="spellEnd"/>
      <w:r w:rsidR="00DA36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362B">
        <w:rPr>
          <w:rFonts w:ascii="Arial" w:hAnsi="Arial" w:cs="Arial"/>
          <w:sz w:val="24"/>
          <w:szCs w:val="24"/>
        </w:rPr>
        <w:t>Gharik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21349" w:rsidRPr="00021349" w:rsidRDefault="00021349" w:rsidP="00021349">
      <w:pPr>
        <w:rPr>
          <w:rFonts w:ascii="Arial" w:hAnsi="Arial" w:cs="Arial"/>
          <w:sz w:val="24"/>
          <w:szCs w:val="24"/>
        </w:rPr>
      </w:pPr>
    </w:p>
    <w:sectPr w:rsidR="00021349" w:rsidRPr="00021349" w:rsidSect="004844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712"/>
    <w:multiLevelType w:val="hybridMultilevel"/>
    <w:tmpl w:val="79925E02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B18160F"/>
    <w:multiLevelType w:val="hybridMultilevel"/>
    <w:tmpl w:val="8690A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D7124"/>
    <w:multiLevelType w:val="hybridMultilevel"/>
    <w:tmpl w:val="DC4E3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25D39C2"/>
    <w:multiLevelType w:val="hybridMultilevel"/>
    <w:tmpl w:val="FA84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0BC4"/>
    <w:multiLevelType w:val="hybridMultilevel"/>
    <w:tmpl w:val="17CEB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844B7"/>
    <w:rsid w:val="00021349"/>
    <w:rsid w:val="001A4091"/>
    <w:rsid w:val="002858E1"/>
    <w:rsid w:val="002B3063"/>
    <w:rsid w:val="002F1557"/>
    <w:rsid w:val="003A37CC"/>
    <w:rsid w:val="004844B7"/>
    <w:rsid w:val="004D40E1"/>
    <w:rsid w:val="004E4608"/>
    <w:rsid w:val="00742B3C"/>
    <w:rsid w:val="0089074A"/>
    <w:rsid w:val="00961653"/>
    <w:rsid w:val="00AE095E"/>
    <w:rsid w:val="00DA362B"/>
    <w:rsid w:val="00DD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2</cp:revision>
  <cp:lastPrinted>2013-03-19T08:56:00Z</cp:lastPrinted>
  <dcterms:created xsi:type="dcterms:W3CDTF">2013-06-06T13:08:00Z</dcterms:created>
  <dcterms:modified xsi:type="dcterms:W3CDTF">2013-06-06T13:08:00Z</dcterms:modified>
</cp:coreProperties>
</file>